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67BEE" w:rsidRDefault="007610A7" w:rsidP="00761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Кингисеппского  муниципального района</w:t>
      </w: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67BEE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BEE" w:rsidRDefault="00B67BEE" w:rsidP="00B67BE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67BEE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9B5">
        <w:rPr>
          <w:rFonts w:ascii="Times New Roman" w:hAnsi="Times New Roman" w:cs="Times New Roman"/>
          <w:sz w:val="24"/>
          <w:szCs w:val="24"/>
        </w:rPr>
        <w:t xml:space="preserve">от </w:t>
      </w:r>
      <w:r w:rsidR="00DB62A1">
        <w:rPr>
          <w:rFonts w:ascii="Times New Roman" w:hAnsi="Times New Roman" w:cs="Times New Roman"/>
          <w:sz w:val="24"/>
          <w:szCs w:val="24"/>
        </w:rPr>
        <w:t xml:space="preserve"> </w:t>
      </w:r>
      <w:r w:rsidR="00A75E2F">
        <w:rPr>
          <w:rFonts w:ascii="Times New Roman" w:hAnsi="Times New Roman" w:cs="Times New Roman"/>
          <w:sz w:val="24"/>
          <w:szCs w:val="24"/>
        </w:rPr>
        <w:t>05.04.2024</w:t>
      </w:r>
      <w:r w:rsidR="001D3FFC">
        <w:rPr>
          <w:rFonts w:ascii="Times New Roman" w:hAnsi="Times New Roman" w:cs="Times New Roman"/>
          <w:sz w:val="24"/>
          <w:szCs w:val="24"/>
        </w:rPr>
        <w:t xml:space="preserve"> </w:t>
      </w:r>
      <w:r w:rsidR="00A75E2F">
        <w:rPr>
          <w:rFonts w:ascii="Times New Roman" w:hAnsi="Times New Roman" w:cs="Times New Roman"/>
          <w:sz w:val="24"/>
          <w:szCs w:val="24"/>
        </w:rPr>
        <w:t xml:space="preserve">  </w:t>
      </w:r>
      <w:r w:rsidRPr="00D279B5">
        <w:rPr>
          <w:rFonts w:ascii="Times New Roman" w:hAnsi="Times New Roman" w:cs="Times New Roman"/>
          <w:sz w:val="24"/>
          <w:szCs w:val="24"/>
        </w:rPr>
        <w:t xml:space="preserve"> № </w:t>
      </w:r>
      <w:r w:rsidR="00A75E2F">
        <w:rPr>
          <w:rFonts w:ascii="Times New Roman" w:hAnsi="Times New Roman" w:cs="Times New Roman"/>
          <w:sz w:val="24"/>
          <w:szCs w:val="24"/>
        </w:rPr>
        <w:t>88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норматива стоимости одного</w:t>
      </w:r>
    </w:p>
    <w:p w:rsidR="00B67BEE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квадратного метра общей площади жилья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67BEE" w:rsidRDefault="007610A7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Пустомержского сельского поселения</w:t>
      </w:r>
    </w:p>
    <w:p w:rsidR="00B67BEE" w:rsidRDefault="001D3FFC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</w:t>
      </w:r>
      <w:r w:rsidR="007610A7">
        <w:rPr>
          <w:rFonts w:ascii="Times New Roman" w:hAnsi="Times New Roman" w:cs="Times New Roman"/>
          <w:sz w:val="24"/>
          <w:szCs w:val="24"/>
        </w:rPr>
        <w:t>-й квартал 2024</w:t>
      </w:r>
      <w:r w:rsidR="00B67BEE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B67BEE" w:rsidRPr="00CE4F33" w:rsidRDefault="00B67BEE" w:rsidP="00B67BEE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4F33" w:rsidRPr="007610A7" w:rsidRDefault="00B67BEE" w:rsidP="0076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                В целях реализации на территории муниципального образования «Кингисеппский муниципальный район» федеральных целевых программ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государственных программ Ленинградской области и муниципальных программ, направленных на улучшение жилищных условиях граждан и  руководствуясь методическими рекомендациями по определению норматива стоимости одного квадратного метра  общей площади жилья в муниципальных образованиях Ленинградской области и стоимости одного квадратного метра  общей площади жилья на сельских территориях Ленинградской области, </w:t>
      </w:r>
      <w:r w:rsidR="001D3FFC" w:rsidRPr="001D3FFC">
        <w:rPr>
          <w:rFonts w:ascii="Times New Roman" w:hAnsi="Times New Roman" w:cs="Times New Roman"/>
          <w:sz w:val="28"/>
        </w:rPr>
        <w:t>утвержденными распоряжением</w:t>
      </w:r>
      <w:r w:rsidR="001D3FFC" w:rsidRPr="001D3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FFC" w:rsidRPr="001D3FFC">
        <w:rPr>
          <w:rFonts w:ascii="Times New Roman" w:hAnsi="Times New Roman" w:cs="Times New Roman"/>
          <w:sz w:val="28"/>
          <w:szCs w:val="28"/>
        </w:rPr>
        <w:t>к</w:t>
      </w:r>
      <w:r w:rsidR="001D3FFC" w:rsidRPr="001D3FFC">
        <w:rPr>
          <w:rStyle w:val="FontStyle12"/>
          <w:sz w:val="28"/>
          <w:szCs w:val="28"/>
        </w:rPr>
        <w:t>омитета по строительству Ленинградской области от 31.01.2024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 области мероприятий государственных программ Российской Федерации «Обеспечение доступным и комфортным жильем и коммунальными услугами граждан</w:t>
      </w:r>
      <w:proofErr w:type="gramEnd"/>
      <w:r w:rsidR="001D3FFC" w:rsidRPr="001D3FFC">
        <w:rPr>
          <w:rStyle w:val="FontStyle12"/>
          <w:sz w:val="28"/>
          <w:szCs w:val="28"/>
        </w:rPr>
        <w:t xml:space="preserve">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 «Комплексное развитие сельских территорий Ленинградской области»,</w:t>
      </w:r>
      <w:r w:rsidRPr="00CE4F33">
        <w:rPr>
          <w:rFonts w:ascii="Times New Roman" w:hAnsi="Times New Roman" w:cs="Times New Roman"/>
          <w:sz w:val="28"/>
          <w:szCs w:val="28"/>
        </w:rPr>
        <w:t xml:space="preserve"> </w:t>
      </w:r>
      <w:r w:rsidRPr="00670D56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</w:t>
      </w:r>
      <w:r w:rsidR="00F92784" w:rsidRPr="00670D56">
        <w:rPr>
          <w:rFonts w:ascii="Times New Roman" w:hAnsi="Times New Roman" w:cs="Times New Roman"/>
          <w:sz w:val="28"/>
          <w:szCs w:val="28"/>
        </w:rPr>
        <w:t xml:space="preserve">ва РФ </w:t>
      </w:r>
      <w:r w:rsidR="00F92784" w:rsidRPr="00A75E2F">
        <w:rPr>
          <w:rFonts w:ascii="Times New Roman" w:hAnsi="Times New Roman" w:cs="Times New Roman"/>
          <w:sz w:val="28"/>
          <w:szCs w:val="28"/>
        </w:rPr>
        <w:t xml:space="preserve">от </w:t>
      </w:r>
      <w:r w:rsidR="00A75E2F">
        <w:rPr>
          <w:rFonts w:ascii="Times New Roman" w:hAnsi="Times New Roman" w:cs="Times New Roman"/>
          <w:sz w:val="28"/>
          <w:szCs w:val="28"/>
        </w:rPr>
        <w:t>12.03.2024</w:t>
      </w:r>
      <w:r w:rsidR="00670D56" w:rsidRPr="00A75E2F">
        <w:rPr>
          <w:rFonts w:ascii="Times New Roman" w:hAnsi="Times New Roman" w:cs="Times New Roman"/>
          <w:sz w:val="28"/>
          <w:szCs w:val="28"/>
        </w:rPr>
        <w:t xml:space="preserve"> г.</w:t>
      </w:r>
      <w:r w:rsidR="00F92784" w:rsidRPr="00A75E2F">
        <w:rPr>
          <w:rFonts w:ascii="Times New Roman" w:hAnsi="Times New Roman" w:cs="Times New Roman"/>
          <w:sz w:val="28"/>
          <w:szCs w:val="28"/>
        </w:rPr>
        <w:t xml:space="preserve"> </w:t>
      </w:r>
      <w:r w:rsidRPr="00A75E2F">
        <w:rPr>
          <w:rFonts w:ascii="Times New Roman" w:hAnsi="Times New Roman" w:cs="Times New Roman"/>
          <w:sz w:val="28"/>
          <w:szCs w:val="28"/>
        </w:rPr>
        <w:t xml:space="preserve">№ </w:t>
      </w:r>
      <w:r w:rsidR="00A75E2F">
        <w:rPr>
          <w:rFonts w:ascii="Times New Roman" w:hAnsi="Times New Roman" w:cs="Times New Roman"/>
          <w:sz w:val="28"/>
          <w:szCs w:val="28"/>
        </w:rPr>
        <w:t>174</w:t>
      </w:r>
      <w:r w:rsidRPr="00A75E2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A75E2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7610A7" w:rsidRPr="00A75E2F">
        <w:rPr>
          <w:rFonts w:ascii="Times New Roman" w:hAnsi="Times New Roman" w:cs="Times New Roman"/>
          <w:sz w:val="28"/>
          <w:szCs w:val="28"/>
        </w:rPr>
        <w:t>,</w:t>
      </w:r>
      <w:r w:rsidR="007610A7">
        <w:rPr>
          <w:rFonts w:ascii="Times New Roman" w:hAnsi="Times New Roman" w:cs="Times New Roman"/>
          <w:sz w:val="28"/>
          <w:szCs w:val="28"/>
        </w:rPr>
        <w:t xml:space="preserve"> администрация Пустомержского сельского поселения</w:t>
      </w:r>
      <w:r w:rsidRPr="00D279B5">
        <w:rPr>
          <w:rFonts w:ascii="Times New Roman" w:hAnsi="Times New Roman" w:cs="Times New Roman"/>
          <w:sz w:val="28"/>
          <w:szCs w:val="28"/>
        </w:rPr>
        <w:t xml:space="preserve"> </w:t>
      </w:r>
      <w:r w:rsidR="007610A7">
        <w:rPr>
          <w:rFonts w:ascii="Times New Roman" w:hAnsi="Times New Roman" w:cs="Times New Roman"/>
          <w:sz w:val="28"/>
          <w:szCs w:val="28"/>
        </w:rPr>
        <w:t xml:space="preserve">  </w:t>
      </w:r>
      <w:r w:rsidR="007610A7" w:rsidRPr="007610A7">
        <w:rPr>
          <w:rFonts w:ascii="Times New Roman" w:hAnsi="Times New Roman" w:cs="Times New Roman"/>
          <w:sz w:val="28"/>
          <w:szCs w:val="28"/>
        </w:rPr>
        <w:t>постановляет :</w:t>
      </w:r>
    </w:p>
    <w:p w:rsidR="00B67BEE" w:rsidRPr="00CE4F33" w:rsidRDefault="00B67BEE" w:rsidP="00B67BEE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B67BEE" w:rsidRPr="00CE4F33" w:rsidRDefault="001D3FFC" w:rsidP="00B67BEE">
      <w:pPr>
        <w:pStyle w:val="a3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>Утвердить на 2</w:t>
      </w:r>
      <w:r w:rsidR="007610A7">
        <w:rPr>
          <w:rStyle w:val="1"/>
          <w:rFonts w:eastAsiaTheme="minorEastAsia"/>
          <w:sz w:val="28"/>
          <w:szCs w:val="28"/>
        </w:rPr>
        <w:t>-й квартал 2024</w:t>
      </w:r>
      <w:r w:rsidR="00B67BEE" w:rsidRPr="00CE4F33">
        <w:rPr>
          <w:rStyle w:val="1"/>
          <w:rFonts w:eastAsiaTheme="minorEastAsia"/>
          <w:sz w:val="28"/>
          <w:szCs w:val="28"/>
        </w:rPr>
        <w:t xml:space="preserve"> года норматив стоимости одного квадратного </w:t>
      </w:r>
      <w:r w:rsidR="007610A7">
        <w:rPr>
          <w:rStyle w:val="1"/>
          <w:rFonts w:eastAsiaTheme="minorEastAsia"/>
          <w:sz w:val="28"/>
          <w:szCs w:val="28"/>
        </w:rPr>
        <w:t xml:space="preserve">метра </w:t>
      </w:r>
      <w:r w:rsidR="007610A7" w:rsidRPr="007610A7">
        <w:rPr>
          <w:rStyle w:val="1"/>
          <w:rFonts w:eastAsiaTheme="minorEastAsia"/>
          <w:sz w:val="28"/>
          <w:szCs w:val="28"/>
        </w:rPr>
        <w:t>общей площади жилья в Пустомержском сельском</w:t>
      </w:r>
      <w:r w:rsidR="00B67BEE" w:rsidRPr="007610A7">
        <w:rPr>
          <w:rStyle w:val="1"/>
          <w:rFonts w:eastAsiaTheme="minorEastAsia"/>
          <w:sz w:val="28"/>
          <w:szCs w:val="28"/>
        </w:rPr>
        <w:t xml:space="preserve"> </w:t>
      </w:r>
      <w:r w:rsidR="00B67BEE" w:rsidRPr="00B479E5">
        <w:rPr>
          <w:rStyle w:val="1"/>
          <w:rFonts w:eastAsiaTheme="minorEastAsia"/>
          <w:sz w:val="28"/>
          <w:szCs w:val="28"/>
        </w:rPr>
        <w:t>поселени</w:t>
      </w:r>
      <w:r w:rsidR="007610A7" w:rsidRPr="00B479E5">
        <w:rPr>
          <w:rStyle w:val="1"/>
          <w:rFonts w:eastAsiaTheme="minorEastAsia"/>
          <w:sz w:val="28"/>
          <w:szCs w:val="28"/>
        </w:rPr>
        <w:t>и</w:t>
      </w:r>
      <w:r w:rsidR="00B67BEE" w:rsidRPr="00B479E5">
        <w:rPr>
          <w:sz w:val="28"/>
          <w:szCs w:val="28"/>
        </w:rPr>
        <w:t xml:space="preserve"> </w:t>
      </w:r>
      <w:r w:rsidR="00B67BEE" w:rsidRPr="00B479E5">
        <w:rPr>
          <w:rStyle w:val="1"/>
          <w:rFonts w:eastAsiaTheme="minorEastAsia"/>
          <w:sz w:val="28"/>
          <w:szCs w:val="28"/>
        </w:rPr>
        <w:t xml:space="preserve"> в размере </w:t>
      </w:r>
      <w:r w:rsidR="00A75E2F">
        <w:rPr>
          <w:rFonts w:ascii="Times New Roman" w:hAnsi="Times New Roman" w:cs="Times New Roman"/>
          <w:sz w:val="28"/>
          <w:szCs w:val="28"/>
        </w:rPr>
        <w:t>99919</w:t>
      </w:r>
      <w:r w:rsidR="00F9152D" w:rsidRPr="00A75E2F">
        <w:rPr>
          <w:rFonts w:ascii="Times New Roman" w:hAnsi="Times New Roman" w:cs="Times New Roman"/>
          <w:sz w:val="28"/>
          <w:szCs w:val="28"/>
        </w:rPr>
        <w:t xml:space="preserve"> </w:t>
      </w:r>
      <w:r w:rsidR="00B67BEE" w:rsidRPr="001D3FFC">
        <w:rPr>
          <w:rStyle w:val="1"/>
          <w:rFonts w:eastAsiaTheme="minorEastAsia"/>
          <w:sz w:val="28"/>
          <w:szCs w:val="28"/>
        </w:rPr>
        <w:t>руб.</w:t>
      </w:r>
      <w:r w:rsidR="00D01060" w:rsidRPr="001D3FFC">
        <w:rPr>
          <w:rStyle w:val="1"/>
          <w:rFonts w:eastAsiaTheme="minorEastAsia"/>
          <w:sz w:val="28"/>
          <w:szCs w:val="28"/>
        </w:rPr>
        <w:t xml:space="preserve"> </w:t>
      </w:r>
      <w:r w:rsidR="00A75E2F">
        <w:rPr>
          <w:rStyle w:val="1"/>
          <w:rFonts w:eastAsiaTheme="minorEastAsia"/>
          <w:sz w:val="28"/>
          <w:szCs w:val="28"/>
        </w:rPr>
        <w:t>79</w:t>
      </w:r>
      <w:r w:rsidR="00D01060" w:rsidRPr="007610A7">
        <w:rPr>
          <w:rStyle w:val="1"/>
          <w:rFonts w:eastAsiaTheme="minorEastAsia"/>
          <w:sz w:val="28"/>
          <w:szCs w:val="28"/>
        </w:rPr>
        <w:t xml:space="preserve"> коп</w:t>
      </w:r>
      <w:proofErr w:type="gramStart"/>
      <w:r w:rsidR="00D01060" w:rsidRPr="007610A7">
        <w:rPr>
          <w:rStyle w:val="1"/>
          <w:rFonts w:eastAsiaTheme="minorEastAsia"/>
          <w:sz w:val="28"/>
          <w:szCs w:val="28"/>
        </w:rPr>
        <w:t>.</w:t>
      </w:r>
      <w:proofErr w:type="gramEnd"/>
      <w:r w:rsidR="00B67BEE" w:rsidRPr="00CE4F33">
        <w:rPr>
          <w:rStyle w:val="1"/>
          <w:rFonts w:eastAsiaTheme="minorEastAsia"/>
          <w:sz w:val="28"/>
          <w:szCs w:val="28"/>
        </w:rPr>
        <w:t xml:space="preserve"> (</w:t>
      </w:r>
      <w:proofErr w:type="gramStart"/>
      <w:r w:rsidR="00B67BEE" w:rsidRPr="00CE4F33">
        <w:rPr>
          <w:rStyle w:val="1"/>
          <w:rFonts w:eastAsiaTheme="minorEastAsia"/>
          <w:sz w:val="28"/>
          <w:szCs w:val="28"/>
        </w:rPr>
        <w:t>в</w:t>
      </w:r>
      <w:proofErr w:type="gramEnd"/>
      <w:r w:rsidR="00B67BEE" w:rsidRPr="00CE4F33">
        <w:rPr>
          <w:rStyle w:val="1"/>
          <w:rFonts w:eastAsiaTheme="minorEastAsia"/>
          <w:sz w:val="28"/>
          <w:szCs w:val="28"/>
        </w:rPr>
        <w:t xml:space="preserve"> соответствии с Приложением);</w:t>
      </w:r>
    </w:p>
    <w:p w:rsidR="00B67BEE" w:rsidRPr="00CE4F33" w:rsidRDefault="00B67BEE" w:rsidP="00B67BEE">
      <w:pPr>
        <w:tabs>
          <w:tab w:val="num" w:pos="426"/>
        </w:tabs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</w:p>
    <w:p w:rsidR="00B67BEE" w:rsidRPr="007610A7" w:rsidRDefault="00B67BEE" w:rsidP="00B67B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Данное постановление опубликовать в </w:t>
      </w:r>
      <w:r w:rsidR="007610A7">
        <w:rPr>
          <w:rFonts w:ascii="Times New Roman" w:hAnsi="Times New Roman" w:cs="Times New Roman"/>
          <w:sz w:val="28"/>
          <w:szCs w:val="28"/>
        </w:rPr>
        <w:t>газете «Время»</w:t>
      </w:r>
      <w:r w:rsidRPr="00CE4F33">
        <w:rPr>
          <w:rFonts w:ascii="Times New Roman" w:hAnsi="Times New Roman" w:cs="Times New Roman"/>
          <w:sz w:val="28"/>
          <w:szCs w:val="28"/>
        </w:rPr>
        <w:t xml:space="preserve"> и</w:t>
      </w:r>
      <w:r w:rsidR="007610A7">
        <w:rPr>
          <w:rFonts w:ascii="Times New Roman" w:hAnsi="Times New Roman" w:cs="Times New Roman"/>
          <w:sz w:val="28"/>
          <w:szCs w:val="28"/>
        </w:rPr>
        <w:t xml:space="preserve"> </w:t>
      </w:r>
      <w:r w:rsidRPr="007610A7">
        <w:rPr>
          <w:rFonts w:ascii="Times New Roman" w:hAnsi="Times New Roman" w:cs="Times New Roman"/>
          <w:sz w:val="28"/>
          <w:szCs w:val="28"/>
        </w:rPr>
        <w:t>на офиц</w:t>
      </w:r>
      <w:r w:rsidR="007610A7">
        <w:rPr>
          <w:rFonts w:ascii="Times New Roman" w:hAnsi="Times New Roman" w:cs="Times New Roman"/>
          <w:sz w:val="28"/>
          <w:szCs w:val="28"/>
        </w:rPr>
        <w:t>иальном сайте администрации Пустомержского сельского поселения</w:t>
      </w:r>
      <w:r w:rsidRPr="007610A7">
        <w:rPr>
          <w:rFonts w:ascii="Times New Roman" w:hAnsi="Times New Roman" w:cs="Times New Roman"/>
          <w:sz w:val="28"/>
          <w:szCs w:val="28"/>
        </w:rPr>
        <w:t>;</w:t>
      </w: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EE" w:rsidRPr="00CE4F33" w:rsidRDefault="00CE4F33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>Глава</w:t>
      </w:r>
      <w:r w:rsidR="007610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67BEE" w:rsidRPr="00CE4F33" w:rsidRDefault="007610A7" w:rsidP="00B67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B67BEE" w:rsidRPr="00CE4F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4F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E4F33" w:rsidRPr="00CE4F33">
        <w:rPr>
          <w:rFonts w:ascii="Times New Roman" w:hAnsi="Times New Roman" w:cs="Times New Roman"/>
          <w:sz w:val="28"/>
          <w:szCs w:val="28"/>
        </w:rPr>
        <w:t>Бобрецов Д.А.</w:t>
      </w:r>
    </w:p>
    <w:p w:rsidR="00B67BEE" w:rsidRPr="00CE4F33" w:rsidRDefault="00B67BEE" w:rsidP="00B67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67BEE" w:rsidRDefault="00B67BEE" w:rsidP="00B67B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Крючкова С.Г. тел. 64-432</w:t>
      </w: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610A7" w:rsidRDefault="007610A7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75E2F" w:rsidRDefault="00A75E2F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9152D" w:rsidRDefault="00F9152D" w:rsidP="00B67B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74DA" w:rsidRDefault="002174DA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67BEE" w:rsidRPr="00CE4F33" w:rsidRDefault="007610A7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B67BEE" w:rsidRPr="00CE4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BEE" w:rsidRPr="00CE4F33" w:rsidRDefault="00B67BEE" w:rsidP="00B67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5F9A">
        <w:rPr>
          <w:rFonts w:ascii="Times New Roman" w:hAnsi="Times New Roman" w:cs="Times New Roman"/>
          <w:sz w:val="24"/>
          <w:szCs w:val="24"/>
        </w:rPr>
        <w:t xml:space="preserve">от  </w:t>
      </w:r>
      <w:r w:rsidR="00A75E2F">
        <w:rPr>
          <w:rFonts w:ascii="Times New Roman" w:hAnsi="Times New Roman" w:cs="Times New Roman"/>
          <w:sz w:val="24"/>
          <w:szCs w:val="24"/>
        </w:rPr>
        <w:t>05.04.2024</w:t>
      </w:r>
      <w:r w:rsidR="00F92784" w:rsidRPr="00735F9A">
        <w:rPr>
          <w:rFonts w:ascii="Times New Roman" w:hAnsi="Times New Roman" w:cs="Times New Roman"/>
          <w:sz w:val="24"/>
          <w:szCs w:val="24"/>
        </w:rPr>
        <w:t xml:space="preserve">  № </w:t>
      </w:r>
      <w:r w:rsidR="00A75E2F">
        <w:rPr>
          <w:rFonts w:ascii="Times New Roman" w:hAnsi="Times New Roman" w:cs="Times New Roman"/>
          <w:sz w:val="24"/>
          <w:szCs w:val="24"/>
        </w:rPr>
        <w:t>88</w:t>
      </w:r>
    </w:p>
    <w:p w:rsidR="00B67BEE" w:rsidRPr="00CE4F33" w:rsidRDefault="00B67BEE" w:rsidP="00B67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BEE" w:rsidRPr="00CE4F33" w:rsidRDefault="00B67BEE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Расчет норматива стоимости одного квадратного метра </w:t>
      </w:r>
    </w:p>
    <w:p w:rsidR="007610A7" w:rsidRDefault="00B67BEE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общей п</w:t>
      </w:r>
      <w:r w:rsidR="001D3FFC">
        <w:rPr>
          <w:rFonts w:ascii="Times New Roman" w:hAnsi="Times New Roman"/>
          <w:b w:val="0"/>
          <w:color w:val="000000"/>
          <w:sz w:val="24"/>
          <w:szCs w:val="24"/>
        </w:rPr>
        <w:t>лощади жилья на 2</w:t>
      </w:r>
      <w:r w:rsidR="00CC04C7">
        <w:rPr>
          <w:rFonts w:ascii="Times New Roman" w:hAnsi="Times New Roman"/>
          <w:b w:val="0"/>
          <w:color w:val="000000"/>
          <w:sz w:val="24"/>
          <w:szCs w:val="24"/>
        </w:rPr>
        <w:t xml:space="preserve">-й квартал </w:t>
      </w:r>
      <w:r w:rsidR="007610A7">
        <w:rPr>
          <w:rFonts w:ascii="Times New Roman" w:hAnsi="Times New Roman"/>
          <w:b w:val="0"/>
          <w:color w:val="000000"/>
          <w:sz w:val="24"/>
          <w:szCs w:val="24"/>
        </w:rPr>
        <w:t>2024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</w:t>
      </w:r>
      <w:r w:rsidR="007610A7">
        <w:rPr>
          <w:rFonts w:ascii="Times New Roman" w:hAnsi="Times New Roman"/>
          <w:b w:val="0"/>
          <w:color w:val="000000"/>
          <w:sz w:val="24"/>
          <w:szCs w:val="24"/>
        </w:rPr>
        <w:t xml:space="preserve"> по Пустомержскому сельскому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610A7">
        <w:rPr>
          <w:rFonts w:ascii="Times New Roman" w:hAnsi="Times New Roman"/>
          <w:b w:val="0"/>
          <w:color w:val="000000"/>
          <w:sz w:val="24"/>
          <w:szCs w:val="24"/>
        </w:rPr>
        <w:t>поселению</w:t>
      </w:r>
    </w:p>
    <w:p w:rsidR="00B67BEE" w:rsidRDefault="00B67BEE" w:rsidP="00B67BEE">
      <w:pPr>
        <w:pStyle w:val="20"/>
        <w:shd w:val="clear" w:color="auto" w:fill="auto"/>
        <w:spacing w:before="0" w:after="0"/>
        <w:ind w:left="40"/>
        <w:rPr>
          <w:b w:val="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E4F33">
        <w:rPr>
          <w:rFonts w:ascii="Times New Roman" w:hAnsi="Times New Roman"/>
          <w:b w:val="0"/>
          <w:sz w:val="24"/>
          <w:szCs w:val="24"/>
        </w:rPr>
        <w:t xml:space="preserve">Кингисеппского муниципального района 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Ленинградской области</w:t>
      </w:r>
      <w:r w:rsidRPr="00CE4F33">
        <w:rPr>
          <w:b w:val="0"/>
          <w:sz w:val="24"/>
          <w:szCs w:val="24"/>
        </w:rPr>
        <w:t xml:space="preserve"> </w:t>
      </w:r>
    </w:p>
    <w:p w:rsidR="007610A7" w:rsidRPr="00CE4F33" w:rsidRDefault="007610A7" w:rsidP="00B67BEE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E4F33">
        <w:rPr>
          <w:rFonts w:ascii="Times New Roman" w:hAnsi="Times New Roman" w:cs="Times New Roman"/>
          <w:sz w:val="24"/>
          <w:szCs w:val="24"/>
          <w:u w:val="single"/>
        </w:rPr>
        <w:t>Средние показатели стоимости:</w:t>
      </w:r>
    </w:p>
    <w:p w:rsidR="00B67BEE" w:rsidRPr="00CE4F33" w:rsidRDefault="00B67BEE" w:rsidP="00B67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BEE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CA12FA">
        <w:rPr>
          <w:rFonts w:ascii="Times New Roman" w:hAnsi="Times New Roman" w:cs="Times New Roman"/>
          <w:sz w:val="24"/>
          <w:szCs w:val="24"/>
        </w:rPr>
        <w:t>АН «ГРАДЪ  НЕДВИЖИМОСТЬ» = (</w:t>
      </w:r>
      <w:r w:rsidR="007610A7" w:rsidRPr="00CA12FA">
        <w:rPr>
          <w:rFonts w:ascii="Times New Roman" w:hAnsi="Times New Roman" w:cs="Times New Roman"/>
          <w:sz w:val="24"/>
          <w:szCs w:val="24"/>
        </w:rPr>
        <w:t>63000 + 70</w:t>
      </w:r>
      <w:r w:rsidR="00CC04C7" w:rsidRPr="00CA12FA">
        <w:rPr>
          <w:rFonts w:ascii="Times New Roman" w:hAnsi="Times New Roman" w:cs="Times New Roman"/>
          <w:sz w:val="24"/>
          <w:szCs w:val="24"/>
        </w:rPr>
        <w:t>000</w:t>
      </w:r>
      <w:r w:rsidRPr="00CA12F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A12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2FA">
        <w:rPr>
          <w:rFonts w:ascii="Times New Roman" w:hAnsi="Times New Roman" w:cs="Times New Roman"/>
          <w:sz w:val="24"/>
          <w:szCs w:val="24"/>
        </w:rPr>
        <w:t xml:space="preserve"> 2 = </w:t>
      </w:r>
      <w:r w:rsidR="007610A7" w:rsidRPr="00CA12FA">
        <w:rPr>
          <w:rFonts w:ascii="Times New Roman" w:hAnsi="Times New Roman" w:cs="Times New Roman"/>
          <w:sz w:val="24"/>
          <w:szCs w:val="24"/>
        </w:rPr>
        <w:t>66500</w:t>
      </w:r>
      <w:r w:rsidRPr="00CA12FA">
        <w:rPr>
          <w:rFonts w:ascii="Times New Roman" w:hAnsi="Times New Roman" w:cs="Times New Roman"/>
          <w:sz w:val="24"/>
          <w:szCs w:val="24"/>
        </w:rPr>
        <w:t xml:space="preserve"> руб.</w:t>
      </w:r>
      <w:r w:rsidRPr="00CA12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A12FA" w:rsidRPr="00CA12FA" w:rsidRDefault="00CA12FA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A12FA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«Группа Компаний «Альянс Плюс» = 53000 руб.</w:t>
      </w:r>
    </w:p>
    <w:p w:rsidR="00B9161E" w:rsidRPr="001D3FFC" w:rsidRDefault="007610A7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1D3FF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67BEE" w:rsidRPr="00CA12FA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кредит  </w:t>
      </w:r>
      <w:r w:rsidR="00CC04C7"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= </w:t>
      </w:r>
      <w:r w:rsidR="00CA12FA">
        <w:rPr>
          <w:rFonts w:ascii="Times New Roman" w:hAnsi="Times New Roman" w:cs="Times New Roman"/>
          <w:b/>
          <w:sz w:val="24"/>
          <w:szCs w:val="24"/>
          <w:u w:val="single"/>
        </w:rPr>
        <w:t>(66500 + 53000) : 2 =</w:t>
      </w:r>
      <w:r w:rsidR="00CC04C7"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161E"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59750 </w:t>
      </w:r>
      <w:r w:rsidR="00B9161E"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:rsidR="00B67BEE" w:rsidRPr="001D3FFC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B67BEE" w:rsidRPr="00A75E2F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</w:t>
      </w:r>
      <w:proofErr w:type="gramStart"/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>стат</w:t>
      </w:r>
      <w:proofErr w:type="gramEnd"/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: (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157117</w:t>
      </w:r>
      <w:r w:rsidR="00D879AA"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+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126328</w:t>
      </w:r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) : 2 =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141722</w:t>
      </w:r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, 50 коп.</w:t>
      </w:r>
    </w:p>
    <w:p w:rsidR="00B67BEE" w:rsidRPr="001D3FFC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B67BEE" w:rsidRPr="00CA12FA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Ст. строй- </w:t>
      </w:r>
      <w:r w:rsidRPr="00CA12FA">
        <w:rPr>
          <w:rFonts w:ascii="Times New Roman" w:hAnsi="Times New Roman" w:cs="Times New Roman"/>
          <w:sz w:val="24"/>
          <w:szCs w:val="24"/>
        </w:rPr>
        <w:t>строительство не ведется</w:t>
      </w:r>
    </w:p>
    <w:p w:rsidR="00B67BEE" w:rsidRPr="001D3FFC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BEE" w:rsidRPr="00CA12FA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>Ст. дог</w:t>
      </w:r>
      <w:proofErr w:type="gramStart"/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gramStart"/>
      <w:r w:rsidRPr="00CA12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A12FA">
        <w:rPr>
          <w:rFonts w:ascii="Times New Roman" w:hAnsi="Times New Roman" w:cs="Times New Roman"/>
          <w:sz w:val="24"/>
          <w:szCs w:val="24"/>
        </w:rPr>
        <w:t>частниками не приобреталось</w:t>
      </w:r>
    </w:p>
    <w:p w:rsidR="00B67BEE" w:rsidRPr="001D3FFC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BEE" w:rsidRPr="00CA12FA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>Ср. кв.м.= ( Ст</w:t>
      </w:r>
      <w:proofErr w:type="gramStart"/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>.к</w:t>
      </w:r>
      <w:proofErr w:type="gramEnd"/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>ред. х  0,92</w:t>
      </w:r>
      <w:r w:rsidRPr="00CA12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12FA">
        <w:rPr>
          <w:rFonts w:ascii="Times New Roman" w:hAnsi="Times New Roman" w:cs="Times New Roman"/>
          <w:b/>
          <w:sz w:val="24"/>
          <w:szCs w:val="24"/>
          <w:u w:val="single"/>
        </w:rPr>
        <w:t xml:space="preserve">+ Ст. дог. х  0,92+ Ст.строй + Ст.стат.) : 4 = </w:t>
      </w:r>
    </w:p>
    <w:p w:rsidR="00B67BEE" w:rsidRPr="001D3FFC" w:rsidRDefault="00B67BEE" w:rsidP="00B67BEE">
      <w:pPr>
        <w:spacing w:after="0"/>
        <w:ind w:left="142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B67BEE" w:rsidRPr="00A75E2F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F">
        <w:rPr>
          <w:rFonts w:ascii="Times New Roman" w:hAnsi="Times New Roman" w:cs="Times New Roman"/>
          <w:sz w:val="24"/>
          <w:szCs w:val="24"/>
        </w:rPr>
        <w:t xml:space="preserve">Ср. кв.м. </w:t>
      </w:r>
      <w:r w:rsidR="00F92784" w:rsidRPr="00A75E2F">
        <w:rPr>
          <w:rFonts w:ascii="Times New Roman" w:hAnsi="Times New Roman" w:cs="Times New Roman"/>
          <w:sz w:val="24"/>
          <w:szCs w:val="24"/>
        </w:rPr>
        <w:t xml:space="preserve"> =  (</w:t>
      </w:r>
      <w:r w:rsidR="00A75E2F">
        <w:rPr>
          <w:rFonts w:ascii="Times New Roman" w:hAnsi="Times New Roman" w:cs="Times New Roman"/>
          <w:sz w:val="24"/>
          <w:szCs w:val="24"/>
        </w:rPr>
        <w:t>59750</w:t>
      </w:r>
      <w:r w:rsidR="00B479E5" w:rsidRPr="00A75E2F">
        <w:rPr>
          <w:rFonts w:ascii="Times New Roman" w:hAnsi="Times New Roman" w:cs="Times New Roman"/>
          <w:sz w:val="24"/>
          <w:szCs w:val="24"/>
        </w:rPr>
        <w:t xml:space="preserve"> </w:t>
      </w:r>
      <w:r w:rsidR="00F92784" w:rsidRPr="00A75E2F">
        <w:rPr>
          <w:rFonts w:ascii="Times New Roman" w:hAnsi="Times New Roman" w:cs="Times New Roman"/>
          <w:sz w:val="24"/>
          <w:szCs w:val="24"/>
        </w:rPr>
        <w:t xml:space="preserve">х 0,92  +  </w:t>
      </w:r>
      <w:r w:rsidR="00A75E2F">
        <w:rPr>
          <w:rFonts w:ascii="Times New Roman" w:hAnsi="Times New Roman" w:cs="Times New Roman"/>
          <w:sz w:val="24"/>
          <w:szCs w:val="24"/>
        </w:rPr>
        <w:t>141722,50</w:t>
      </w:r>
      <w:proofErr w:type="gramStart"/>
      <w:r w:rsidR="00C73EF5" w:rsidRPr="00A75E2F">
        <w:rPr>
          <w:rFonts w:ascii="Times New Roman" w:hAnsi="Times New Roman" w:cs="Times New Roman"/>
          <w:sz w:val="24"/>
          <w:szCs w:val="24"/>
        </w:rPr>
        <w:t xml:space="preserve"> </w:t>
      </w:r>
      <w:r w:rsidRPr="00A75E2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75E2F">
        <w:rPr>
          <w:rFonts w:ascii="Times New Roman" w:hAnsi="Times New Roman" w:cs="Times New Roman"/>
          <w:sz w:val="24"/>
          <w:szCs w:val="24"/>
        </w:rPr>
        <w:t xml:space="preserve"> : 2  </w:t>
      </w:r>
      <w:r w:rsidRPr="00A75E2F">
        <w:rPr>
          <w:rFonts w:ascii="Times New Roman" w:hAnsi="Times New Roman" w:cs="Times New Roman"/>
          <w:b/>
          <w:sz w:val="24"/>
          <w:szCs w:val="24"/>
        </w:rPr>
        <w:t>=</w:t>
      </w:r>
      <w:r w:rsidR="00CC04C7" w:rsidRPr="00A75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98346</w:t>
      </w:r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D01060"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коп.</w:t>
      </w:r>
    </w:p>
    <w:p w:rsidR="00B67BEE" w:rsidRPr="001D3FFC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67BEE" w:rsidRPr="00A75E2F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F">
        <w:rPr>
          <w:rFonts w:ascii="Times New Roman" w:hAnsi="Times New Roman" w:cs="Times New Roman"/>
          <w:b/>
          <w:sz w:val="24"/>
          <w:szCs w:val="24"/>
        </w:rPr>
        <w:t xml:space="preserve">Ср. кв.м. = </w:t>
      </w:r>
      <w:r w:rsidR="00A75E2F">
        <w:rPr>
          <w:rFonts w:ascii="Times New Roman" w:hAnsi="Times New Roman" w:cs="Times New Roman"/>
          <w:b/>
          <w:sz w:val="24"/>
          <w:szCs w:val="24"/>
        </w:rPr>
        <w:t>98346,25</w:t>
      </w:r>
      <w:r w:rsidRPr="00A75E2F">
        <w:rPr>
          <w:rFonts w:ascii="Times New Roman" w:hAnsi="Times New Roman" w:cs="Times New Roman"/>
          <w:b/>
          <w:sz w:val="24"/>
          <w:szCs w:val="24"/>
        </w:rPr>
        <w:t xml:space="preserve"> х </w:t>
      </w:r>
      <w:r w:rsidRPr="00A75E2F">
        <w:rPr>
          <w:rFonts w:ascii="Times New Roman" w:hAnsi="Times New Roman"/>
          <w:b/>
          <w:sz w:val="24"/>
          <w:szCs w:val="24"/>
        </w:rPr>
        <w:t>1,0</w:t>
      </w:r>
      <w:r w:rsidR="00CA12FA" w:rsidRPr="00A75E2F">
        <w:rPr>
          <w:rFonts w:ascii="Times New Roman" w:hAnsi="Times New Roman"/>
          <w:b/>
          <w:sz w:val="24"/>
          <w:szCs w:val="24"/>
        </w:rPr>
        <w:t>16</w:t>
      </w:r>
      <w:r w:rsidR="00814C14" w:rsidRPr="00A75E2F">
        <w:rPr>
          <w:rFonts w:ascii="Times New Roman" w:hAnsi="Times New Roman"/>
          <w:b/>
          <w:sz w:val="24"/>
          <w:szCs w:val="24"/>
        </w:rPr>
        <w:t xml:space="preserve"> </w:t>
      </w:r>
      <w:r w:rsidRPr="00A75E2F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99919</w:t>
      </w:r>
      <w:r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 w:rsidR="00D01060"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коп.</w:t>
      </w:r>
    </w:p>
    <w:p w:rsidR="00B67BEE" w:rsidRPr="00A75E2F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F">
        <w:rPr>
          <w:rFonts w:ascii="Times New Roman" w:hAnsi="Times New Roman" w:cs="Times New Roman"/>
          <w:b/>
          <w:sz w:val="24"/>
          <w:szCs w:val="24"/>
        </w:rPr>
        <w:t>Стоимость 1 кв.м. = Норматив стоимости 1 кв.м. =</w:t>
      </w:r>
      <w:r w:rsidR="00E67A90" w:rsidRPr="00A75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99919</w:t>
      </w:r>
      <w:r w:rsidR="00F92784"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 </w:t>
      </w:r>
      <w:r w:rsidR="00A75E2F"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 w:rsidR="00D01060"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коп.</w:t>
      </w:r>
    </w:p>
    <w:p w:rsidR="00B67BEE" w:rsidRPr="00CE4F33" w:rsidRDefault="00B67BEE" w:rsidP="00B67BE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sz w:val="24"/>
          <w:szCs w:val="24"/>
        </w:rPr>
      </w:pPr>
      <w:proofErr w:type="gramStart"/>
      <w:r w:rsidRPr="00CE4F33">
        <w:rPr>
          <w:rStyle w:val="1"/>
          <w:sz w:val="24"/>
          <w:szCs w:val="24"/>
        </w:rPr>
        <w:t xml:space="preserve">В соответствии с Методическими </w:t>
      </w:r>
      <w:r w:rsidRPr="00CE4F33">
        <w:rPr>
          <w:rStyle w:val="21"/>
          <w:sz w:val="24"/>
          <w:szCs w:val="24"/>
        </w:rPr>
        <w:t xml:space="preserve">рекомендациями </w:t>
      </w:r>
      <w:r w:rsidRPr="00CE4F33">
        <w:rPr>
          <w:rStyle w:val="1"/>
          <w:sz w:val="24"/>
          <w:szCs w:val="24"/>
        </w:rPr>
        <w:t xml:space="preserve">по определению норматива стоимости </w:t>
      </w:r>
      <w:r w:rsidRPr="00CE4F33">
        <w:rPr>
          <w:rStyle w:val="21"/>
          <w:sz w:val="24"/>
          <w:szCs w:val="24"/>
        </w:rPr>
        <w:t xml:space="preserve">одного квадратного метра </w:t>
      </w:r>
      <w:r w:rsidRPr="00CE4F33">
        <w:rPr>
          <w:rStyle w:val="1"/>
          <w:sz w:val="24"/>
          <w:szCs w:val="24"/>
        </w:rPr>
        <w:t xml:space="preserve"> общей площади жилья в муниципальных образованиях Ленинградской области и стоимости одного квадратного метра общей площади </w:t>
      </w:r>
      <w:r w:rsidRPr="00CE4F33">
        <w:rPr>
          <w:rStyle w:val="21"/>
          <w:sz w:val="24"/>
          <w:szCs w:val="24"/>
        </w:rPr>
        <w:t xml:space="preserve">жилья </w:t>
      </w:r>
      <w:r w:rsidRPr="00CE4F33">
        <w:rPr>
          <w:rStyle w:val="1"/>
          <w:sz w:val="24"/>
          <w:szCs w:val="24"/>
        </w:rPr>
        <w:t xml:space="preserve">в сельской местности Ленинградской области, утвержденных распоряжением Комитета по строительству Ленинградской области от </w:t>
      </w:r>
      <w:r w:rsidR="002174DA">
        <w:rPr>
          <w:rStyle w:val="1"/>
          <w:sz w:val="24"/>
          <w:szCs w:val="24"/>
        </w:rPr>
        <w:t>31.01.2024</w:t>
      </w:r>
      <w:r w:rsidRPr="00CE4F33">
        <w:rPr>
          <w:rStyle w:val="1"/>
          <w:sz w:val="24"/>
          <w:szCs w:val="24"/>
        </w:rPr>
        <w:t xml:space="preserve"> </w:t>
      </w:r>
      <w:r w:rsidRPr="00CE4F33">
        <w:rPr>
          <w:rStyle w:val="21"/>
          <w:sz w:val="24"/>
          <w:szCs w:val="24"/>
        </w:rPr>
        <w:t xml:space="preserve">г. </w:t>
      </w:r>
      <w:r w:rsidRPr="00CE4F33">
        <w:rPr>
          <w:rStyle w:val="1"/>
          <w:sz w:val="24"/>
          <w:szCs w:val="24"/>
        </w:rPr>
        <w:t xml:space="preserve">№ </w:t>
      </w:r>
      <w:r w:rsidR="002174DA">
        <w:rPr>
          <w:rStyle w:val="1"/>
          <w:sz w:val="24"/>
          <w:szCs w:val="24"/>
        </w:rPr>
        <w:t>131</w:t>
      </w:r>
      <w:r w:rsidRPr="00CE4F33">
        <w:rPr>
          <w:rStyle w:val="1"/>
          <w:sz w:val="24"/>
          <w:szCs w:val="24"/>
        </w:rPr>
        <w:t xml:space="preserve"> , показатель средней рыночной стоимости одного квадратного метра общей площади жилья на территории поселения </w:t>
      </w:r>
      <w:r w:rsidRPr="00CE4F33">
        <w:rPr>
          <w:rStyle w:val="21"/>
          <w:sz w:val="24"/>
          <w:szCs w:val="24"/>
        </w:rPr>
        <w:t xml:space="preserve">не </w:t>
      </w:r>
      <w:r w:rsidRPr="00CE4F33">
        <w:rPr>
          <w:rStyle w:val="1"/>
          <w:sz w:val="24"/>
          <w:szCs w:val="24"/>
        </w:rPr>
        <w:t>должен быть</w:t>
      </w:r>
      <w:proofErr w:type="gramEnd"/>
      <w:r w:rsidRPr="00CE4F33">
        <w:rPr>
          <w:rStyle w:val="1"/>
          <w:sz w:val="24"/>
          <w:szCs w:val="24"/>
        </w:rPr>
        <w:t xml:space="preserve"> </w:t>
      </w:r>
      <w:proofErr w:type="gramStart"/>
      <w:r w:rsidRPr="00CE4F33">
        <w:rPr>
          <w:rStyle w:val="21"/>
          <w:sz w:val="24"/>
          <w:szCs w:val="24"/>
        </w:rPr>
        <w:t xml:space="preserve">выше </w:t>
      </w:r>
      <w:r w:rsidRPr="00CE4F33">
        <w:rPr>
          <w:rStyle w:val="1"/>
          <w:sz w:val="24"/>
          <w:szCs w:val="24"/>
        </w:rPr>
        <w:t xml:space="preserve">показателя рыночной стоимости </w:t>
      </w:r>
      <w:r w:rsidRPr="00CE4F33">
        <w:rPr>
          <w:rStyle w:val="21"/>
          <w:sz w:val="24"/>
          <w:szCs w:val="24"/>
        </w:rPr>
        <w:t xml:space="preserve">1 </w:t>
      </w:r>
      <w:r w:rsidRPr="00CE4F33">
        <w:rPr>
          <w:rStyle w:val="1"/>
          <w:sz w:val="24"/>
          <w:szCs w:val="24"/>
        </w:rPr>
        <w:t xml:space="preserve">квадратного метра общей площади жилья по Ленинградской области, установленной </w:t>
      </w:r>
      <w:r w:rsidRPr="00CE4F33">
        <w:rPr>
          <w:rStyle w:val="21"/>
          <w:sz w:val="24"/>
          <w:szCs w:val="24"/>
        </w:rPr>
        <w:t xml:space="preserve">Министерством строительства и </w:t>
      </w:r>
      <w:r w:rsidRPr="00CE4F33">
        <w:rPr>
          <w:rStyle w:val="1"/>
          <w:sz w:val="24"/>
          <w:szCs w:val="24"/>
        </w:rPr>
        <w:t>жилищно-коммунального хозяйства РФ</w:t>
      </w:r>
      <w:proofErr w:type="gramEnd"/>
      <w:r w:rsidRPr="00CE4F33">
        <w:rPr>
          <w:rStyle w:val="1"/>
          <w:sz w:val="24"/>
          <w:szCs w:val="24"/>
        </w:rPr>
        <w:t>.</w:t>
      </w: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  <w:r w:rsidRPr="001D3FFC">
        <w:rPr>
          <w:rStyle w:val="1"/>
          <w:sz w:val="24"/>
          <w:szCs w:val="24"/>
        </w:rPr>
        <w:t xml:space="preserve">Приказом Министерства строительства и жилищно-коммунального хозяйства </w:t>
      </w:r>
      <w:r w:rsidRPr="001D3FFC">
        <w:rPr>
          <w:rStyle w:val="21"/>
          <w:sz w:val="24"/>
          <w:szCs w:val="24"/>
        </w:rPr>
        <w:t xml:space="preserve">РФ </w:t>
      </w:r>
      <w:r w:rsidRPr="001D3FFC">
        <w:rPr>
          <w:rStyle w:val="1"/>
          <w:sz w:val="24"/>
          <w:szCs w:val="24"/>
        </w:rPr>
        <w:t xml:space="preserve">от </w:t>
      </w:r>
      <w:r w:rsidR="00670D56" w:rsidRPr="001D3FFC">
        <w:rPr>
          <w:rStyle w:val="1"/>
          <w:sz w:val="24"/>
          <w:szCs w:val="24"/>
        </w:rPr>
        <w:t>11.12.2023</w:t>
      </w:r>
      <w:r w:rsidRPr="001D3FFC">
        <w:rPr>
          <w:rStyle w:val="1"/>
          <w:sz w:val="24"/>
          <w:szCs w:val="24"/>
        </w:rPr>
        <w:t xml:space="preserve"> г. № </w:t>
      </w:r>
      <w:r w:rsidR="00670D56" w:rsidRPr="001D3FFC">
        <w:rPr>
          <w:rStyle w:val="1"/>
          <w:sz w:val="24"/>
          <w:szCs w:val="24"/>
        </w:rPr>
        <w:t>888</w:t>
      </w:r>
      <w:r w:rsidRPr="001D3FFC">
        <w:rPr>
          <w:rStyle w:val="1"/>
          <w:sz w:val="24"/>
          <w:szCs w:val="24"/>
        </w:rPr>
        <w:t>/</w:t>
      </w:r>
      <w:proofErr w:type="gramStart"/>
      <w:r w:rsidRPr="001D3FFC">
        <w:rPr>
          <w:rStyle w:val="1"/>
          <w:sz w:val="24"/>
          <w:szCs w:val="24"/>
        </w:rPr>
        <w:t>пр</w:t>
      </w:r>
      <w:proofErr w:type="gramEnd"/>
      <w:r w:rsidRPr="00CC04C7">
        <w:rPr>
          <w:rStyle w:val="1"/>
          <w:sz w:val="24"/>
          <w:szCs w:val="24"/>
        </w:rPr>
        <w:t xml:space="preserve"> утвержден показатель средней рыночной стоимости одного квадратного метра общей площади жилья по Ленинградской </w:t>
      </w:r>
      <w:r w:rsidRPr="00CC04C7">
        <w:rPr>
          <w:rStyle w:val="21"/>
          <w:sz w:val="24"/>
          <w:szCs w:val="24"/>
        </w:rPr>
        <w:t xml:space="preserve">области </w:t>
      </w:r>
      <w:r w:rsidRPr="00CC04C7">
        <w:rPr>
          <w:rStyle w:val="1"/>
          <w:sz w:val="24"/>
          <w:szCs w:val="24"/>
        </w:rPr>
        <w:t xml:space="preserve">на </w:t>
      </w:r>
      <w:r w:rsidR="001D3FFC">
        <w:rPr>
          <w:rStyle w:val="21"/>
          <w:sz w:val="24"/>
          <w:szCs w:val="24"/>
        </w:rPr>
        <w:t>2</w:t>
      </w:r>
      <w:r w:rsidRPr="00CC04C7">
        <w:rPr>
          <w:rStyle w:val="21"/>
          <w:sz w:val="24"/>
          <w:szCs w:val="24"/>
        </w:rPr>
        <w:t xml:space="preserve"> </w:t>
      </w:r>
      <w:r w:rsidR="007E7D9D">
        <w:rPr>
          <w:rStyle w:val="1"/>
          <w:sz w:val="24"/>
          <w:szCs w:val="24"/>
        </w:rPr>
        <w:t>квартал 2024</w:t>
      </w:r>
      <w:r w:rsidRPr="00CC04C7">
        <w:rPr>
          <w:rStyle w:val="1"/>
          <w:sz w:val="24"/>
          <w:szCs w:val="24"/>
        </w:rPr>
        <w:t xml:space="preserve"> года в размере </w:t>
      </w:r>
      <w:r w:rsidR="00D279B5" w:rsidRPr="001D3FFC">
        <w:rPr>
          <w:rStyle w:val="1"/>
          <w:sz w:val="24"/>
          <w:szCs w:val="24"/>
        </w:rPr>
        <w:t>132554</w:t>
      </w:r>
      <w:r w:rsidRPr="00CC04C7">
        <w:rPr>
          <w:rStyle w:val="1"/>
          <w:sz w:val="24"/>
          <w:szCs w:val="24"/>
        </w:rPr>
        <w:t xml:space="preserve">  руб..</w:t>
      </w:r>
    </w:p>
    <w:p w:rsidR="00B67BEE" w:rsidRPr="00CE4F33" w:rsidRDefault="00B67BEE" w:rsidP="00B67BEE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</w:p>
    <w:p w:rsidR="00B67BEE" w:rsidRDefault="00B67BEE" w:rsidP="00B67BEE">
      <w:r>
        <w:rPr>
          <w:rStyle w:val="1"/>
          <w:rFonts w:eastAsiaTheme="minorEastAsia"/>
          <w:sz w:val="24"/>
          <w:szCs w:val="24"/>
          <w:u w:val="single"/>
        </w:rPr>
        <w:t xml:space="preserve">Таким образом, </w:t>
      </w:r>
      <w:r>
        <w:rPr>
          <w:rStyle w:val="1"/>
          <w:rFonts w:eastAsiaTheme="minorEastAsia"/>
          <w:b/>
          <w:sz w:val="24"/>
          <w:szCs w:val="24"/>
          <w:u w:val="single"/>
        </w:rPr>
        <w:t xml:space="preserve">на </w:t>
      </w:r>
      <w:r w:rsidR="001D3FFC">
        <w:rPr>
          <w:rStyle w:val="a5"/>
          <w:rFonts w:eastAsiaTheme="minorEastAsia"/>
          <w:sz w:val="24"/>
          <w:szCs w:val="24"/>
          <w:u w:val="single"/>
        </w:rPr>
        <w:t>2</w:t>
      </w:r>
      <w:r>
        <w:rPr>
          <w:rStyle w:val="a5"/>
          <w:rFonts w:eastAsiaTheme="minorEastAsia"/>
          <w:b w:val="0"/>
          <w:sz w:val="24"/>
          <w:szCs w:val="24"/>
          <w:u w:val="single"/>
        </w:rPr>
        <w:t xml:space="preserve"> </w:t>
      </w:r>
      <w:r>
        <w:rPr>
          <w:rStyle w:val="1"/>
          <w:rFonts w:eastAsiaTheme="minorEastAsia"/>
          <w:b/>
          <w:sz w:val="24"/>
          <w:szCs w:val="24"/>
          <w:u w:val="single"/>
        </w:rPr>
        <w:t>квартал 202</w:t>
      </w:r>
      <w:r w:rsidR="007E7D9D">
        <w:rPr>
          <w:rStyle w:val="1"/>
          <w:rFonts w:eastAsiaTheme="minorEastAsia"/>
          <w:b/>
          <w:sz w:val="24"/>
          <w:szCs w:val="24"/>
          <w:u w:val="single"/>
        </w:rPr>
        <w:t>4</w:t>
      </w:r>
      <w:r>
        <w:rPr>
          <w:rStyle w:val="1"/>
          <w:rFonts w:eastAsiaTheme="minorEastAsia"/>
          <w:sz w:val="24"/>
          <w:szCs w:val="24"/>
          <w:u w:val="single"/>
        </w:rPr>
        <w:t xml:space="preserve"> года утверждаемый </w:t>
      </w:r>
      <w:r>
        <w:rPr>
          <w:rStyle w:val="a5"/>
          <w:rFonts w:eastAsiaTheme="minorEastAsia"/>
          <w:sz w:val="24"/>
          <w:szCs w:val="24"/>
          <w:u w:val="single"/>
        </w:rPr>
        <w:t>СТквм =</w:t>
      </w:r>
      <w:r w:rsidR="00A75E2F">
        <w:rPr>
          <w:rStyle w:val="a5"/>
          <w:rFonts w:eastAsiaTheme="minorEastAsia"/>
          <w:sz w:val="24"/>
          <w:szCs w:val="24"/>
          <w:u w:val="single"/>
        </w:rPr>
        <w:t>9991</w:t>
      </w:r>
      <w:r w:rsidR="00A75E2F" w:rsidRPr="00A75E2F">
        <w:rPr>
          <w:rStyle w:val="a5"/>
          <w:rFonts w:eastAsiaTheme="minorEastAsia"/>
          <w:sz w:val="24"/>
          <w:szCs w:val="24"/>
          <w:u w:val="single"/>
        </w:rPr>
        <w:t>9</w:t>
      </w:r>
      <w:r w:rsidR="00D279B5" w:rsidRPr="00A75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3FFC">
        <w:rPr>
          <w:rStyle w:val="a5"/>
          <w:rFonts w:eastAsiaTheme="minorEastAsia"/>
          <w:sz w:val="24"/>
          <w:szCs w:val="24"/>
          <w:u w:val="single"/>
        </w:rPr>
        <w:t>руб.</w:t>
      </w:r>
      <w:r w:rsidR="00D01060" w:rsidRPr="001D3FFC">
        <w:rPr>
          <w:rStyle w:val="a5"/>
          <w:rFonts w:eastAsiaTheme="minorEastAsia"/>
          <w:sz w:val="24"/>
          <w:szCs w:val="24"/>
          <w:u w:val="single"/>
        </w:rPr>
        <w:t xml:space="preserve"> </w:t>
      </w:r>
      <w:r w:rsidR="00A75E2F">
        <w:rPr>
          <w:rStyle w:val="a5"/>
          <w:rFonts w:eastAsiaTheme="minorEastAsia"/>
          <w:sz w:val="24"/>
          <w:szCs w:val="24"/>
          <w:u w:val="single"/>
        </w:rPr>
        <w:t>79</w:t>
      </w:r>
      <w:r w:rsidR="00D01060" w:rsidRPr="001D3FFC">
        <w:rPr>
          <w:rStyle w:val="a5"/>
          <w:rFonts w:eastAsiaTheme="minorEastAsia"/>
          <w:sz w:val="24"/>
          <w:szCs w:val="24"/>
          <w:u w:val="single"/>
        </w:rPr>
        <w:t xml:space="preserve"> коп.</w:t>
      </w:r>
    </w:p>
    <w:sectPr w:rsidR="00B67BEE" w:rsidSect="0034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7D92"/>
    <w:multiLevelType w:val="hybridMultilevel"/>
    <w:tmpl w:val="4BBAA1F0"/>
    <w:lvl w:ilvl="0" w:tplc="1C36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7BEE"/>
    <w:rsid w:val="00113394"/>
    <w:rsid w:val="001A0459"/>
    <w:rsid w:val="001D3FFC"/>
    <w:rsid w:val="001F4952"/>
    <w:rsid w:val="00212C03"/>
    <w:rsid w:val="002174DA"/>
    <w:rsid w:val="00344F18"/>
    <w:rsid w:val="003B1E4D"/>
    <w:rsid w:val="004F16E4"/>
    <w:rsid w:val="00585E8C"/>
    <w:rsid w:val="005A3AB9"/>
    <w:rsid w:val="005D5A10"/>
    <w:rsid w:val="005E1D57"/>
    <w:rsid w:val="006228C2"/>
    <w:rsid w:val="00670D56"/>
    <w:rsid w:val="00735F9A"/>
    <w:rsid w:val="007610A7"/>
    <w:rsid w:val="007E7D9D"/>
    <w:rsid w:val="00814C14"/>
    <w:rsid w:val="008C3AB3"/>
    <w:rsid w:val="008F0159"/>
    <w:rsid w:val="0096145D"/>
    <w:rsid w:val="009E3C28"/>
    <w:rsid w:val="00A75E2F"/>
    <w:rsid w:val="00B479E5"/>
    <w:rsid w:val="00B67BEE"/>
    <w:rsid w:val="00B7756D"/>
    <w:rsid w:val="00B9161E"/>
    <w:rsid w:val="00C73EF5"/>
    <w:rsid w:val="00CA12FA"/>
    <w:rsid w:val="00CC04C7"/>
    <w:rsid w:val="00CE4F33"/>
    <w:rsid w:val="00CF7087"/>
    <w:rsid w:val="00D01060"/>
    <w:rsid w:val="00D279B5"/>
    <w:rsid w:val="00D879AA"/>
    <w:rsid w:val="00DB62A1"/>
    <w:rsid w:val="00E67A90"/>
    <w:rsid w:val="00E67BD0"/>
    <w:rsid w:val="00E734C9"/>
    <w:rsid w:val="00EA0E85"/>
    <w:rsid w:val="00F51C66"/>
    <w:rsid w:val="00F9152D"/>
    <w:rsid w:val="00F9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E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67BEE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BEE"/>
    <w:pPr>
      <w:widowControl w:val="0"/>
      <w:shd w:val="clear" w:color="auto" w:fill="FFFFFF"/>
      <w:spacing w:before="240" w:after="240" w:line="313" w:lineRule="exact"/>
      <w:jc w:val="center"/>
    </w:pPr>
    <w:rPr>
      <w:b/>
      <w:bCs/>
      <w:spacing w:val="3"/>
      <w:sz w:val="25"/>
      <w:szCs w:val="25"/>
    </w:rPr>
  </w:style>
  <w:style w:type="character" w:customStyle="1" w:styleId="a4">
    <w:name w:val="Основной текст_"/>
    <w:basedOn w:val="a0"/>
    <w:link w:val="7"/>
    <w:locked/>
    <w:rsid w:val="00B67BEE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7">
    <w:name w:val="Основной текст7"/>
    <w:basedOn w:val="a"/>
    <w:link w:val="a4"/>
    <w:rsid w:val="00B67BE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">
    <w:name w:val="Основной текст1"/>
    <w:basedOn w:val="a4"/>
    <w:rsid w:val="00B67BEE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B67BEE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/>
    </w:rPr>
  </w:style>
  <w:style w:type="character" w:customStyle="1" w:styleId="a5">
    <w:name w:val="Основной текст + Полужирный"/>
    <w:aliases w:val="Интервал 0 pt"/>
    <w:basedOn w:val="a4"/>
    <w:rsid w:val="00B67BEE"/>
    <w:rPr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6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BEE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1D3FF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2024-04-04T13:09:00Z</cp:lastPrinted>
  <dcterms:created xsi:type="dcterms:W3CDTF">2021-12-22T10:42:00Z</dcterms:created>
  <dcterms:modified xsi:type="dcterms:W3CDTF">2024-04-04T13:10:00Z</dcterms:modified>
</cp:coreProperties>
</file>