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E7" w:rsidRDefault="00D45CE7" w:rsidP="00D45CE7">
      <w:pPr>
        <w:jc w:val="center"/>
        <w:rPr>
          <w:b/>
          <w:bCs/>
        </w:rPr>
      </w:pPr>
      <w:r w:rsidRPr="00DA3D00">
        <w:rPr>
          <w:b/>
          <w:bCs/>
          <w:noProof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E7" w:rsidRPr="00D45CE7" w:rsidRDefault="00D45CE7" w:rsidP="00D45C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E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45CE7" w:rsidRPr="00D45CE7" w:rsidRDefault="00D45CE7" w:rsidP="00D45C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E7">
        <w:rPr>
          <w:rFonts w:ascii="Times New Roman" w:hAnsi="Times New Roman" w:cs="Times New Roman"/>
          <w:b/>
          <w:sz w:val="28"/>
          <w:szCs w:val="28"/>
        </w:rPr>
        <w:t xml:space="preserve"> Пустомержского сельского поселения</w:t>
      </w:r>
    </w:p>
    <w:p w:rsidR="00D45CE7" w:rsidRPr="00D45CE7" w:rsidRDefault="00D45CE7" w:rsidP="00D45C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E7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D45CE7" w:rsidRPr="00D45CE7" w:rsidRDefault="00D45CE7" w:rsidP="00D45C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E7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О С Т А Н О В Л Е Н И Е</w:t>
      </w:r>
    </w:p>
    <w:p w:rsid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D45CE7" w:rsidRPr="004A1002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03.06.2024</w:t>
      </w:r>
      <w:r w:rsidRPr="004A100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10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4A100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117</w:t>
      </w:r>
    </w:p>
    <w:p w:rsid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45CE7" w:rsidRP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«Создание доступной среды для инвалидов и других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в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Пустомержском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2024 год и плановый период 2025 - 2026 годов</w:t>
      </w:r>
    </w:p>
    <w:p w:rsidR="00D45CE7" w:rsidRP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0000"/>
          <w:sz w:val="24"/>
          <w:szCs w:val="24"/>
        </w:rPr>
      </w:pPr>
    </w:p>
    <w:p w:rsidR="00D45CE7" w:rsidRPr="00D45CE7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5CE7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года № 131-ФЗ  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Федерации, постановлением администрации Пустомержского сельского поселения  </w:t>
      </w:r>
      <w:r w:rsidRPr="00D45CE7">
        <w:rPr>
          <w:rFonts w:ascii="Times New Roman" w:hAnsi="Times New Roman" w:cs="Times New Roman"/>
          <w:sz w:val="24"/>
          <w:szCs w:val="24"/>
        </w:rPr>
        <w:t>от 16.02.2016 г. № 42</w:t>
      </w:r>
      <w:r w:rsidRPr="00D45CE7">
        <w:rPr>
          <w:rFonts w:ascii="Times New Roman" w:hAnsi="Times New Roman"/>
          <w:sz w:val="24"/>
          <w:szCs w:val="24"/>
        </w:rPr>
        <w:t xml:space="preserve"> «</w:t>
      </w:r>
      <w:r w:rsidRPr="00D45CE7">
        <w:rPr>
          <w:rFonts w:ascii="Times New Roman" w:hAnsi="Times New Roman" w:cs="Times New Roman"/>
          <w:sz w:val="24"/>
          <w:szCs w:val="24"/>
        </w:rPr>
        <w:t xml:space="preserve">О порядке разработки, реализации и оценки эффективности муниципальных программ Пустомержского сельского поселения Кингисеппского муниципального района Ленинградской области», </w:t>
      </w:r>
      <w:r w:rsidRPr="00D45CE7">
        <w:rPr>
          <w:rFonts w:ascii="Times New Roman" w:hAnsi="Times New Roman"/>
          <w:sz w:val="24"/>
          <w:szCs w:val="24"/>
        </w:rPr>
        <w:t xml:space="preserve"> </w:t>
      </w:r>
      <w:r w:rsidRPr="00D45CE7">
        <w:rPr>
          <w:rFonts w:ascii="Times New Roman" w:eastAsia="Times New Roman" w:hAnsi="Times New Roman" w:cs="Times New Roman"/>
          <w:sz w:val="24"/>
          <w:szCs w:val="24"/>
        </w:rPr>
        <w:t>в целях обеспечения доступности</w:t>
      </w:r>
      <w:proofErr w:type="gram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для инвалидов</w:t>
      </w:r>
      <w:r w:rsidRPr="00D45CE7">
        <w:rPr>
          <w:rFonts w:ascii="Times New Roman" w:hAnsi="Times New Roman" w:cs="Times New Roman"/>
          <w:sz w:val="24"/>
          <w:szCs w:val="24"/>
        </w:rPr>
        <w:t xml:space="preserve"> </w:t>
      </w:r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и других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</w:t>
      </w:r>
      <w:r w:rsidRPr="00D45CE7">
        <w:rPr>
          <w:rFonts w:ascii="Times New Roman" w:hAnsi="Times New Roman" w:cs="Times New Roman"/>
          <w:sz w:val="24"/>
          <w:szCs w:val="24"/>
        </w:rPr>
        <w:t>,</w:t>
      </w:r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приоритетных объектов и услуг в  сфере культуры  </w:t>
      </w:r>
      <w:r w:rsidRPr="00D45CE7">
        <w:rPr>
          <w:rFonts w:ascii="Times New Roman" w:hAnsi="Times New Roman" w:cs="Times New Roman"/>
          <w:color w:val="000000"/>
          <w:sz w:val="24"/>
          <w:szCs w:val="24"/>
        </w:rPr>
        <w:t>администрация Пустомержского сельского поселения Кингисеппского муниципального района Ленинградской области</w:t>
      </w:r>
    </w:p>
    <w:p w:rsidR="00D45CE7" w:rsidRPr="00D45CE7" w:rsidRDefault="00D45CE7" w:rsidP="00D45C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D45CE7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D45CE7" w:rsidRP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CE7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программу «Создание доступной среды для инвалидов и других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в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Пустомержском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2025 год и плановый период  2026 - 2027 годов»</w:t>
      </w:r>
      <w:r w:rsidRPr="00D45CE7">
        <w:rPr>
          <w:rFonts w:ascii="Times New Roman" w:hAnsi="Times New Roman" w:cs="Times New Roman"/>
          <w:sz w:val="24"/>
          <w:szCs w:val="24"/>
        </w:rPr>
        <w:t xml:space="preserve"> (далее - Программа) согласно приложению № 1 к настоящему постановлению.</w:t>
      </w:r>
    </w:p>
    <w:p w:rsidR="00D45CE7" w:rsidRPr="00D45CE7" w:rsidRDefault="00D45CE7" w:rsidP="00D45CE7">
      <w:pPr>
        <w:pStyle w:val="22"/>
        <w:widowControl w:val="0"/>
        <w:shd w:val="clear" w:color="auto" w:fill="auto"/>
        <w:tabs>
          <w:tab w:val="left" w:pos="75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5CE7">
        <w:rPr>
          <w:rFonts w:ascii="Times New Roman" w:hAnsi="Times New Roman"/>
          <w:sz w:val="24"/>
          <w:szCs w:val="24"/>
        </w:rPr>
        <w:t xml:space="preserve">2. Утвердить План мероприятий по реализации муниципальной целевой Программы  </w:t>
      </w:r>
      <w:r w:rsidRPr="00D45CE7">
        <w:rPr>
          <w:rFonts w:ascii="Times New Roman" w:hAnsi="Times New Roman"/>
          <w:color w:val="000000"/>
          <w:sz w:val="24"/>
          <w:szCs w:val="24"/>
          <w:lang w:bidi="ru-RU"/>
        </w:rPr>
        <w:t>(приложение № 2).</w:t>
      </w:r>
    </w:p>
    <w:p w:rsidR="00D45CE7" w:rsidRPr="00D45CE7" w:rsidRDefault="00D45CE7" w:rsidP="00D45CE7">
      <w:pPr>
        <w:pStyle w:val="a7"/>
        <w:spacing w:before="0" w:beforeAutospacing="0" w:after="0" w:afterAutospacing="0"/>
        <w:jc w:val="both"/>
        <w:textAlignment w:val="baseline"/>
      </w:pPr>
      <w:r w:rsidRPr="00D45CE7">
        <w:t>3. При формировании бюджета Пустомержского сельского поселения на 2025 год и плановый период 2026- 2027 годов предусмотреть средства  на реализацию Программы.</w:t>
      </w:r>
    </w:p>
    <w:p w:rsidR="00D45CE7" w:rsidRPr="00D45CE7" w:rsidRDefault="00D45CE7" w:rsidP="00D45CE7">
      <w:pPr>
        <w:pStyle w:val="consplusnormal"/>
        <w:spacing w:before="0" w:beforeAutospacing="0" w:after="0" w:afterAutospacing="0"/>
        <w:rPr>
          <w:color w:val="000000"/>
        </w:rPr>
      </w:pPr>
      <w:r w:rsidRPr="00D45CE7">
        <w:t xml:space="preserve">4. Признать утратившим силу постановление </w:t>
      </w:r>
      <w:r w:rsidRPr="00D45CE7">
        <w:rPr>
          <w:color w:val="000000"/>
        </w:rPr>
        <w:t xml:space="preserve">от  31.05.2023 года №  132   </w:t>
      </w:r>
    </w:p>
    <w:p w:rsidR="00D45CE7" w:rsidRPr="00D45CE7" w:rsidRDefault="00D45CE7" w:rsidP="00D45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E7">
        <w:rPr>
          <w:rFonts w:ascii="Times New Roman" w:hAnsi="Times New Roman" w:cs="Times New Roman"/>
          <w:sz w:val="24"/>
          <w:szCs w:val="24"/>
        </w:rPr>
        <w:t xml:space="preserve"> «</w:t>
      </w:r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«Создание доступной среды для инвалидов и других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в </w:t>
      </w:r>
      <w:proofErr w:type="spellStart"/>
      <w:r w:rsidRPr="00D45CE7">
        <w:rPr>
          <w:rFonts w:ascii="Times New Roman" w:eastAsia="Times New Roman" w:hAnsi="Times New Roman" w:cs="Times New Roman"/>
          <w:sz w:val="24"/>
          <w:szCs w:val="24"/>
        </w:rPr>
        <w:t>Пустомержском</w:t>
      </w:r>
      <w:proofErr w:type="spellEnd"/>
      <w:r w:rsidRPr="00D45CE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2023 год и плановый период 2024 - 2025 годов»</w:t>
      </w:r>
    </w:p>
    <w:p w:rsidR="00D45CE7" w:rsidRPr="00D45CE7" w:rsidRDefault="00D45CE7" w:rsidP="00D45CE7">
      <w:pPr>
        <w:pStyle w:val="a7"/>
        <w:spacing w:before="0" w:beforeAutospacing="0" w:after="0" w:afterAutospacing="0"/>
        <w:jc w:val="both"/>
        <w:textAlignment w:val="baseline"/>
      </w:pPr>
      <w:r w:rsidRPr="00D45CE7">
        <w:t xml:space="preserve">5. </w:t>
      </w:r>
      <w:proofErr w:type="gramStart"/>
      <w:r w:rsidRPr="00D45CE7">
        <w:t>Разместить</w:t>
      </w:r>
      <w:proofErr w:type="gramEnd"/>
      <w:r w:rsidRPr="00D45CE7">
        <w:t xml:space="preserve"> настоящее постановление на официальном сайте администрации  Пустомержского сельского поселения.</w:t>
      </w:r>
    </w:p>
    <w:p w:rsidR="00D45CE7" w:rsidRPr="00D45CE7" w:rsidRDefault="00D45CE7" w:rsidP="00D45CE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45CE7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D45C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45CE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 </w:t>
      </w:r>
    </w:p>
    <w:p w:rsidR="00D45CE7" w:rsidRPr="00D45CE7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rPr>
          <w:rFonts w:ascii="Times New Roman" w:hAnsi="Times New Roman" w:cs="Times New Roman"/>
          <w:sz w:val="26"/>
          <w:szCs w:val="26"/>
        </w:rPr>
      </w:pPr>
      <w:r w:rsidRPr="00DA01E3">
        <w:rPr>
          <w:rFonts w:ascii="Times New Roman" w:hAnsi="Times New Roman" w:cs="Times New Roman"/>
          <w:sz w:val="26"/>
          <w:szCs w:val="26"/>
        </w:rPr>
        <w:t xml:space="preserve">Глава администрации  </w:t>
      </w:r>
    </w:p>
    <w:p w:rsidR="00D45CE7" w:rsidRPr="00DA01E3" w:rsidRDefault="00D45CE7" w:rsidP="00D45CE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Пустомержского сельского поселения</w:t>
      </w:r>
      <w:r w:rsidRPr="00DA01E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DA01E3">
        <w:rPr>
          <w:rFonts w:ascii="Times New Roman" w:hAnsi="Times New Roman" w:cs="Times New Roman"/>
          <w:sz w:val="26"/>
          <w:szCs w:val="26"/>
        </w:rPr>
        <w:tab/>
        <w:t xml:space="preserve">                    Д.А. </w:t>
      </w:r>
      <w:proofErr w:type="spellStart"/>
      <w:r w:rsidRPr="00DA01E3">
        <w:rPr>
          <w:rFonts w:ascii="Times New Roman" w:hAnsi="Times New Roman" w:cs="Times New Roman"/>
          <w:sz w:val="26"/>
          <w:szCs w:val="26"/>
        </w:rPr>
        <w:t>Бобрецов</w:t>
      </w:r>
      <w:proofErr w:type="spellEnd"/>
    </w:p>
    <w:p w:rsidR="00D45CE7" w:rsidRPr="004261C7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Pr="004261C7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Pr="004261C7" w:rsidRDefault="00D45CE7" w:rsidP="00D45CE7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</w:rPr>
        <w:t>Трыбуш</w:t>
      </w:r>
      <w:proofErr w:type="spellEnd"/>
      <w:r>
        <w:rPr>
          <w:rFonts w:ascii="Times New Roman" w:eastAsia="Times New Roman" w:hAnsi="Times New Roman" w:cs="Times New Roman"/>
        </w:rPr>
        <w:t xml:space="preserve"> Е.А. тел. 8 (81375) 64 359</w:t>
      </w: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>Приложение 1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к Постановлению администрации 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Пустомержского сельского поселения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4C63B1">
        <w:rPr>
          <w:color w:val="000000"/>
        </w:rPr>
        <w:t xml:space="preserve">от  </w:t>
      </w:r>
      <w:r>
        <w:rPr>
          <w:color w:val="000000"/>
        </w:rPr>
        <w:t xml:space="preserve">03.06.2024 года </w:t>
      </w:r>
      <w:r w:rsidRPr="004C63B1">
        <w:rPr>
          <w:color w:val="000000"/>
        </w:rPr>
        <w:t>№</w:t>
      </w:r>
      <w:r>
        <w:rPr>
          <w:color w:val="000000"/>
        </w:rPr>
        <w:t xml:space="preserve">  117 </w:t>
      </w:r>
      <w:r w:rsidRPr="00FD71F2">
        <w:rPr>
          <w:color w:val="000000"/>
        </w:rPr>
        <w:t xml:space="preserve">  </w:t>
      </w: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Pr="00F27F8D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7F8D">
        <w:rPr>
          <w:color w:val="000000"/>
          <w:sz w:val="26"/>
          <w:szCs w:val="26"/>
        </w:rPr>
        <w:t>Муниципальная Программа</w:t>
      </w: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7F8D">
        <w:rPr>
          <w:color w:val="000000"/>
          <w:sz w:val="26"/>
          <w:szCs w:val="26"/>
        </w:rPr>
        <w:t xml:space="preserve">«Создание доступной среды для инвалидов и других </w:t>
      </w:r>
    </w:p>
    <w:p w:rsidR="00D45CE7" w:rsidRPr="00F27F8D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 w:rsidRPr="00F27F8D">
        <w:rPr>
          <w:color w:val="000000"/>
          <w:sz w:val="26"/>
          <w:szCs w:val="26"/>
        </w:rPr>
        <w:t>маломобильных</w:t>
      </w:r>
      <w:proofErr w:type="spellEnd"/>
      <w:r w:rsidRPr="00F27F8D">
        <w:rPr>
          <w:color w:val="000000"/>
          <w:sz w:val="26"/>
          <w:szCs w:val="26"/>
        </w:rPr>
        <w:t xml:space="preserve"> групп населения </w:t>
      </w:r>
      <w:proofErr w:type="gramStart"/>
      <w:r w:rsidRPr="00F27F8D">
        <w:rPr>
          <w:color w:val="000000"/>
          <w:sz w:val="26"/>
          <w:szCs w:val="26"/>
        </w:rPr>
        <w:t>в</w:t>
      </w:r>
      <w:proofErr w:type="gramEnd"/>
    </w:p>
    <w:p w:rsidR="00D45CE7" w:rsidRPr="00F27F8D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Пустомержском</w:t>
      </w:r>
      <w:proofErr w:type="spellEnd"/>
      <w:r>
        <w:rPr>
          <w:color w:val="000000"/>
          <w:sz w:val="26"/>
          <w:szCs w:val="26"/>
        </w:rPr>
        <w:t xml:space="preserve"> сельском </w:t>
      </w:r>
      <w:proofErr w:type="gramStart"/>
      <w:r>
        <w:rPr>
          <w:color w:val="000000"/>
          <w:sz w:val="26"/>
          <w:szCs w:val="26"/>
        </w:rPr>
        <w:t>поселении</w:t>
      </w:r>
      <w:proofErr w:type="gramEnd"/>
    </w:p>
    <w:p w:rsidR="00D45CE7" w:rsidRPr="00520673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7F8D">
        <w:rPr>
          <w:color w:val="000000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>2025 год и плановый период 2026 - 2027</w:t>
      </w:r>
      <w:r w:rsidRPr="00F27F8D">
        <w:rPr>
          <w:color w:val="000000"/>
          <w:sz w:val="26"/>
          <w:szCs w:val="26"/>
        </w:rPr>
        <w:t xml:space="preserve"> год</w:t>
      </w:r>
      <w:r>
        <w:rPr>
          <w:color w:val="000000"/>
          <w:sz w:val="26"/>
          <w:szCs w:val="26"/>
        </w:rPr>
        <w:t>ов</w:t>
      </w: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sz w:val="32"/>
          <w:szCs w:val="32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д. Большая Пустомержа</w:t>
      </w: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D45CE7" w:rsidRPr="00B3678C" w:rsidRDefault="00D45CE7" w:rsidP="00D45CE7">
      <w:pPr>
        <w:pStyle w:val="consplusnormal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B3678C">
        <w:rPr>
          <w:b/>
          <w:color w:val="000000"/>
        </w:rPr>
        <w:t>Паспорт муниципальной Программы</w:t>
      </w:r>
    </w:p>
    <w:p w:rsidR="00D45CE7" w:rsidRPr="00B3678C" w:rsidRDefault="00D45CE7" w:rsidP="00D45CE7">
      <w:pPr>
        <w:pStyle w:val="consplusnormal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B3678C">
        <w:rPr>
          <w:b/>
          <w:color w:val="000000"/>
        </w:rPr>
        <w:t>«</w:t>
      </w:r>
      <w:r w:rsidRPr="00B3678C">
        <w:rPr>
          <w:b/>
        </w:rPr>
        <w:t xml:space="preserve">Создание доступной среды для инвалидов и других </w:t>
      </w:r>
      <w:proofErr w:type="spellStart"/>
      <w:r w:rsidRPr="00B3678C">
        <w:rPr>
          <w:b/>
        </w:rPr>
        <w:t>маломобильных</w:t>
      </w:r>
      <w:proofErr w:type="spellEnd"/>
      <w:r w:rsidRPr="00B3678C">
        <w:rPr>
          <w:b/>
        </w:rPr>
        <w:t xml:space="preserve"> групп населени</w:t>
      </w:r>
      <w:r>
        <w:rPr>
          <w:b/>
        </w:rPr>
        <w:t xml:space="preserve">я в </w:t>
      </w:r>
      <w:proofErr w:type="spellStart"/>
      <w:r>
        <w:rPr>
          <w:b/>
        </w:rPr>
        <w:t>Пустомержском</w:t>
      </w:r>
      <w:proofErr w:type="spellEnd"/>
      <w:r>
        <w:rPr>
          <w:b/>
        </w:rPr>
        <w:t xml:space="preserve"> сельском поселении на 2025 год  и на плановый период 2026</w:t>
      </w:r>
      <w:r w:rsidRPr="00B3678C">
        <w:rPr>
          <w:b/>
        </w:rPr>
        <w:t xml:space="preserve"> –</w:t>
      </w:r>
      <w:r>
        <w:rPr>
          <w:b/>
        </w:rPr>
        <w:t xml:space="preserve"> 2027</w:t>
      </w:r>
      <w:r w:rsidRPr="00B3678C">
        <w:rPr>
          <w:b/>
        </w:rPr>
        <w:t xml:space="preserve"> г</w:t>
      </w:r>
      <w:r>
        <w:rPr>
          <w:b/>
        </w:rPr>
        <w:t>одов</w:t>
      </w:r>
      <w:r w:rsidRPr="00B3678C">
        <w:rPr>
          <w:b/>
        </w:rPr>
        <w:t>»</w:t>
      </w:r>
    </w:p>
    <w:p w:rsidR="00D45CE7" w:rsidRPr="00324136" w:rsidRDefault="00D45CE7" w:rsidP="00D45CE7">
      <w:pPr>
        <w:pStyle w:val="consplusnormal"/>
        <w:spacing w:before="0" w:beforeAutospacing="0" w:after="0" w:afterAutospacing="0"/>
        <w:ind w:left="720"/>
        <w:jc w:val="center"/>
      </w:pPr>
    </w:p>
    <w:tbl>
      <w:tblPr>
        <w:tblW w:w="10346" w:type="dxa"/>
        <w:jc w:val="center"/>
        <w:tblInd w:w="2" w:type="dxa"/>
        <w:tblCellMar>
          <w:left w:w="0" w:type="dxa"/>
          <w:right w:w="0" w:type="dxa"/>
        </w:tblCellMar>
        <w:tblLook w:val="0000"/>
      </w:tblPr>
      <w:tblGrid>
        <w:gridCol w:w="3473"/>
        <w:gridCol w:w="6873"/>
      </w:tblGrid>
      <w:tr w:rsidR="00D45CE7" w:rsidRPr="00324136" w:rsidTr="009A4252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                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</w:t>
            </w:r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доступной среды для инвалидов и других </w:t>
            </w:r>
            <w:proofErr w:type="spellStart"/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Пустомержском</w:t>
            </w:r>
            <w:proofErr w:type="spellEnd"/>
            <w:r w:rsidRPr="00F27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ьском поселении на 2025 год и плановый период 2026  - 2027 годов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» (далее - Программа)</w:t>
            </w:r>
          </w:p>
        </w:tc>
      </w:tr>
      <w:tr w:rsidR="00D45CE7" w:rsidRPr="00324136" w:rsidTr="009A4252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</w:t>
            </w:r>
          </w:p>
          <w:p w:rsidR="00D45CE7" w:rsidRPr="00F27F8D" w:rsidRDefault="00D45CE7" w:rsidP="009A425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F27F8D">
              <w:rPr>
                <w:sz w:val="24"/>
                <w:szCs w:val="24"/>
              </w:rPr>
              <w:t xml:space="preserve"> 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от 24 ноября 1995 года № 181-ФЗ «О социальной защите инвалидов в Российской Федерации».</w:t>
            </w:r>
          </w:p>
          <w:p w:rsidR="00D45CE7" w:rsidRPr="00F27F8D" w:rsidRDefault="00D45CE7" w:rsidP="009A42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CE7" w:rsidRPr="00F27F8D" w:rsidRDefault="00D45CE7" w:rsidP="009A425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Pr="00F27F8D">
              <w:rPr>
                <w:sz w:val="24"/>
                <w:szCs w:val="24"/>
              </w:rPr>
              <w:t>.</w:t>
            </w:r>
          </w:p>
          <w:p w:rsidR="00D45CE7" w:rsidRPr="00F27F8D" w:rsidRDefault="00D45CE7" w:rsidP="009A425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5CE7" w:rsidRPr="00F27F8D" w:rsidRDefault="00D45CE7" w:rsidP="009A425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7F8D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</w:tc>
      </w:tr>
      <w:tr w:rsidR="00D45CE7" w:rsidRPr="00324136" w:rsidTr="009A4252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 поселения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E7" w:rsidRPr="00324136" w:rsidTr="009A4252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 поселения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E7" w:rsidRPr="00324136" w:rsidTr="009A4252">
        <w:trPr>
          <w:trHeight w:val="401"/>
          <w:jc w:val="center"/>
        </w:trPr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 поселения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центр «Импульс»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Цель муниципальной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                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 - Обеспечение доступности приоритетных объектов и услуг в  сфере культуры для инвалидов и других </w:t>
            </w:r>
            <w:proofErr w:type="spell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(далее – МГН)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                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- Повышение уровня доступности приоритетных объектов и услуг в сфере культуры  для инвалидов и других МГН;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-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-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для инвалидов и других МГН населения приоритетных  объектов  в сфере культуры в  общем количестве  муниципальных объектов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– 100%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физкультурно-оздоровительных</w:t>
            </w:r>
            <w:r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участием лиц, в т.ч. детей с ограниченными возможностями здоровья</w:t>
            </w:r>
            <w:r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- 26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инвалидов, принявших участие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физкультурно-оздоровительных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лиц, в т.ч. детей с ограниченными возможностями здоровья</w:t>
            </w:r>
            <w:r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Сроки реализации           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 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D45C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Создание условий беспрепятственного доступа к объектам культуры и предоставляемых на них услугам для инвалидов и иных МНГ на территории Пустомержского сельского поселения;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повышение толерантности общества к людям с ограниченными возможностями.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Общий объем необходимых финансовых сре</w:t>
            </w: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я реализации Программы:</w:t>
            </w:r>
          </w:p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 xml:space="preserve">2025 год – 50,0 тыс. руб., в т.ч. </w:t>
            </w:r>
            <w:proofErr w:type="spellStart"/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45D1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Пустомержского сельского поселения (12%) -6,0 тыс. руб.;</w:t>
            </w:r>
          </w:p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D12">
              <w:rPr>
                <w:rFonts w:ascii="Times New Roman" w:hAnsi="Times New Roman" w:cs="Times New Roman"/>
                <w:sz w:val="24"/>
                <w:szCs w:val="24"/>
              </w:rPr>
              <w:t xml:space="preserve">2026 год – 150,0 тыс. руб., в т.ч. </w:t>
            </w:r>
            <w:proofErr w:type="spellStart"/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45D1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МО «Пустомержское сельское поселение» (12%) -18,0 тыс. руб.;</w:t>
            </w:r>
            <w:proofErr w:type="gramEnd"/>
          </w:p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2027 год – 18, 0 тыс. рублей.</w:t>
            </w:r>
          </w:p>
          <w:p w:rsidR="00D45CE7" w:rsidRPr="00A3283F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A3283F">
              <w:rPr>
                <w:rFonts w:ascii="Times New Roman" w:hAnsi="Times New Roman" w:cs="Times New Roman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D45CE7" w:rsidRPr="00B3099E" w:rsidTr="009A4252">
        <w:trPr>
          <w:trHeight w:val="401"/>
          <w:jc w:val="center"/>
        </w:trPr>
        <w:tc>
          <w:tcPr>
            <w:tcW w:w="3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 реализацией</w:t>
            </w:r>
          </w:p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45CE7" w:rsidRPr="00F27F8D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настоящей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осуществляет администрация Пустомержского сельского</w:t>
            </w:r>
            <w:r w:rsidRPr="00F27F8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D45CE7" w:rsidRPr="006C1814" w:rsidRDefault="00D45CE7" w:rsidP="00D45C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45CE7" w:rsidRPr="00B3678C" w:rsidRDefault="00D45CE7" w:rsidP="00D45CE7">
      <w:pPr>
        <w:pStyle w:val="a3"/>
        <w:numPr>
          <w:ilvl w:val="0"/>
          <w:numId w:val="1"/>
        </w:numPr>
        <w:jc w:val="center"/>
        <w:textAlignment w:val="baseline"/>
        <w:rPr>
          <w:b/>
          <w:color w:val="000000"/>
        </w:rPr>
      </w:pPr>
      <w:r w:rsidRPr="00B3678C">
        <w:rPr>
          <w:b/>
          <w:bCs/>
          <w:color w:val="000000"/>
          <w:shd w:val="clear" w:color="auto" w:fill="FFFFFF"/>
        </w:rPr>
        <w:t>Содержание проблемы и обоснование необходимости</w:t>
      </w:r>
      <w:r w:rsidRPr="00B3678C">
        <w:rPr>
          <w:b/>
          <w:color w:val="000000"/>
        </w:rPr>
        <w:t xml:space="preserve"> </w:t>
      </w:r>
      <w:r w:rsidRPr="00B3678C">
        <w:rPr>
          <w:b/>
          <w:bCs/>
          <w:color w:val="000000"/>
          <w:shd w:val="clear" w:color="auto" w:fill="FFFFFF"/>
        </w:rPr>
        <w:t>ее решения программными методами</w:t>
      </w:r>
    </w:p>
    <w:p w:rsidR="00D45CE7" w:rsidRPr="006C1814" w:rsidRDefault="00D45CE7" w:rsidP="00D45C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45CE7" w:rsidRPr="006C1814" w:rsidRDefault="00D45CE7" w:rsidP="00D45CE7">
      <w:pPr>
        <w:pStyle w:val="a4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14">
        <w:rPr>
          <w:rFonts w:ascii="Times New Roman" w:eastAsia="Times New Roman" w:hAnsi="Times New Roman" w:cs="Times New Roman"/>
          <w:sz w:val="24"/>
          <w:szCs w:val="24"/>
        </w:rPr>
        <w:t xml:space="preserve">Создание доступной для инвалидов и других </w:t>
      </w:r>
      <w:proofErr w:type="spellStart"/>
      <w:r w:rsidRPr="006C1814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6C1814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услуги, необходимой информации или при ориентировании в пространстве) среды жизнедеятельности является составной частью государственной социальной политики.</w:t>
      </w:r>
    </w:p>
    <w:p w:rsidR="00D45CE7" w:rsidRPr="00554264" w:rsidRDefault="00D45CE7" w:rsidP="00D45CE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18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C1814"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Pr="006C1814">
        <w:rPr>
          <w:rFonts w:ascii="Times New Roman" w:hAnsi="Times New Roman" w:cs="Times New Roman"/>
          <w:sz w:val="24"/>
          <w:szCs w:val="24"/>
        </w:rPr>
        <w:t xml:space="preserve"> сельском поселении наблюдается увеличение численности инвалидов. </w:t>
      </w:r>
      <w:r w:rsidRPr="00554264">
        <w:rPr>
          <w:rFonts w:ascii="Times New Roman" w:hAnsi="Times New Roman" w:cs="Times New Roman"/>
          <w:sz w:val="24"/>
          <w:szCs w:val="24"/>
        </w:rPr>
        <w:t>Если в 2020</w:t>
      </w:r>
      <w:r>
        <w:rPr>
          <w:rFonts w:ascii="Times New Roman" w:hAnsi="Times New Roman" w:cs="Times New Roman"/>
          <w:sz w:val="24"/>
          <w:szCs w:val="24"/>
        </w:rPr>
        <w:t xml:space="preserve"> году число инвалидов -  102</w:t>
      </w:r>
      <w:r w:rsidRPr="00554264">
        <w:rPr>
          <w:rFonts w:ascii="Times New Roman" w:hAnsi="Times New Roman" w:cs="Times New Roman"/>
          <w:sz w:val="24"/>
          <w:szCs w:val="24"/>
        </w:rPr>
        <w:t xml:space="preserve"> чел. (4,4% от всего населения сельского поселения), то к началу 2021 года число инвалидов достигло -  5,14 % от всего населения сельского поселения.</w:t>
      </w:r>
    </w:p>
    <w:p w:rsidR="00D45CE7" w:rsidRDefault="00D45CE7" w:rsidP="00D45CE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2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состоянию на 01.01.2024</w:t>
      </w:r>
      <w:r w:rsidRPr="00554264">
        <w:rPr>
          <w:rFonts w:ascii="Times New Roman" w:hAnsi="Times New Roman" w:cs="Times New Roman"/>
          <w:sz w:val="24"/>
          <w:szCs w:val="24"/>
        </w:rPr>
        <w:t xml:space="preserve"> г. числ</w:t>
      </w:r>
      <w:r>
        <w:rPr>
          <w:rFonts w:ascii="Times New Roman" w:hAnsi="Times New Roman" w:cs="Times New Roman"/>
          <w:sz w:val="24"/>
          <w:szCs w:val="24"/>
        </w:rPr>
        <w:t>енность инвалидов составляет 115</w:t>
      </w:r>
      <w:r w:rsidRPr="00554264">
        <w:rPr>
          <w:rFonts w:ascii="Times New Roman" w:hAnsi="Times New Roman" w:cs="Times New Roman"/>
          <w:sz w:val="24"/>
          <w:szCs w:val="24"/>
        </w:rPr>
        <w:t xml:space="preserve">   человек  в. ч. инвалидов (передвигаю</w:t>
      </w:r>
      <w:r>
        <w:rPr>
          <w:rFonts w:ascii="Times New Roman" w:hAnsi="Times New Roman" w:cs="Times New Roman"/>
          <w:sz w:val="24"/>
          <w:szCs w:val="24"/>
        </w:rPr>
        <w:t>щиеся на креслах – колясках) – 6 человек</w:t>
      </w:r>
      <w:r w:rsidRPr="00554264">
        <w:rPr>
          <w:rFonts w:ascii="Times New Roman" w:hAnsi="Times New Roman" w:cs="Times New Roman"/>
          <w:sz w:val="24"/>
          <w:szCs w:val="24"/>
        </w:rPr>
        <w:t xml:space="preserve">, инвалидов с нарушением зрения 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4264">
        <w:rPr>
          <w:rFonts w:ascii="Times New Roman" w:hAnsi="Times New Roman" w:cs="Times New Roman"/>
          <w:sz w:val="24"/>
          <w:szCs w:val="24"/>
        </w:rPr>
        <w:t xml:space="preserve"> чел., инвалидов с нарушением слуха - 0 чел., инвалидов с нарушением умственного развития –</w:t>
      </w:r>
      <w:r>
        <w:rPr>
          <w:rFonts w:ascii="Times New Roman" w:hAnsi="Times New Roman" w:cs="Times New Roman"/>
          <w:sz w:val="24"/>
          <w:szCs w:val="24"/>
        </w:rPr>
        <w:t xml:space="preserve"> 2 чел</w:t>
      </w:r>
      <w:r w:rsidRPr="00554264">
        <w:rPr>
          <w:rFonts w:ascii="Times New Roman" w:hAnsi="Times New Roman" w:cs="Times New Roman"/>
          <w:sz w:val="24"/>
          <w:szCs w:val="24"/>
        </w:rPr>
        <w:t>. Детей инвалидов - 8 чел., в том числе инвалидов (передвигаю</w:t>
      </w:r>
      <w:r>
        <w:rPr>
          <w:rFonts w:ascii="Times New Roman" w:hAnsi="Times New Roman" w:cs="Times New Roman"/>
          <w:sz w:val="24"/>
          <w:szCs w:val="24"/>
        </w:rPr>
        <w:t>щиеся на креслах – колясках) – 0 чел.,</w:t>
      </w:r>
      <w:r w:rsidRPr="00554264">
        <w:rPr>
          <w:rFonts w:ascii="Times New Roman" w:hAnsi="Times New Roman" w:cs="Times New Roman"/>
          <w:sz w:val="24"/>
          <w:szCs w:val="24"/>
        </w:rPr>
        <w:t xml:space="preserve"> инвалидов с нарушением зрения - 2 чел., инвалидов с</w:t>
      </w:r>
      <w:proofErr w:type="gramEnd"/>
      <w:r w:rsidRPr="00554264">
        <w:rPr>
          <w:rFonts w:ascii="Times New Roman" w:hAnsi="Times New Roman" w:cs="Times New Roman"/>
          <w:sz w:val="24"/>
          <w:szCs w:val="24"/>
        </w:rPr>
        <w:t xml:space="preserve"> нарушением слуха - 0 чел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54264">
        <w:rPr>
          <w:rFonts w:ascii="Times New Roman" w:hAnsi="Times New Roman" w:cs="Times New Roman"/>
          <w:sz w:val="24"/>
          <w:szCs w:val="24"/>
        </w:rPr>
        <w:t>инвалидов с нарушением умственного развития –</w:t>
      </w:r>
      <w:r>
        <w:rPr>
          <w:rFonts w:ascii="Times New Roman" w:hAnsi="Times New Roman" w:cs="Times New Roman"/>
          <w:sz w:val="24"/>
          <w:szCs w:val="24"/>
        </w:rPr>
        <w:t xml:space="preserve"> 2 чел. В сравнении с 2020</w:t>
      </w:r>
      <w:r w:rsidRPr="00554264">
        <w:rPr>
          <w:rFonts w:ascii="Times New Roman" w:hAnsi="Times New Roman" w:cs="Times New Roman"/>
          <w:sz w:val="24"/>
          <w:szCs w:val="24"/>
        </w:rPr>
        <w:t xml:space="preserve"> г. число детей-инвалидов увеличилось на 33%.</w:t>
      </w:r>
    </w:p>
    <w:p w:rsidR="00D45CE7" w:rsidRPr="00273AEA" w:rsidRDefault="00D45CE7" w:rsidP="00D45CE7">
      <w:pPr>
        <w:shd w:val="clear" w:color="auto" w:fill="FEF9F8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273AEA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паспортизации и классификации объектов и услуг в приоритетных сферах жизнедеятельности для инвалидов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других МГН,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 xml:space="preserve"> составлено 2 паспорта досту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пности на 2 объекта, занимаемых структурными подразделениями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Pr="00273AEA">
        <w:rPr>
          <w:rFonts w:ascii="Times New Roman" w:eastAsia="Times New Roman" w:hAnsi="Times New Roman" w:cs="Times New Roman"/>
          <w:sz w:val="24"/>
          <w:szCs w:val="24"/>
        </w:rPr>
        <w:t>Пустомержский</w:t>
      </w:r>
      <w:proofErr w:type="spellEnd"/>
      <w:r w:rsidRPr="00273AEA">
        <w:rPr>
          <w:rFonts w:ascii="Times New Roman" w:eastAsia="Times New Roman" w:hAnsi="Times New Roman" w:cs="Times New Roman"/>
          <w:sz w:val="24"/>
          <w:szCs w:val="24"/>
        </w:rPr>
        <w:t xml:space="preserve"> КДЦ «Импульс». Данные об условиях доступности объектов размещены на  </w:t>
      </w:r>
      <w:r w:rsidRPr="00273AEA">
        <w:rPr>
          <w:rFonts w:ascii="Times New Roman" w:hAnsi="Times New Roman" w:cs="Times New Roman"/>
          <w:sz w:val="24"/>
          <w:szCs w:val="24"/>
        </w:rPr>
        <w:t>информационном ресурсе "Карта доступности Ленинградской области". Частично объекты культуры оснащены пандусами, тактильными средствами информации, но</w:t>
      </w:r>
      <w:r w:rsidRPr="00273A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>нет специализированного</w:t>
      </w:r>
      <w:r w:rsidRPr="00273AEA">
        <w:rPr>
          <w:rFonts w:ascii="Times New Roman" w:hAnsi="Times New Roman" w:cs="Times New Roman"/>
          <w:spacing w:val="2"/>
          <w:sz w:val="24"/>
          <w:szCs w:val="24"/>
        </w:rPr>
        <w:t xml:space="preserve"> оборудования, что</w:t>
      </w:r>
      <w:r w:rsidRPr="00273AEA">
        <w:rPr>
          <w:rFonts w:ascii="Times New Roman" w:hAnsi="Times New Roman" w:cs="Times New Roman"/>
          <w:sz w:val="24"/>
          <w:szCs w:val="24"/>
        </w:rPr>
        <w:t xml:space="preserve"> </w:t>
      </w:r>
      <w:r w:rsidRPr="00273AEA">
        <w:rPr>
          <w:rFonts w:ascii="Times New Roman" w:eastAsia="Times New Roman" w:hAnsi="Times New Roman" w:cs="Times New Roman"/>
          <w:sz w:val="24"/>
          <w:szCs w:val="24"/>
        </w:rPr>
        <w:t>создает непре</w:t>
      </w:r>
      <w:r w:rsidRPr="00273AEA">
        <w:rPr>
          <w:rFonts w:ascii="Times New Roman" w:hAnsi="Times New Roman" w:cs="Times New Roman"/>
          <w:sz w:val="24"/>
          <w:szCs w:val="24"/>
        </w:rPr>
        <w:t>одолимую для инвалидов преграду в получении необходимых  им услуг в приоритетных сферах жизнедеятельности.</w:t>
      </w:r>
    </w:p>
    <w:p w:rsidR="00D45CE7" w:rsidRDefault="00D45CE7" w:rsidP="00D45CE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099E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  <w:r w:rsidRPr="00DD65A3">
        <w:rPr>
          <w:rFonts w:ascii="Times New Roman" w:eastAsia="Times New Roman" w:hAnsi="Times New Roman" w:cs="Times New Roman"/>
          <w:sz w:val="24"/>
          <w:szCs w:val="24"/>
        </w:rPr>
        <w:t>Ключевой проблемой данных категорий населения является адаптация социальной инфраструктуры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потребностям инвалидов</w:t>
      </w:r>
      <w:r>
        <w:rPr>
          <w:rFonts w:ascii="Times New Roman" w:hAnsi="Times New Roman" w:cs="Times New Roman"/>
          <w:sz w:val="24"/>
          <w:szCs w:val="24"/>
        </w:rPr>
        <w:t xml:space="preserve">,  предоставление им  возможности </w:t>
      </w:r>
      <w:r w:rsidRPr="00DD65A3">
        <w:rPr>
          <w:rFonts w:ascii="Times New Roman" w:hAnsi="Times New Roman" w:cs="Times New Roman"/>
          <w:sz w:val="24"/>
          <w:szCs w:val="24"/>
        </w:rPr>
        <w:t xml:space="preserve"> в полной мере вести независимый образ жизни, пол</w:t>
      </w:r>
      <w:r>
        <w:rPr>
          <w:rFonts w:ascii="Times New Roman" w:hAnsi="Times New Roman" w:cs="Times New Roman"/>
          <w:sz w:val="24"/>
          <w:szCs w:val="24"/>
        </w:rPr>
        <w:t xml:space="preserve">ьзоваться всеми правами </w:t>
      </w:r>
      <w:r w:rsidRPr="00DD65A3">
        <w:rPr>
          <w:rFonts w:ascii="Times New Roman" w:hAnsi="Times New Roman" w:cs="Times New Roman"/>
          <w:sz w:val="24"/>
          <w:szCs w:val="24"/>
        </w:rPr>
        <w:t xml:space="preserve"> и ос</w:t>
      </w:r>
      <w:r>
        <w:rPr>
          <w:rFonts w:ascii="Times New Roman" w:hAnsi="Times New Roman" w:cs="Times New Roman"/>
          <w:sz w:val="24"/>
          <w:szCs w:val="24"/>
        </w:rPr>
        <w:t>новными свободами.  Решение проблемы</w:t>
      </w:r>
      <w:r w:rsidRPr="00DD65A3">
        <w:rPr>
          <w:rFonts w:ascii="Times New Roman" w:hAnsi="Times New Roman" w:cs="Times New Roman"/>
          <w:sz w:val="24"/>
          <w:szCs w:val="24"/>
        </w:rPr>
        <w:t xml:space="preserve"> будет способствовать их полному и эффективному участию в жизни общества наравне с другими</w:t>
      </w:r>
      <w:r>
        <w:rPr>
          <w:rFonts w:ascii="Times New Roman" w:hAnsi="Times New Roman" w:cs="Times New Roman"/>
          <w:sz w:val="24"/>
          <w:szCs w:val="24"/>
        </w:rPr>
        <w:t xml:space="preserve"> людьми</w:t>
      </w:r>
      <w:r w:rsidRPr="00DD65A3">
        <w:rPr>
          <w:rFonts w:ascii="Times New Roman" w:hAnsi="Times New Roman" w:cs="Times New Roman"/>
          <w:sz w:val="24"/>
          <w:szCs w:val="24"/>
        </w:rPr>
        <w:t>, что отвечает требованиям Конвенции о правах инвалидов.</w:t>
      </w:r>
    </w:p>
    <w:p w:rsidR="00D45CE7" w:rsidRPr="00DD65A3" w:rsidRDefault="00D45CE7" w:rsidP="00D45CE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5CE7" w:rsidRPr="00B3678C" w:rsidRDefault="00D45CE7" w:rsidP="00D45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 Цели и задачи Программы</w:t>
      </w:r>
    </w:p>
    <w:p w:rsidR="00D45CE7" w:rsidRPr="00B8764B" w:rsidRDefault="00D45CE7" w:rsidP="00D45CE7">
      <w:pPr>
        <w:pStyle w:val="a3"/>
        <w:ind w:left="1068"/>
        <w:jc w:val="both"/>
        <w:rPr>
          <w:b/>
        </w:rPr>
      </w:pPr>
    </w:p>
    <w:p w:rsidR="00D45CE7" w:rsidRPr="00B8764B" w:rsidRDefault="00D45CE7" w:rsidP="00D45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A3">
        <w:rPr>
          <w:rFonts w:ascii="Times New Roman" w:hAnsi="Times New Roman" w:cs="Times New Roman"/>
          <w:sz w:val="24"/>
          <w:szCs w:val="24"/>
        </w:rPr>
        <w:t>Целью</w:t>
      </w:r>
      <w:r w:rsidRPr="00B8764B">
        <w:rPr>
          <w:rFonts w:ascii="Times New Roman" w:hAnsi="Times New Roman" w:cs="Times New Roman"/>
          <w:sz w:val="24"/>
          <w:szCs w:val="24"/>
        </w:rPr>
        <w:t xml:space="preserve"> Программы является обеспечение беспрепятственного доступа </w:t>
      </w:r>
      <w:r>
        <w:rPr>
          <w:rFonts w:ascii="Times New Roman" w:hAnsi="Times New Roman" w:cs="Times New Roman"/>
          <w:sz w:val="24"/>
          <w:szCs w:val="24"/>
        </w:rPr>
        <w:t>инвалидам и другим МНГ</w:t>
      </w:r>
      <w:r w:rsidRPr="00B8764B">
        <w:rPr>
          <w:rFonts w:ascii="Times New Roman" w:hAnsi="Times New Roman" w:cs="Times New Roman"/>
          <w:sz w:val="24"/>
          <w:szCs w:val="24"/>
        </w:rPr>
        <w:t xml:space="preserve"> к приоритетным объектам и услугам в сф</w:t>
      </w:r>
      <w:r>
        <w:rPr>
          <w:rFonts w:ascii="Times New Roman" w:hAnsi="Times New Roman" w:cs="Times New Roman"/>
          <w:sz w:val="24"/>
          <w:szCs w:val="24"/>
        </w:rPr>
        <w:t>ере культуры,</w:t>
      </w:r>
      <w:r w:rsidRPr="00B92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814">
        <w:rPr>
          <w:rFonts w:ascii="Times New Roman" w:eastAsia="Times New Roman" w:hAnsi="Times New Roman" w:cs="Times New Roman"/>
          <w:sz w:val="24"/>
          <w:szCs w:val="24"/>
        </w:rPr>
        <w:t>создание условий для их полноценной жизни и интеграции в общество, то есть доступной среды для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CE7" w:rsidRDefault="00D45CE7" w:rsidP="00D45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5A3">
        <w:rPr>
          <w:rFonts w:ascii="Times New Roman" w:hAnsi="Times New Roman" w:cs="Times New Roman"/>
          <w:sz w:val="24"/>
          <w:szCs w:val="24"/>
        </w:rPr>
        <w:t>Задачами</w:t>
      </w:r>
      <w:r w:rsidRPr="00B8764B">
        <w:rPr>
          <w:rFonts w:ascii="Times New Roman" w:hAnsi="Times New Roman" w:cs="Times New Roman"/>
          <w:sz w:val="24"/>
          <w:szCs w:val="24"/>
        </w:rPr>
        <w:t xml:space="preserve"> Программы являются:</w:t>
      </w:r>
    </w:p>
    <w:p w:rsidR="00D45CE7" w:rsidRDefault="00D45CE7" w:rsidP="00D4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A3B23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</w:t>
      </w:r>
      <w:r>
        <w:rPr>
          <w:rFonts w:ascii="Times New Roman" w:hAnsi="Times New Roman" w:cs="Times New Roman"/>
          <w:sz w:val="24"/>
          <w:szCs w:val="24"/>
        </w:rPr>
        <w:t xml:space="preserve"> объектов и услуг в сфере культуры для </w:t>
      </w:r>
      <w:r w:rsidRPr="006A3B23">
        <w:rPr>
          <w:rFonts w:ascii="Times New Roman" w:hAnsi="Times New Roman" w:cs="Times New Roman"/>
          <w:sz w:val="24"/>
          <w:szCs w:val="24"/>
        </w:rPr>
        <w:t xml:space="preserve"> инвалидов и других МГН;</w:t>
      </w:r>
    </w:p>
    <w:p w:rsidR="00D45CE7" w:rsidRPr="008A0E66" w:rsidRDefault="00D45CE7" w:rsidP="00D45CE7">
      <w:pPr>
        <w:pStyle w:val="a4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6A3B23">
        <w:rPr>
          <w:rFonts w:ascii="Times New Roman" w:hAnsi="Times New Roman" w:cs="Times New Roman"/>
          <w:sz w:val="24"/>
          <w:szCs w:val="24"/>
        </w:rPr>
        <w:t>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</w:t>
      </w:r>
      <w:r>
        <w:rPr>
          <w:rFonts w:ascii="Times New Roman" w:hAnsi="Times New Roman" w:cs="Times New Roman"/>
          <w:sz w:val="24"/>
          <w:szCs w:val="24"/>
        </w:rPr>
        <w:t xml:space="preserve"> и иных МГН.</w:t>
      </w:r>
    </w:p>
    <w:p w:rsidR="00D45CE7" w:rsidRPr="008A0E66" w:rsidRDefault="00D45CE7" w:rsidP="00D45CE7">
      <w:pPr>
        <w:pStyle w:val="a4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D45CE7" w:rsidRPr="00A374D4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74D4">
        <w:rPr>
          <w:rFonts w:ascii="Times New Roman" w:eastAsia="Times New Roman" w:hAnsi="Times New Roman" w:cs="Times New Roman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</w:t>
      </w:r>
      <w:r>
        <w:rPr>
          <w:rFonts w:ascii="Times New Roman" w:eastAsia="Times New Roman" w:hAnsi="Times New Roman" w:cs="Times New Roman"/>
          <w:sz w:val="24"/>
          <w:szCs w:val="24"/>
        </w:rPr>
        <w:t>тренных мероприятий</w:t>
      </w:r>
      <w:r w:rsidRPr="00A374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CE7" w:rsidRPr="008A0E66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Основным исполнителем настоящей Программы является:</w:t>
      </w:r>
    </w:p>
    <w:p w:rsidR="00D45CE7" w:rsidRPr="008A0E66" w:rsidRDefault="00D45CE7" w:rsidP="00D45C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- админист</w:t>
      </w:r>
      <w:r>
        <w:rPr>
          <w:rFonts w:ascii="Times New Roman" w:hAnsi="Times New Roman" w:cs="Times New Roman"/>
          <w:sz w:val="24"/>
          <w:szCs w:val="24"/>
        </w:rPr>
        <w:t>рация Пустомержского  сельского поселения</w:t>
      </w:r>
      <w:r w:rsidRPr="008A0E66">
        <w:rPr>
          <w:rFonts w:ascii="Times New Roman" w:hAnsi="Times New Roman" w:cs="Times New Roman"/>
          <w:sz w:val="24"/>
          <w:szCs w:val="24"/>
        </w:rPr>
        <w:t xml:space="preserve"> Кингисеппского муниципального района.</w:t>
      </w:r>
    </w:p>
    <w:p w:rsidR="00D45CE7" w:rsidRPr="008A0E66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E66">
        <w:rPr>
          <w:rFonts w:ascii="Times New Roman" w:hAnsi="Times New Roman" w:cs="Times New Roman"/>
          <w:sz w:val="24"/>
          <w:szCs w:val="24"/>
        </w:rPr>
        <w:t>Соисполнителем настоящей Программы является:</w:t>
      </w:r>
    </w:p>
    <w:p w:rsidR="00D45CE7" w:rsidRPr="008A0E66" w:rsidRDefault="00D45CE7" w:rsidP="00D45C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казенное учреждение культуры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</w:t>
      </w:r>
      <w:r w:rsidRPr="008A0E66">
        <w:rPr>
          <w:rFonts w:ascii="Times New Roman" w:hAnsi="Times New Roman" w:cs="Times New Roman"/>
          <w:sz w:val="24"/>
          <w:szCs w:val="24"/>
        </w:rPr>
        <w:t xml:space="preserve"> «Импуль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A0E66">
        <w:rPr>
          <w:rFonts w:ascii="Times New Roman" w:hAnsi="Times New Roman" w:cs="Times New Roman"/>
          <w:sz w:val="24"/>
          <w:szCs w:val="24"/>
        </w:rPr>
        <w:t>».</w:t>
      </w:r>
    </w:p>
    <w:p w:rsidR="00D45CE7" w:rsidRPr="00A374D4" w:rsidRDefault="00D45CE7" w:rsidP="00D45CE7">
      <w:pPr>
        <w:pStyle w:val="a4"/>
        <w:jc w:val="both"/>
        <w:rPr>
          <w:rFonts w:ascii="Times New Roman" w:eastAsia="Times New Roman" w:hAnsi="Times New Roman" w:cs="Times New Roman"/>
        </w:rPr>
      </w:pPr>
      <w:r w:rsidRPr="00A3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74D4">
        <w:rPr>
          <w:rFonts w:ascii="Times New Roman" w:eastAsia="Times New Roman" w:hAnsi="Times New Roman" w:cs="Times New Roman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 – 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</w:t>
      </w:r>
      <w:r w:rsidRPr="00A374D4">
        <w:rPr>
          <w:rFonts w:ascii="Times New Roman" w:eastAsia="Times New Roman" w:hAnsi="Times New Roman" w:cs="Times New Roman"/>
        </w:rPr>
        <w:t xml:space="preserve"> отвечающие задачам конкретного периода.</w:t>
      </w:r>
    </w:p>
    <w:p w:rsidR="00D45CE7" w:rsidRDefault="00D45CE7" w:rsidP="00D45CE7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CE7" w:rsidRPr="008A0E66" w:rsidRDefault="00D45CE7" w:rsidP="00D45CE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5. Организация управления программой и контроль выполнения Программы</w:t>
      </w:r>
    </w:p>
    <w:p w:rsidR="00D45CE7" w:rsidRPr="007117CC" w:rsidRDefault="00D45CE7" w:rsidP="00D45CE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Pr="007117CC" w:rsidRDefault="00D45CE7" w:rsidP="00D45CE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117CC">
        <w:rPr>
          <w:rFonts w:ascii="Times New Roman" w:eastAsia="Times New Roman" w:hAnsi="Times New Roman" w:cs="Times New Roman"/>
          <w:sz w:val="24"/>
          <w:szCs w:val="24"/>
        </w:rPr>
        <w:t xml:space="preserve"> Контроль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администрация Пустомержского сельского поселения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CE7" w:rsidRPr="007117CC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17CC">
        <w:rPr>
          <w:rFonts w:ascii="Times New Roman" w:eastAsia="Times New Roman" w:hAnsi="Times New Roman" w:cs="Times New Roman"/>
          <w:sz w:val="24"/>
          <w:szCs w:val="24"/>
        </w:rPr>
        <w:t xml:space="preserve">Главным распорядителем бюджетных средств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Пустомержского сельского поселения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, которая несет ответственность за целевое и эффективное расходование денежных средств.</w:t>
      </w:r>
    </w:p>
    <w:p w:rsidR="00D45CE7" w:rsidRPr="007117CC" w:rsidRDefault="00D45CE7" w:rsidP="00D45CE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Реализация, предусмотренных программой мероприятий, осуществляется на основе муниципальных контрактов, заключаемых между заказчиком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муниципальным казенным учреждением культуры </w:t>
      </w:r>
      <w:r w:rsidRPr="005810E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 </w:t>
      </w:r>
      <w:r w:rsidRPr="005810E2">
        <w:rPr>
          <w:rFonts w:ascii="Times New Roman" w:eastAsia="Times New Roman" w:hAnsi="Times New Roman" w:cs="Times New Roman"/>
          <w:sz w:val="24"/>
          <w:szCs w:val="24"/>
        </w:rPr>
        <w:t>«Импульс»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исполнителем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, в соответствии с Федеральным законом от 05 апреля 2013 года №44-ФЗ «О контрактной системе в сфере закупок товаров, услуг для обеспечения государственных и муниципальных нужд».</w:t>
      </w:r>
    </w:p>
    <w:p w:rsidR="00D45CE7" w:rsidRPr="007117CC" w:rsidRDefault="00D45CE7" w:rsidP="00D45CE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117CC">
        <w:rPr>
          <w:rFonts w:ascii="Times New Roman" w:eastAsia="Times New Roman" w:hAnsi="Times New Roman" w:cs="Times New Roman"/>
          <w:sz w:val="24"/>
          <w:szCs w:val="24"/>
        </w:rPr>
        <w:t>Мероприятия и объем расходов на выполнение Программы уточняются при формировании бюджета на очер</w:t>
      </w:r>
      <w:r>
        <w:rPr>
          <w:rFonts w:ascii="Times New Roman" w:eastAsia="Times New Roman" w:hAnsi="Times New Roman" w:cs="Times New Roman"/>
          <w:sz w:val="24"/>
          <w:szCs w:val="24"/>
        </w:rPr>
        <w:t>едной финансовый год</w:t>
      </w:r>
      <w:r w:rsidRPr="007117C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(Таблица 1)</w:t>
      </w:r>
    </w:p>
    <w:p w:rsidR="00D45CE7" w:rsidRPr="007117CC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Pr="008A0E66" w:rsidRDefault="00D45CE7" w:rsidP="00D45CE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E66">
        <w:rPr>
          <w:rFonts w:ascii="Times New Roman" w:eastAsia="Times New Roman" w:hAnsi="Times New Roman" w:cs="Times New Roman"/>
          <w:b/>
          <w:sz w:val="24"/>
          <w:szCs w:val="24"/>
        </w:rPr>
        <w:t>6. Оценка эффективности Программы</w:t>
      </w:r>
    </w:p>
    <w:p w:rsidR="00D45CE7" w:rsidRPr="007117CC" w:rsidRDefault="00D45CE7" w:rsidP="00D45CE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Pr="00677C9E" w:rsidRDefault="00D45CE7" w:rsidP="00D45CE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C9E">
        <w:rPr>
          <w:rFonts w:ascii="Times New Roman" w:eastAsia="Times New Roman" w:hAnsi="Times New Roman" w:cs="Times New Roman"/>
          <w:sz w:val="24"/>
          <w:szCs w:val="24"/>
        </w:rPr>
        <w:t xml:space="preserve">Программа носит ярко выраженный социальный характер, результаты реализации её мероприятий </w:t>
      </w:r>
      <w:r w:rsidRPr="00677C9E">
        <w:rPr>
          <w:rFonts w:ascii="Times New Roman" w:hAnsi="Times New Roman" w:cs="Times New Roman"/>
          <w:sz w:val="24"/>
          <w:szCs w:val="24"/>
        </w:rPr>
        <w:t xml:space="preserve"> позволят обеспечить доступность инвалидам и другим МГН </w:t>
      </w:r>
      <w:r>
        <w:rPr>
          <w:rFonts w:ascii="Times New Roman" w:hAnsi="Times New Roman" w:cs="Times New Roman"/>
          <w:sz w:val="24"/>
          <w:szCs w:val="24"/>
        </w:rPr>
        <w:t>объектов (зданий, помещений) в сфере культуры</w:t>
      </w:r>
      <w:r w:rsidRPr="00677C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расположенных  на территории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677C9E">
        <w:rPr>
          <w:rFonts w:ascii="Times New Roman" w:hAnsi="Times New Roman" w:cs="Times New Roman"/>
          <w:sz w:val="24"/>
          <w:szCs w:val="24"/>
        </w:rPr>
        <w:t xml:space="preserve"> что будет способствовать повышени</w:t>
      </w:r>
      <w:r>
        <w:rPr>
          <w:rFonts w:ascii="Times New Roman" w:hAnsi="Times New Roman" w:cs="Times New Roman"/>
          <w:sz w:val="24"/>
          <w:szCs w:val="24"/>
        </w:rPr>
        <w:t xml:space="preserve">ю качества предоставляемых </w:t>
      </w:r>
      <w:r w:rsidRPr="00677C9E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 в сфере культуры</w:t>
      </w:r>
      <w:r w:rsidRPr="00677C9E">
        <w:rPr>
          <w:rFonts w:ascii="Times New Roman" w:hAnsi="Times New Roman" w:cs="Times New Roman"/>
          <w:sz w:val="24"/>
          <w:szCs w:val="24"/>
        </w:rPr>
        <w:t>. Программа направлена на развитие мер социальной поддержки инвалидов и детей-инвалидов, на создание им равных возможностей для участия в жизни обще</w:t>
      </w:r>
      <w:r>
        <w:rPr>
          <w:rFonts w:ascii="Times New Roman" w:hAnsi="Times New Roman" w:cs="Times New Roman"/>
          <w:sz w:val="24"/>
          <w:szCs w:val="24"/>
        </w:rPr>
        <w:t>ства и повышение качества жизни, на повышение доступности для инвалидов объектов и услуг в сфере деятельности администрации Пустомержского сельского поселения.</w:t>
      </w:r>
    </w:p>
    <w:p w:rsidR="00D45CE7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C9E">
        <w:rPr>
          <w:rFonts w:ascii="Times New Roman" w:hAnsi="Times New Roman" w:cs="Times New Roman"/>
          <w:sz w:val="24"/>
          <w:szCs w:val="24"/>
        </w:rPr>
        <w:t>Кроме того, социальная эффективность Программы будет выражаться привлечением граждан с различными ограничениями для участия в совместных с другими гражданами</w:t>
      </w:r>
      <w:r w:rsidRPr="00556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3C4A">
        <w:rPr>
          <w:rFonts w:ascii="Times New Roman" w:eastAsia="Times New Roman" w:hAnsi="Times New Roman" w:cs="Times New Roman"/>
          <w:sz w:val="24"/>
          <w:szCs w:val="24"/>
        </w:rPr>
        <w:t>социокул</w:t>
      </w:r>
      <w:r>
        <w:rPr>
          <w:rFonts w:ascii="Times New Roman" w:eastAsia="Times New Roman" w:hAnsi="Times New Roman" w:cs="Times New Roman"/>
          <w:sz w:val="24"/>
          <w:szCs w:val="24"/>
        </w:rPr>
        <w:t>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физкультурно-оздоровительных мероприятиях</w:t>
      </w:r>
      <w:r w:rsidRPr="00933C4A">
        <w:rPr>
          <w:rFonts w:ascii="Times New Roman" w:eastAsia="Times New Roman" w:hAnsi="Times New Roman" w:cs="Times New Roman"/>
          <w:sz w:val="24"/>
          <w:szCs w:val="24"/>
        </w:rPr>
        <w:t xml:space="preserve"> с участием лиц, в т.ч. детей с ограниченными возможностями здоровья</w:t>
      </w:r>
      <w:r w:rsidRPr="00677C9E">
        <w:rPr>
          <w:rFonts w:ascii="Times New Roman" w:hAnsi="Times New Roman" w:cs="Times New Roman"/>
          <w:sz w:val="24"/>
          <w:szCs w:val="24"/>
        </w:rPr>
        <w:t>, способствуя, таким образом, преодолению социальной изоляции данной категории граждан.</w:t>
      </w:r>
    </w:p>
    <w:p w:rsidR="00D45CE7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CE7" w:rsidRPr="00677C9E" w:rsidRDefault="00D45CE7" w:rsidP="00D45CE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Pr="000D5E8E">
        <w:rPr>
          <w:rFonts w:ascii="Times New Roman" w:hAnsi="Times New Roman" w:cs="Times New Roman"/>
          <w:sz w:val="24"/>
          <w:szCs w:val="24"/>
        </w:rPr>
        <w:t>ложение № 1</w:t>
      </w:r>
    </w:p>
    <w:p w:rsidR="00D45CE7" w:rsidRPr="000D5E8E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45CE7" w:rsidRPr="00C01068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C0106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01068">
        <w:rPr>
          <w:rFonts w:ascii="Times New Roman" w:hAnsi="Times New Roman" w:cs="Times New Roman"/>
          <w:sz w:val="24"/>
          <w:szCs w:val="24"/>
        </w:rPr>
        <w:t xml:space="preserve"> групп населен</w:t>
      </w:r>
      <w:r>
        <w:rPr>
          <w:rFonts w:ascii="Times New Roman" w:hAnsi="Times New Roman" w:cs="Times New Roman"/>
          <w:sz w:val="24"/>
          <w:szCs w:val="24"/>
        </w:rPr>
        <w:t xml:space="preserve">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Pr="00C01068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 поселении</w:t>
      </w:r>
      <w:r w:rsidRPr="00C01068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1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плановый период 2026</w:t>
      </w:r>
      <w:r w:rsidRPr="00C01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- 2027</w:t>
      </w:r>
      <w:r w:rsidRPr="00C01068">
        <w:rPr>
          <w:rFonts w:ascii="Times New Roman" w:hAnsi="Times New Roman" w:cs="Times New Roman"/>
          <w:sz w:val="24"/>
          <w:szCs w:val="24"/>
        </w:rPr>
        <w:t xml:space="preserve"> годов», утвержденной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01068">
        <w:rPr>
          <w:rFonts w:ascii="Times New Roman" w:hAnsi="Times New Roman" w:cs="Times New Roman"/>
          <w:sz w:val="24"/>
          <w:szCs w:val="24"/>
        </w:rPr>
        <w:t>Пустоме</w:t>
      </w:r>
      <w:r>
        <w:rPr>
          <w:rFonts w:ascii="Times New Roman" w:hAnsi="Times New Roman" w:cs="Times New Roman"/>
          <w:sz w:val="24"/>
          <w:szCs w:val="24"/>
        </w:rPr>
        <w:t>ржского сельского поселения от 03.06.2024 № 117</w:t>
      </w: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CE7" w:rsidRPr="00EB1EB6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 xml:space="preserve">целевых показателей эффективности реализации муниципальной программы </w:t>
      </w:r>
    </w:p>
    <w:p w:rsidR="00D45CE7" w:rsidRPr="00EB1EB6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B1EB6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EB1EB6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EB1EB6">
        <w:rPr>
          <w:rFonts w:ascii="Times New Roman" w:hAnsi="Times New Roman" w:cs="Times New Roman"/>
          <w:sz w:val="24"/>
          <w:szCs w:val="24"/>
        </w:rPr>
        <w:t xml:space="preserve"> групп нас</w:t>
      </w:r>
      <w:r>
        <w:rPr>
          <w:rFonts w:ascii="Times New Roman" w:hAnsi="Times New Roman" w:cs="Times New Roman"/>
          <w:sz w:val="24"/>
          <w:szCs w:val="24"/>
        </w:rPr>
        <w:t xml:space="preserve">еления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Pr="00EB1EB6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льском поселении на 2025 год и плановый период 2026 -   2027 годов</w:t>
      </w:r>
      <w:r w:rsidRPr="00EB1EB6">
        <w:rPr>
          <w:rFonts w:ascii="Times New Roman" w:hAnsi="Times New Roman" w:cs="Times New Roman"/>
          <w:sz w:val="24"/>
          <w:szCs w:val="24"/>
        </w:rPr>
        <w:t>»</w:t>
      </w:r>
    </w:p>
    <w:p w:rsidR="00D45CE7" w:rsidRPr="00EB1EB6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jc w:val="center"/>
        <w:tblInd w:w="-21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"/>
        <w:gridCol w:w="4825"/>
        <w:gridCol w:w="1417"/>
        <w:gridCol w:w="1134"/>
        <w:gridCol w:w="1276"/>
        <w:gridCol w:w="1161"/>
      </w:tblGrid>
      <w:tr w:rsidR="00D45CE7" w:rsidRPr="00EB1EB6" w:rsidTr="009A4252">
        <w:trPr>
          <w:jc w:val="center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928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92864">
              <w:rPr>
                <w:rFonts w:ascii="Times New Roman" w:hAnsi="Times New Roman" w:cs="Times New Roman"/>
              </w:rPr>
              <w:t>/</w:t>
            </w:r>
            <w:proofErr w:type="spellStart"/>
            <w:r w:rsidRPr="00B928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92864">
              <w:rPr>
                <w:rFonts w:ascii="Times New Roman" w:hAnsi="Times New Roman" w:cs="Times New Roman"/>
              </w:rPr>
              <w:t>целевого</w:t>
            </w:r>
            <w:proofErr w:type="gramEnd"/>
          </w:p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индикатора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Ожидаемые значения целевых показателей</w:t>
            </w:r>
          </w:p>
        </w:tc>
      </w:tr>
      <w:tr w:rsidR="00D45CE7" w:rsidRPr="00EB1EB6" w:rsidTr="009A4252">
        <w:trPr>
          <w:jc w:val="center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928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928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D45CE7" w:rsidRPr="00EB1EB6" w:rsidTr="009A4252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  <w:szCs w:val="24"/>
              </w:rPr>
              <w:t>Доля доступных для инвалидов и других МГН населения приоритетных  объектов  в сфере культуры в  общем количестве  муниципальных объектов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45CE7" w:rsidRPr="00EB1EB6" w:rsidTr="009A4252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физкультурно-оздоровительных</w:t>
            </w:r>
            <w:r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участием лиц, в т.ч. детей с ограниченными возможностями здоровья</w:t>
            </w:r>
            <w:r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45CE7" w:rsidRPr="00EB1EB6" w:rsidTr="009A4252">
        <w:trPr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 xml:space="preserve">Численность инвалидов, принявших участие в </w:t>
            </w:r>
            <w:proofErr w:type="spellStart"/>
            <w:r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льтурных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физкультурно-оздоровительных мероприятиях </w:t>
            </w:r>
            <w:r w:rsidRPr="00933C4A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лиц, в т.ч. детей с ограниченными возможностями здоровья</w:t>
            </w:r>
            <w:r w:rsidRPr="00B928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B928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B92864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D45CE7" w:rsidRPr="00EB1EB6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45CE7" w:rsidRPr="000D5E8E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45CE7" w:rsidRPr="00C01068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01068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C0106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01068">
        <w:rPr>
          <w:rFonts w:ascii="Times New Roman" w:hAnsi="Times New Roman" w:cs="Times New Roman"/>
          <w:sz w:val="24"/>
          <w:szCs w:val="24"/>
        </w:rPr>
        <w:t xml:space="preserve"> групп населен</w:t>
      </w:r>
      <w:r>
        <w:rPr>
          <w:rFonts w:ascii="Times New Roman" w:hAnsi="Times New Roman" w:cs="Times New Roman"/>
          <w:sz w:val="24"/>
          <w:szCs w:val="24"/>
        </w:rPr>
        <w:t xml:space="preserve">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Pr="00C01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поселении на 2025 год и плановый период 2026 - 2027</w:t>
      </w:r>
      <w:r w:rsidRPr="00C01068">
        <w:rPr>
          <w:rFonts w:ascii="Times New Roman" w:hAnsi="Times New Roman" w:cs="Times New Roman"/>
          <w:sz w:val="24"/>
          <w:szCs w:val="24"/>
        </w:rPr>
        <w:t xml:space="preserve"> годов», утвержденной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 w:rsidRPr="00C01068">
        <w:rPr>
          <w:rFonts w:ascii="Times New Roman" w:hAnsi="Times New Roman" w:cs="Times New Roman"/>
          <w:sz w:val="24"/>
          <w:szCs w:val="24"/>
        </w:rPr>
        <w:t>Пустоме</w:t>
      </w:r>
      <w:r>
        <w:rPr>
          <w:rFonts w:ascii="Times New Roman" w:hAnsi="Times New Roman" w:cs="Times New Roman"/>
          <w:sz w:val="24"/>
          <w:szCs w:val="24"/>
        </w:rPr>
        <w:t>ржского сельского поселения от 03.06.2024 № 117</w:t>
      </w: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1EB6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приоритетных объектов, подлежащих переоборудованию в рамках муниципальной программы </w:t>
      </w:r>
      <w:r w:rsidRPr="00EB1EB6">
        <w:rPr>
          <w:rFonts w:ascii="Times New Roman" w:hAnsi="Times New Roman" w:cs="Times New Roman"/>
          <w:sz w:val="24"/>
          <w:szCs w:val="24"/>
        </w:rPr>
        <w:t xml:space="preserve">«Создание доступной среды для инвалидов и других </w:t>
      </w:r>
      <w:proofErr w:type="spellStart"/>
      <w:r w:rsidRPr="00EB1EB6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EB1EB6">
        <w:rPr>
          <w:rFonts w:ascii="Times New Roman" w:hAnsi="Times New Roman" w:cs="Times New Roman"/>
          <w:sz w:val="24"/>
          <w:szCs w:val="24"/>
        </w:rPr>
        <w:t xml:space="preserve"> групп населен</w:t>
      </w:r>
      <w:r>
        <w:rPr>
          <w:rFonts w:ascii="Times New Roman" w:hAnsi="Times New Roman" w:cs="Times New Roman"/>
          <w:sz w:val="24"/>
          <w:szCs w:val="24"/>
        </w:rPr>
        <w:t xml:space="preserve">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Пустомержском</w:t>
      </w:r>
      <w:proofErr w:type="spellEnd"/>
      <w:r w:rsidRPr="00EB1EB6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 xml:space="preserve">льском поселении </w:t>
      </w:r>
    </w:p>
    <w:p w:rsidR="00D45CE7" w:rsidRPr="00EB1EB6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плановый период 2026 - 2027 годов</w:t>
      </w:r>
      <w:r w:rsidRPr="00EB1EB6">
        <w:rPr>
          <w:rFonts w:ascii="Times New Roman" w:hAnsi="Times New Roman" w:cs="Times New Roman"/>
          <w:sz w:val="24"/>
          <w:szCs w:val="24"/>
        </w:rPr>
        <w:t>»</w:t>
      </w:r>
    </w:p>
    <w:p w:rsidR="00D45CE7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КДЦ «Импульс»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культуры.</w:t>
      </w:r>
    </w:p>
    <w:p w:rsidR="00D45CE7" w:rsidRDefault="00D45CE7" w:rsidP="00D45CE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КДЦ «Импульс»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библиотека.</w:t>
      </w:r>
    </w:p>
    <w:p w:rsidR="00D45CE7" w:rsidRPr="00EB1EB6" w:rsidRDefault="00D45CE7" w:rsidP="00D45CE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605"/>
        <w:gridCol w:w="1785"/>
        <w:gridCol w:w="1660"/>
        <w:gridCol w:w="1847"/>
        <w:gridCol w:w="1847"/>
        <w:gridCol w:w="1717"/>
      </w:tblGrid>
      <w:tr w:rsidR="00D45CE7" w:rsidRPr="00EB1EB6" w:rsidTr="009A4252">
        <w:trPr>
          <w:trHeight w:val="9"/>
        </w:trPr>
        <w:tc>
          <w:tcPr>
            <w:tcW w:w="605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hideMark/>
          </w:tcPr>
          <w:p w:rsidR="00D45CE7" w:rsidRPr="00EB1EB6" w:rsidRDefault="00D45CE7" w:rsidP="009A4252">
            <w:pPr>
              <w:rPr>
                <w:sz w:val="24"/>
                <w:szCs w:val="24"/>
              </w:rPr>
            </w:pPr>
          </w:p>
        </w:tc>
      </w:tr>
    </w:tbl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D45CE7" w:rsidRPr="00E27670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Pr="00E27670">
        <w:rPr>
          <w:color w:val="000000"/>
        </w:rPr>
        <w:t>2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к Постановлению администрации 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Пустомержского сельского поселения</w:t>
      </w:r>
    </w:p>
    <w:p w:rsidR="00D45CE7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4C63B1">
        <w:rPr>
          <w:color w:val="000000"/>
        </w:rPr>
        <w:t xml:space="preserve">от  </w:t>
      </w:r>
      <w:r>
        <w:rPr>
          <w:color w:val="000000"/>
        </w:rPr>
        <w:t xml:space="preserve">03.06.2024 года </w:t>
      </w:r>
      <w:r w:rsidRPr="004C63B1">
        <w:rPr>
          <w:color w:val="000000"/>
        </w:rPr>
        <w:t>№</w:t>
      </w:r>
      <w:r>
        <w:rPr>
          <w:color w:val="000000"/>
        </w:rPr>
        <w:t xml:space="preserve">  117 </w:t>
      </w:r>
      <w:r w:rsidRPr="00FD71F2">
        <w:rPr>
          <w:color w:val="000000"/>
        </w:rPr>
        <w:t xml:space="preserve"> </w:t>
      </w:r>
    </w:p>
    <w:p w:rsidR="00D45CE7" w:rsidRPr="00FD71F2" w:rsidRDefault="00D45CE7" w:rsidP="00D45CE7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FD71F2">
        <w:rPr>
          <w:color w:val="000000"/>
        </w:rPr>
        <w:t xml:space="preserve"> </w:t>
      </w:r>
    </w:p>
    <w:p w:rsidR="00D45CE7" w:rsidRDefault="00D45CE7" w:rsidP="00D45CE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12A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муниципальной   программы «</w:t>
      </w:r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доступной среды для инвалидов и других </w:t>
      </w:r>
      <w:proofErr w:type="spellStart"/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 населения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Пустомержском</w:t>
      </w:r>
      <w:proofErr w:type="spellEnd"/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ьском поселении</w:t>
      </w:r>
    </w:p>
    <w:p w:rsidR="00D45CE7" w:rsidRPr="001C012A" w:rsidRDefault="00D45CE7" w:rsidP="00D45CE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</w:t>
      </w:r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 и плановый период 2026 - 2027 годов</w:t>
      </w:r>
      <w:r w:rsidRPr="001C01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386"/>
        <w:gridCol w:w="142"/>
        <w:gridCol w:w="1559"/>
        <w:gridCol w:w="2410"/>
      </w:tblGrid>
      <w:tr w:rsidR="00D45CE7" w:rsidRPr="00E27670" w:rsidTr="009A4252">
        <w:tc>
          <w:tcPr>
            <w:tcW w:w="568" w:type="dxa"/>
            <w:tcBorders>
              <w:bottom w:val="single" w:sz="4" w:space="0" w:color="auto"/>
            </w:tcBorders>
          </w:tcPr>
          <w:p w:rsidR="00D45CE7" w:rsidRPr="008441D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441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41D2">
              <w:rPr>
                <w:rFonts w:ascii="Times New Roman" w:hAnsi="Times New Roman" w:cs="Times New Roman"/>
              </w:rPr>
              <w:t>/</w:t>
            </w:r>
            <w:proofErr w:type="spellStart"/>
            <w:r w:rsidRPr="008441D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45CE7" w:rsidRPr="008441D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45CE7" w:rsidRPr="008441D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8441D2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5CE7" w:rsidRPr="008441D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441D2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8441D2">
              <w:rPr>
                <w:rFonts w:ascii="Times New Roman" w:hAnsi="Times New Roman" w:cs="Times New Roman"/>
              </w:rPr>
              <w:t xml:space="preserve"> за выполнение мероприятий</w:t>
            </w:r>
          </w:p>
        </w:tc>
      </w:tr>
      <w:tr w:rsidR="00D45CE7" w:rsidRPr="00E716DB" w:rsidTr="009A4252">
        <w:tc>
          <w:tcPr>
            <w:tcW w:w="10065" w:type="dxa"/>
            <w:gridSpan w:val="5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 1  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для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нвалидов объектов в сфере культуры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, включая оборудование объектов необходимыми приспособлениями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объектов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культуры  к требованиям, отвечающим требованиям доступности для инвалидов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 поселения</w:t>
            </w:r>
          </w:p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10065" w:type="dxa"/>
            <w:gridSpan w:val="5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2   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предоставляемых инвалидам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 должностных инструкциях персонала, конкретных задач и функций по оказанию помощи инвалидам и другим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маломобильным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(и их сопровождение)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информации и навигации  с помощью технических устройств, средств информации о порядке обеспечения доступности объекта и предоставляемых услуг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специального оборудования для  лиц с нарушение опорно-двигательных функций, зрения и слуха в учреждениях культуры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33C4A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физкультурно-оздоровительных</w:t>
            </w:r>
            <w:r w:rsidRPr="00933C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участием лиц, в т.ч. детей с ограниченными возможностями здоровья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тем, посвященных формированию доступной среды для инвалидов и других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информации о доступности для инвалидов объектов МКУК «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  и услуг   на  общедоступном информационном ресурсе "Карта доступности Ленинградской области"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Пустомержского сельского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45CE7" w:rsidRPr="00E716DB" w:rsidTr="009A4252">
        <w:tc>
          <w:tcPr>
            <w:tcW w:w="10065" w:type="dxa"/>
            <w:gridSpan w:val="5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6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инструктированию или обучению работников,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доступа к ним</w:t>
            </w:r>
          </w:p>
        </w:tc>
      </w:tr>
      <w:tr w:rsidR="00D45CE7" w:rsidRPr="00E716DB" w:rsidTr="009A4252">
        <w:tc>
          <w:tcPr>
            <w:tcW w:w="568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  <w:gridSpan w:val="2"/>
          </w:tcPr>
          <w:p w:rsidR="00D45CE7" w:rsidRPr="00E716DB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инструктирования персонала по вопросам оказания помощи инвалидам на объекте</w:t>
            </w:r>
          </w:p>
        </w:tc>
        <w:tc>
          <w:tcPr>
            <w:tcW w:w="1559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0" w:type="dxa"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spellStart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 w:rsidRPr="00E716DB"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</w:tr>
    </w:tbl>
    <w:p w:rsidR="00D45CE7" w:rsidRDefault="00D45CE7" w:rsidP="00D45CE7">
      <w:pPr>
        <w:textAlignment w:val="baseline"/>
        <w:rPr>
          <w:sz w:val="24"/>
          <w:szCs w:val="24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5CE7" w:rsidRDefault="00D45CE7" w:rsidP="00D45CE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D45CE7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5CE7" w:rsidRPr="009221B9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Планируемое финансирование</w:t>
      </w:r>
    </w:p>
    <w:p w:rsidR="00D45CE7" w:rsidRPr="009221B9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221B9">
        <w:rPr>
          <w:rFonts w:ascii="Times New Roman" w:hAnsi="Times New Roman" w:cs="Times New Roman"/>
          <w:sz w:val="24"/>
          <w:szCs w:val="24"/>
        </w:rPr>
        <w:t>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исполнению  муниципальной программы </w:t>
      </w:r>
      <w:r w:rsidRPr="009221B9">
        <w:rPr>
          <w:rFonts w:ascii="Times New Roman" w:hAnsi="Times New Roman" w:cs="Times New Roman"/>
          <w:sz w:val="24"/>
          <w:szCs w:val="24"/>
        </w:rPr>
        <w:t>«</w:t>
      </w:r>
      <w:r w:rsidRPr="009221B9">
        <w:rPr>
          <w:rFonts w:ascii="Times New Roman" w:eastAsia="Times New Roman" w:hAnsi="Times New Roman" w:cs="Times New Roman"/>
          <w:sz w:val="24"/>
          <w:szCs w:val="24"/>
        </w:rPr>
        <w:t xml:space="preserve">Создание доступной среды для инвалидов и других </w:t>
      </w:r>
      <w:proofErr w:type="spellStart"/>
      <w:r w:rsidRPr="009221B9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9221B9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Пустомержском</w:t>
      </w:r>
      <w:proofErr w:type="spellEnd"/>
      <w:r w:rsidRPr="009221B9">
        <w:rPr>
          <w:rFonts w:ascii="Times New Roman" w:eastAsia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eastAsia="Times New Roman" w:hAnsi="Times New Roman" w:cs="Times New Roman"/>
          <w:sz w:val="24"/>
          <w:szCs w:val="24"/>
        </w:rPr>
        <w:t>ьском поселении на 2025 год и плановый период 2026   - 2027 годов</w:t>
      </w:r>
      <w:r w:rsidRPr="009221B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45CE7" w:rsidRPr="009221B9" w:rsidRDefault="00D45CE7" w:rsidP="00D45C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1" w:type="dxa"/>
        <w:jc w:val="center"/>
        <w:tblInd w:w="-27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"/>
        <w:gridCol w:w="2550"/>
        <w:gridCol w:w="64"/>
        <w:gridCol w:w="1271"/>
        <w:gridCol w:w="43"/>
        <w:gridCol w:w="2147"/>
        <w:gridCol w:w="37"/>
        <w:gridCol w:w="1202"/>
        <w:gridCol w:w="21"/>
        <w:gridCol w:w="1185"/>
        <w:gridCol w:w="8"/>
        <w:gridCol w:w="1065"/>
      </w:tblGrid>
      <w:tr w:rsidR="00D45CE7" w:rsidRPr="000D5E8E" w:rsidTr="009A4252">
        <w:trPr>
          <w:trHeight w:val="140"/>
          <w:jc w:val="center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CE7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D45CE7" w:rsidRPr="000D5E8E" w:rsidRDefault="00D45CE7" w:rsidP="009A42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C45D12">
              <w:rPr>
                <w:rFonts w:ascii="Times New Roman" w:hAnsi="Times New Roman" w:cs="Times New Roman"/>
              </w:rPr>
              <w:t>2025 г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C45D12">
              <w:rPr>
                <w:rFonts w:ascii="Times New Roman" w:hAnsi="Times New Roman" w:cs="Times New Roman"/>
              </w:rPr>
              <w:t>2026 г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C45D12">
              <w:rPr>
                <w:rFonts w:ascii="Times New Roman" w:hAnsi="Times New Roman" w:cs="Times New Roman"/>
              </w:rPr>
              <w:t>2027 г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инфраструктуры, включая оборудование объектов необходимыми приспособлениями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5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Адаптация 2-х  объектов  в сфере культуры  к требованиям, отвечающим требованиям доступности для инвалидов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Пустомержского сельского поселения</w:t>
            </w:r>
          </w:p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C45D12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D1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E7001C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Анализ выполнения Плана мероприятий («дорожной карты») по повышению значений показателей доступности для инвалидов  объектов и предоставляемых услуг в сфере культуры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E7001C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Пустомержского сельского</w:t>
            </w:r>
            <w:r w:rsidRPr="00E7001C">
              <w:rPr>
                <w:rFonts w:ascii="Times New Roman" w:hAnsi="Times New Roman" w:cs="Times New Roman"/>
              </w:rPr>
              <w:t xml:space="preserve"> поселен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D45CE7" w:rsidRPr="00E7001C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E7001C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E7001C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E7001C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933C4A" w:rsidRDefault="00D45CE7" w:rsidP="009A425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33C4A">
              <w:rPr>
                <w:rFonts w:ascii="Times New Roman" w:hAnsi="Times New Roman" w:cs="Times New Roman"/>
                <w:szCs w:val="22"/>
              </w:rPr>
              <w:t xml:space="preserve">Закрепление в должностных инструкциях персонала, конкретных задач и функций по оказанию помощи инвалидам и другим </w:t>
            </w:r>
            <w:proofErr w:type="spellStart"/>
            <w:r w:rsidRPr="00933C4A">
              <w:rPr>
                <w:rFonts w:ascii="Times New Roman" w:hAnsi="Times New Roman" w:cs="Times New Roman"/>
                <w:szCs w:val="22"/>
              </w:rPr>
              <w:t>маломобильным</w:t>
            </w:r>
            <w:proofErr w:type="spellEnd"/>
            <w:r w:rsidRPr="00933C4A">
              <w:rPr>
                <w:rFonts w:ascii="Times New Roman" w:hAnsi="Times New Roman" w:cs="Times New Roman"/>
                <w:szCs w:val="22"/>
              </w:rPr>
              <w:t xml:space="preserve"> гражданам (и их сопровождение)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567FB" w:rsidRDefault="00D45CE7" w:rsidP="009A425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5567FB">
              <w:rPr>
                <w:rFonts w:ascii="Times New Roman" w:hAnsi="Times New Roman" w:cs="Times New Roman"/>
                <w:szCs w:val="22"/>
              </w:rPr>
              <w:t>Создание системы информации и навигации  с помощью технических устройств, средств информации о порядке обеспечения доступности объекта и предоставляемых услуг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933C4A" w:rsidRDefault="00D45CE7" w:rsidP="009A425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Оснащение учреждений культуры специализированным  оборудованием</w:t>
            </w:r>
            <w:r w:rsidRPr="00933C4A">
              <w:rPr>
                <w:rFonts w:ascii="Times New Roman" w:hAnsi="Times New Roman" w:cs="Times New Roman"/>
                <w:szCs w:val="22"/>
              </w:rPr>
              <w:t xml:space="preserve"> для  лиц с нарушение опорно-двигательных функций, зрения и слуха 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14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933C4A" w:rsidRDefault="00D45CE7" w:rsidP="009A425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33C4A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proofErr w:type="spellStart"/>
            <w:r w:rsidRPr="00933C4A">
              <w:rPr>
                <w:rFonts w:ascii="Times New Roman" w:hAnsi="Times New Roman" w:cs="Times New Roman"/>
                <w:szCs w:val="22"/>
              </w:rPr>
              <w:t>социокультурных</w:t>
            </w:r>
            <w:proofErr w:type="spellEnd"/>
            <w:r w:rsidRPr="00933C4A">
              <w:rPr>
                <w:rFonts w:ascii="Times New Roman" w:hAnsi="Times New Roman" w:cs="Times New Roman"/>
                <w:szCs w:val="22"/>
              </w:rPr>
              <w:t xml:space="preserve"> и спортивных мероприятий с участием лиц, в т.ч. детей с ограниченными возможностями здоровья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1468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FD225A" w:rsidRDefault="00D45CE7" w:rsidP="009A4252">
            <w:pPr>
              <w:pStyle w:val="ConsPlusNormal0"/>
              <w:rPr>
                <w:rFonts w:ascii="Times New Roman" w:hAnsi="Times New Roman" w:cs="Times New Roman"/>
              </w:rPr>
            </w:pPr>
            <w:r w:rsidRPr="00FD225A">
              <w:rPr>
                <w:rFonts w:ascii="Times New Roman" w:hAnsi="Times New Roman" w:cs="Times New Roman"/>
              </w:rPr>
              <w:t xml:space="preserve">Информационное освещение тем, посвященных формированию доступной среды для инвалидов и других </w:t>
            </w:r>
            <w:proofErr w:type="spellStart"/>
            <w:r w:rsidRPr="00FD225A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FD225A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221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FD225A" w:rsidRDefault="00D45CE7" w:rsidP="009A425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Актуализация информации о доступности для инвалидов объектов МКУК «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 «Импульс»  и услуг   на  общедоступном информационном ресурсе</w:t>
            </w:r>
            <w:r w:rsidRPr="00FD225A">
              <w:rPr>
                <w:rFonts w:ascii="Times New Roman" w:hAnsi="Times New Roman" w:cs="Times New Roman"/>
              </w:rPr>
              <w:t xml:space="preserve"> "Карта доступности Ленинградской области"</w:t>
            </w:r>
          </w:p>
        </w:tc>
        <w:tc>
          <w:tcPr>
            <w:tcW w:w="1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5810E2" w:rsidRDefault="00D45CE7" w:rsidP="009A425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Пустомержского сельского поселения</w:t>
            </w:r>
          </w:p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CE7" w:rsidRPr="000D5E8E" w:rsidTr="009A4252">
        <w:trPr>
          <w:trHeight w:val="80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B">
              <w:rPr>
                <w:rFonts w:ascii="Times New Roman" w:hAnsi="Times New Roman" w:cs="Times New Roman"/>
                <w:sz w:val="24"/>
                <w:szCs w:val="24"/>
              </w:rPr>
              <w:t>Мероприятия по инструктированию или обучению работников,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доступа к ним</w:t>
            </w:r>
          </w:p>
        </w:tc>
      </w:tr>
      <w:tr w:rsidR="00D45CE7" w:rsidRPr="000D5E8E" w:rsidTr="009A4252">
        <w:trPr>
          <w:trHeight w:val="800"/>
          <w:jc w:val="center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0D5E8E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45CE7" w:rsidRPr="00FD225A" w:rsidRDefault="00D45CE7" w:rsidP="009A4252">
            <w:pPr>
              <w:pStyle w:val="ConsPlusNormal0"/>
              <w:rPr>
                <w:rFonts w:ascii="Times New Roman" w:hAnsi="Times New Roman" w:cs="Times New Roman"/>
              </w:rPr>
            </w:pPr>
            <w:r w:rsidRPr="00FD225A">
              <w:rPr>
                <w:rFonts w:ascii="Times New Roman" w:hAnsi="Times New Roman" w:cs="Times New Roman"/>
              </w:rPr>
              <w:t>Организация систематического</w:t>
            </w:r>
            <w:r>
              <w:rPr>
                <w:rFonts w:ascii="Times New Roman" w:hAnsi="Times New Roman" w:cs="Times New Roman"/>
              </w:rPr>
              <w:t xml:space="preserve"> обучения и </w:t>
            </w:r>
            <w:r w:rsidRPr="00FD225A">
              <w:rPr>
                <w:rFonts w:ascii="Times New Roman" w:hAnsi="Times New Roman" w:cs="Times New Roman"/>
              </w:rPr>
              <w:t xml:space="preserve"> инструктирования персонала по вопросам оказания помощи инвалидам на объекте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2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5810E2">
              <w:rPr>
                <w:rFonts w:ascii="Times New Roman" w:hAnsi="Times New Roman" w:cs="Times New Roman"/>
              </w:rPr>
              <w:t>Пустомержский</w:t>
            </w:r>
            <w:proofErr w:type="spellEnd"/>
            <w:r w:rsidRPr="005810E2">
              <w:rPr>
                <w:rFonts w:ascii="Times New Roman" w:hAnsi="Times New Roman" w:cs="Times New Roman"/>
              </w:rPr>
              <w:t xml:space="preserve"> КДЦ «Импульс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5CE7" w:rsidRPr="00E716DB" w:rsidRDefault="00D45CE7" w:rsidP="009A42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5CE7" w:rsidRPr="000D5E8E" w:rsidRDefault="00D45CE7" w:rsidP="00D45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FD" w:rsidRPr="00D45CE7" w:rsidRDefault="00A574FD" w:rsidP="00D45CE7">
      <w:pPr>
        <w:rPr>
          <w:szCs w:val="24"/>
        </w:rPr>
      </w:pPr>
    </w:p>
    <w:sectPr w:rsidR="00A574FD" w:rsidRPr="00D45CE7" w:rsidSect="00273AE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4FA"/>
    <w:multiLevelType w:val="hybridMultilevel"/>
    <w:tmpl w:val="B626861A"/>
    <w:lvl w:ilvl="0" w:tplc="42C870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D6EAB"/>
    <w:multiLevelType w:val="hybridMultilevel"/>
    <w:tmpl w:val="2066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37B7"/>
    <w:multiLevelType w:val="multilevel"/>
    <w:tmpl w:val="4970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C1035"/>
    <w:multiLevelType w:val="hybridMultilevel"/>
    <w:tmpl w:val="9E7C8862"/>
    <w:lvl w:ilvl="0" w:tplc="C588A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0387"/>
    <w:multiLevelType w:val="hybridMultilevel"/>
    <w:tmpl w:val="9E7C8862"/>
    <w:lvl w:ilvl="0" w:tplc="C588A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83651"/>
    <w:multiLevelType w:val="multilevel"/>
    <w:tmpl w:val="9DD45AC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6">
    <w:nsid w:val="6BCE1EE3"/>
    <w:multiLevelType w:val="hybridMultilevel"/>
    <w:tmpl w:val="3D4CE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65"/>
    <w:rsid w:val="00001B48"/>
    <w:rsid w:val="000047F9"/>
    <w:rsid w:val="0005149F"/>
    <w:rsid w:val="000A3F24"/>
    <w:rsid w:val="000A7D7C"/>
    <w:rsid w:val="000C0D65"/>
    <w:rsid w:val="000D5E8E"/>
    <w:rsid w:val="001421AE"/>
    <w:rsid w:val="00145391"/>
    <w:rsid w:val="00146A19"/>
    <w:rsid w:val="001503A3"/>
    <w:rsid w:val="00153E61"/>
    <w:rsid w:val="001C012A"/>
    <w:rsid w:val="001D5591"/>
    <w:rsid w:val="001D6665"/>
    <w:rsid w:val="001F62EB"/>
    <w:rsid w:val="00224E87"/>
    <w:rsid w:val="00230E23"/>
    <w:rsid w:val="002314F1"/>
    <w:rsid w:val="00247705"/>
    <w:rsid w:val="00273AEA"/>
    <w:rsid w:val="00291A8C"/>
    <w:rsid w:val="002B6BFB"/>
    <w:rsid w:val="002C4984"/>
    <w:rsid w:val="002F31CC"/>
    <w:rsid w:val="00311473"/>
    <w:rsid w:val="003176A9"/>
    <w:rsid w:val="00321028"/>
    <w:rsid w:val="00324136"/>
    <w:rsid w:val="003333CC"/>
    <w:rsid w:val="0033623C"/>
    <w:rsid w:val="00342F35"/>
    <w:rsid w:val="00342F40"/>
    <w:rsid w:val="00360B2C"/>
    <w:rsid w:val="003923D7"/>
    <w:rsid w:val="003C2C38"/>
    <w:rsid w:val="003C6055"/>
    <w:rsid w:val="003D065B"/>
    <w:rsid w:val="003D3BAC"/>
    <w:rsid w:val="003E21ED"/>
    <w:rsid w:val="003E699E"/>
    <w:rsid w:val="003F5298"/>
    <w:rsid w:val="003F552F"/>
    <w:rsid w:val="004206EB"/>
    <w:rsid w:val="004261C7"/>
    <w:rsid w:val="00434BCE"/>
    <w:rsid w:val="00436A4C"/>
    <w:rsid w:val="0045203C"/>
    <w:rsid w:val="0045690E"/>
    <w:rsid w:val="004A1002"/>
    <w:rsid w:val="004A5821"/>
    <w:rsid w:val="004A6F0D"/>
    <w:rsid w:val="004D31CF"/>
    <w:rsid w:val="004E105B"/>
    <w:rsid w:val="004E4B68"/>
    <w:rsid w:val="004F132D"/>
    <w:rsid w:val="004F502D"/>
    <w:rsid w:val="0050315A"/>
    <w:rsid w:val="00520673"/>
    <w:rsid w:val="00533418"/>
    <w:rsid w:val="00554264"/>
    <w:rsid w:val="00555386"/>
    <w:rsid w:val="005567FB"/>
    <w:rsid w:val="00574EA5"/>
    <w:rsid w:val="005810E2"/>
    <w:rsid w:val="00587410"/>
    <w:rsid w:val="00596B39"/>
    <w:rsid w:val="005A3778"/>
    <w:rsid w:val="005C61EE"/>
    <w:rsid w:val="005C6394"/>
    <w:rsid w:val="005E01FD"/>
    <w:rsid w:val="005F7D61"/>
    <w:rsid w:val="006056F3"/>
    <w:rsid w:val="00617D0B"/>
    <w:rsid w:val="00677C9E"/>
    <w:rsid w:val="00691556"/>
    <w:rsid w:val="00692FF1"/>
    <w:rsid w:val="006A3B23"/>
    <w:rsid w:val="006A609F"/>
    <w:rsid w:val="006A6D94"/>
    <w:rsid w:val="006B66EF"/>
    <w:rsid w:val="006C1814"/>
    <w:rsid w:val="006C7CAE"/>
    <w:rsid w:val="006D4542"/>
    <w:rsid w:val="006F0427"/>
    <w:rsid w:val="00704C08"/>
    <w:rsid w:val="007117CC"/>
    <w:rsid w:val="0072035B"/>
    <w:rsid w:val="007257EF"/>
    <w:rsid w:val="00751D51"/>
    <w:rsid w:val="00775121"/>
    <w:rsid w:val="00777978"/>
    <w:rsid w:val="007801CE"/>
    <w:rsid w:val="00786620"/>
    <w:rsid w:val="0079112C"/>
    <w:rsid w:val="007B320B"/>
    <w:rsid w:val="007F7FD4"/>
    <w:rsid w:val="008118AF"/>
    <w:rsid w:val="008257F2"/>
    <w:rsid w:val="008441D2"/>
    <w:rsid w:val="008532B1"/>
    <w:rsid w:val="00857818"/>
    <w:rsid w:val="00865B88"/>
    <w:rsid w:val="00870311"/>
    <w:rsid w:val="00870710"/>
    <w:rsid w:val="0087593E"/>
    <w:rsid w:val="00887931"/>
    <w:rsid w:val="0089015F"/>
    <w:rsid w:val="00894E49"/>
    <w:rsid w:val="008A0E66"/>
    <w:rsid w:val="008A2B0A"/>
    <w:rsid w:val="008A2D8B"/>
    <w:rsid w:val="008A7861"/>
    <w:rsid w:val="008B61A3"/>
    <w:rsid w:val="008D4E37"/>
    <w:rsid w:val="008F2198"/>
    <w:rsid w:val="008F352C"/>
    <w:rsid w:val="00905995"/>
    <w:rsid w:val="00907F0A"/>
    <w:rsid w:val="009221B9"/>
    <w:rsid w:val="00933C4A"/>
    <w:rsid w:val="00952811"/>
    <w:rsid w:val="00953124"/>
    <w:rsid w:val="00966810"/>
    <w:rsid w:val="009730FC"/>
    <w:rsid w:val="009A0958"/>
    <w:rsid w:val="009B00C3"/>
    <w:rsid w:val="009D4C6F"/>
    <w:rsid w:val="009F3AE6"/>
    <w:rsid w:val="00A03A68"/>
    <w:rsid w:val="00A05F9F"/>
    <w:rsid w:val="00A25A44"/>
    <w:rsid w:val="00A3283F"/>
    <w:rsid w:val="00A374D4"/>
    <w:rsid w:val="00A47DC0"/>
    <w:rsid w:val="00A574FD"/>
    <w:rsid w:val="00A70F13"/>
    <w:rsid w:val="00A72F65"/>
    <w:rsid w:val="00A74927"/>
    <w:rsid w:val="00A7546B"/>
    <w:rsid w:val="00A763FE"/>
    <w:rsid w:val="00B1383E"/>
    <w:rsid w:val="00B25922"/>
    <w:rsid w:val="00B3099E"/>
    <w:rsid w:val="00B34965"/>
    <w:rsid w:val="00B3678C"/>
    <w:rsid w:val="00B52C7D"/>
    <w:rsid w:val="00B65AA2"/>
    <w:rsid w:val="00B74C5A"/>
    <w:rsid w:val="00B92864"/>
    <w:rsid w:val="00B92F08"/>
    <w:rsid w:val="00B93486"/>
    <w:rsid w:val="00BB644D"/>
    <w:rsid w:val="00BC14CC"/>
    <w:rsid w:val="00C01068"/>
    <w:rsid w:val="00C07541"/>
    <w:rsid w:val="00C637A7"/>
    <w:rsid w:val="00C73BDC"/>
    <w:rsid w:val="00C9287C"/>
    <w:rsid w:val="00CE6C96"/>
    <w:rsid w:val="00CF62F2"/>
    <w:rsid w:val="00D06200"/>
    <w:rsid w:val="00D111BA"/>
    <w:rsid w:val="00D333D2"/>
    <w:rsid w:val="00D35D8D"/>
    <w:rsid w:val="00D45CE7"/>
    <w:rsid w:val="00D52B26"/>
    <w:rsid w:val="00D5531A"/>
    <w:rsid w:val="00D66681"/>
    <w:rsid w:val="00DA40D8"/>
    <w:rsid w:val="00DC2CF7"/>
    <w:rsid w:val="00DC5F89"/>
    <w:rsid w:val="00DC7C20"/>
    <w:rsid w:val="00DD65A3"/>
    <w:rsid w:val="00DE2579"/>
    <w:rsid w:val="00E021E0"/>
    <w:rsid w:val="00E10BAD"/>
    <w:rsid w:val="00E11A91"/>
    <w:rsid w:val="00E27670"/>
    <w:rsid w:val="00E36718"/>
    <w:rsid w:val="00E445BB"/>
    <w:rsid w:val="00E46E3D"/>
    <w:rsid w:val="00E50BE6"/>
    <w:rsid w:val="00E642ED"/>
    <w:rsid w:val="00E6747E"/>
    <w:rsid w:val="00E7001C"/>
    <w:rsid w:val="00E716DB"/>
    <w:rsid w:val="00E907E6"/>
    <w:rsid w:val="00E94656"/>
    <w:rsid w:val="00E969C7"/>
    <w:rsid w:val="00EB1EB6"/>
    <w:rsid w:val="00EC01A1"/>
    <w:rsid w:val="00EE5F9E"/>
    <w:rsid w:val="00F101D9"/>
    <w:rsid w:val="00F1189E"/>
    <w:rsid w:val="00F27C01"/>
    <w:rsid w:val="00F27F8D"/>
    <w:rsid w:val="00F46E32"/>
    <w:rsid w:val="00F473D2"/>
    <w:rsid w:val="00F636C9"/>
    <w:rsid w:val="00F731FA"/>
    <w:rsid w:val="00FB0EED"/>
    <w:rsid w:val="00FB3883"/>
    <w:rsid w:val="00FC071F"/>
    <w:rsid w:val="00FC749B"/>
    <w:rsid w:val="00FF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7B320B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6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0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B32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2F65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F65"/>
    <w:rPr>
      <w:rFonts w:ascii="Tahoma" w:eastAsiaTheme="minorEastAsia" w:hAnsi="Tahoma" w:cs="Tahoma"/>
      <w:sz w:val="16"/>
      <w:szCs w:val="16"/>
    </w:rPr>
  </w:style>
  <w:style w:type="paragraph" w:styleId="a7">
    <w:name w:val="Normal (Web)"/>
    <w:basedOn w:val="a"/>
    <w:rsid w:val="00E4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2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2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locked/>
    <w:rsid w:val="00520673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520673"/>
    <w:pPr>
      <w:widowControl w:val="0"/>
      <w:shd w:val="clear" w:color="auto" w:fill="FFFFFF"/>
      <w:spacing w:before="360" w:after="360" w:line="240" w:lineRule="atLeas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9">
    <w:name w:val="Hyperlink"/>
    <w:basedOn w:val="a0"/>
    <w:uiPriority w:val="99"/>
    <w:semiHidden/>
    <w:unhideWhenUsed/>
    <w:rsid w:val="005206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609F"/>
    <w:rPr>
      <w:b/>
      <w:bCs/>
      <w:sz w:val="36"/>
      <w:szCs w:val="36"/>
    </w:rPr>
  </w:style>
  <w:style w:type="paragraph" w:customStyle="1" w:styleId="ConsPlusNormal0">
    <w:name w:val="ConsPlusNormal"/>
    <w:rsid w:val="004A5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582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FollowedHyperlink"/>
    <w:rsid w:val="00A574FD"/>
    <w:rPr>
      <w:color w:val="800080"/>
      <w:u w:val="single"/>
    </w:rPr>
  </w:style>
  <w:style w:type="character" w:customStyle="1" w:styleId="21">
    <w:name w:val="Основной текст (2)_"/>
    <w:basedOn w:val="a0"/>
    <w:link w:val="22"/>
    <w:rsid w:val="00B34965"/>
    <w:rPr>
      <w:rFonts w:ascii="Arial" w:hAnsi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4965"/>
    <w:pPr>
      <w:shd w:val="clear" w:color="auto" w:fill="FFFFFF"/>
      <w:spacing w:after="240" w:line="250" w:lineRule="exact"/>
    </w:pPr>
    <w:rPr>
      <w:rFonts w:ascii="Arial" w:eastAsia="Times New Roman" w:hAnsi="Arial" w:cs="Times New Roman"/>
      <w:sz w:val="19"/>
      <w:szCs w:val="19"/>
    </w:rPr>
  </w:style>
  <w:style w:type="character" w:customStyle="1" w:styleId="ab">
    <w:name w:val="Гипертекстовая ссылка"/>
    <w:basedOn w:val="a0"/>
    <w:uiPriority w:val="99"/>
    <w:rsid w:val="004261C7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4743-824C-42F4-B4DB-06C1DAD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9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2024-06-13T06:50:00Z</cp:lastPrinted>
  <dcterms:created xsi:type="dcterms:W3CDTF">2020-06-01T09:44:00Z</dcterms:created>
  <dcterms:modified xsi:type="dcterms:W3CDTF">2024-06-13T06:56:00Z</dcterms:modified>
</cp:coreProperties>
</file>