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15" w:rsidRPr="00AE753E" w:rsidRDefault="008A4A15" w:rsidP="008A4A15">
      <w:pPr>
        <w:rPr>
          <w:b/>
          <w:sz w:val="28"/>
          <w:szCs w:val="28"/>
        </w:rPr>
      </w:pPr>
    </w:p>
    <w:p w:rsidR="007A308A" w:rsidRPr="0076407D" w:rsidRDefault="00F97F00" w:rsidP="00F97F00">
      <w:pPr>
        <w:tabs>
          <w:tab w:val="center" w:pos="4677"/>
          <w:tab w:val="left" w:pos="6899"/>
        </w:tabs>
        <w:rPr>
          <w:sz w:val="28"/>
          <w:szCs w:val="28"/>
        </w:rPr>
      </w:pPr>
      <w:r>
        <w:rPr>
          <w:noProof/>
          <w:sz w:val="28"/>
          <w:szCs w:val="28"/>
        </w:rPr>
        <w:tab/>
      </w:r>
      <w:r w:rsidR="00285805">
        <w:rPr>
          <w:noProof/>
          <w:sz w:val="28"/>
          <w:szCs w:val="28"/>
        </w:rPr>
        <w:drawing>
          <wp:inline distT="0" distB="0" distL="0" distR="0">
            <wp:extent cx="595630" cy="701675"/>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6" cstate="print"/>
                    <a:srcRect/>
                    <a:stretch>
                      <a:fillRect/>
                    </a:stretch>
                  </pic:blipFill>
                  <pic:spPr bwMode="auto">
                    <a:xfrm>
                      <a:off x="0" y="0"/>
                      <a:ext cx="595630" cy="701675"/>
                    </a:xfrm>
                    <a:prstGeom prst="rect">
                      <a:avLst/>
                    </a:prstGeom>
                    <a:noFill/>
                    <a:ln w="9525">
                      <a:noFill/>
                      <a:miter lim="800000"/>
                      <a:headEnd/>
                      <a:tailEnd/>
                    </a:ln>
                  </pic:spPr>
                </pic:pic>
              </a:graphicData>
            </a:graphic>
          </wp:inline>
        </w:drawing>
      </w:r>
      <w:r w:rsidR="007A308A" w:rsidRPr="0076407D">
        <w:rPr>
          <w:noProof/>
          <w:sz w:val="28"/>
          <w:szCs w:val="28"/>
        </w:rPr>
        <w:t xml:space="preserve"> </w:t>
      </w:r>
      <w:r w:rsidR="009B04CF">
        <w:rPr>
          <w:noProof/>
          <w:sz w:val="28"/>
          <w:szCs w:val="28"/>
        </w:rPr>
        <w:tab/>
      </w:r>
    </w:p>
    <w:p w:rsidR="007A308A" w:rsidRPr="00BB4067" w:rsidRDefault="007A308A" w:rsidP="007A308A">
      <w:pPr>
        <w:jc w:val="center"/>
        <w:rPr>
          <w:b/>
          <w:bCs/>
          <w:sz w:val="28"/>
          <w:szCs w:val="28"/>
        </w:rPr>
      </w:pPr>
      <w:r w:rsidRPr="00BB4067">
        <w:rPr>
          <w:b/>
          <w:bCs/>
          <w:sz w:val="28"/>
          <w:szCs w:val="28"/>
        </w:rPr>
        <w:t xml:space="preserve">Администрация      </w:t>
      </w:r>
    </w:p>
    <w:p w:rsidR="007A308A" w:rsidRPr="00BB4067" w:rsidRDefault="007A308A" w:rsidP="007A308A">
      <w:pPr>
        <w:jc w:val="center"/>
        <w:rPr>
          <w:b/>
          <w:bCs/>
          <w:sz w:val="28"/>
          <w:szCs w:val="28"/>
        </w:rPr>
      </w:pPr>
      <w:r w:rsidRPr="00BB4067">
        <w:rPr>
          <w:b/>
          <w:bCs/>
          <w:sz w:val="28"/>
          <w:szCs w:val="28"/>
        </w:rPr>
        <w:t>Пустомержско</w:t>
      </w:r>
      <w:r w:rsidR="003540C4">
        <w:rPr>
          <w:b/>
          <w:bCs/>
          <w:sz w:val="28"/>
          <w:szCs w:val="28"/>
        </w:rPr>
        <w:t>го</w:t>
      </w:r>
      <w:r w:rsidRPr="00BB4067">
        <w:rPr>
          <w:b/>
          <w:bCs/>
          <w:sz w:val="28"/>
          <w:szCs w:val="28"/>
        </w:rPr>
        <w:t xml:space="preserve"> сельско</w:t>
      </w:r>
      <w:r w:rsidR="003540C4">
        <w:rPr>
          <w:b/>
          <w:bCs/>
          <w:sz w:val="28"/>
          <w:szCs w:val="28"/>
        </w:rPr>
        <w:t>го поселения</w:t>
      </w:r>
    </w:p>
    <w:p w:rsidR="007A308A" w:rsidRPr="00BB4067" w:rsidRDefault="007A308A" w:rsidP="007A308A">
      <w:pPr>
        <w:jc w:val="center"/>
        <w:rPr>
          <w:b/>
          <w:bCs/>
          <w:sz w:val="28"/>
          <w:szCs w:val="28"/>
        </w:rPr>
      </w:pPr>
      <w:r w:rsidRPr="00BB4067">
        <w:rPr>
          <w:b/>
          <w:bCs/>
          <w:sz w:val="28"/>
          <w:szCs w:val="28"/>
        </w:rPr>
        <w:t xml:space="preserve"> Кингисеппского муниципального района</w:t>
      </w:r>
    </w:p>
    <w:p w:rsidR="007A308A" w:rsidRPr="00BB4067" w:rsidRDefault="007A308A" w:rsidP="007A308A">
      <w:pPr>
        <w:jc w:val="center"/>
        <w:rPr>
          <w:b/>
          <w:bCs/>
          <w:sz w:val="28"/>
          <w:szCs w:val="28"/>
        </w:rPr>
      </w:pPr>
      <w:r w:rsidRPr="00BB4067">
        <w:rPr>
          <w:b/>
          <w:bCs/>
          <w:sz w:val="28"/>
          <w:szCs w:val="28"/>
        </w:rPr>
        <w:t>Ленинградской области</w:t>
      </w:r>
    </w:p>
    <w:p w:rsidR="007A308A" w:rsidRPr="00BB4067" w:rsidRDefault="007A308A" w:rsidP="007A308A">
      <w:pPr>
        <w:jc w:val="center"/>
        <w:rPr>
          <w:b/>
          <w:bCs/>
          <w:sz w:val="28"/>
          <w:szCs w:val="28"/>
        </w:rPr>
      </w:pPr>
    </w:p>
    <w:p w:rsidR="007A308A" w:rsidRPr="00BB4067" w:rsidRDefault="007A308A" w:rsidP="007A308A">
      <w:pPr>
        <w:jc w:val="center"/>
        <w:rPr>
          <w:b/>
          <w:bCs/>
          <w:sz w:val="28"/>
          <w:szCs w:val="28"/>
        </w:rPr>
      </w:pPr>
      <w:proofErr w:type="gramStart"/>
      <w:r w:rsidRPr="00BB4067">
        <w:rPr>
          <w:b/>
          <w:bCs/>
          <w:sz w:val="28"/>
          <w:szCs w:val="28"/>
        </w:rPr>
        <w:t>П</w:t>
      </w:r>
      <w:proofErr w:type="gramEnd"/>
      <w:r w:rsidRPr="00BB4067">
        <w:rPr>
          <w:b/>
          <w:bCs/>
          <w:sz w:val="28"/>
          <w:szCs w:val="28"/>
        </w:rPr>
        <w:t xml:space="preserve"> О С Т А Н О В Л Е Н И Е</w:t>
      </w:r>
    </w:p>
    <w:p w:rsidR="007A308A" w:rsidRDefault="007A308A" w:rsidP="00DE4AB9">
      <w:pPr>
        <w:widowControl w:val="0"/>
        <w:autoSpaceDE w:val="0"/>
        <w:autoSpaceDN w:val="0"/>
        <w:adjustRightInd w:val="0"/>
        <w:jc w:val="center"/>
        <w:rPr>
          <w:sz w:val="28"/>
          <w:szCs w:val="28"/>
        </w:rPr>
      </w:pPr>
    </w:p>
    <w:p w:rsidR="00DE4AB9" w:rsidRPr="00AE753E" w:rsidRDefault="00517439" w:rsidP="00DE4AB9">
      <w:pPr>
        <w:widowControl w:val="0"/>
        <w:autoSpaceDE w:val="0"/>
        <w:autoSpaceDN w:val="0"/>
        <w:adjustRightInd w:val="0"/>
        <w:rPr>
          <w:sz w:val="28"/>
          <w:szCs w:val="28"/>
        </w:rPr>
      </w:pPr>
      <w:r>
        <w:rPr>
          <w:sz w:val="28"/>
          <w:szCs w:val="28"/>
        </w:rPr>
        <w:t>04</w:t>
      </w:r>
      <w:r w:rsidR="00D3246B" w:rsidRPr="005A6783">
        <w:rPr>
          <w:sz w:val="28"/>
          <w:szCs w:val="28"/>
        </w:rPr>
        <w:t>.</w:t>
      </w:r>
      <w:r>
        <w:rPr>
          <w:sz w:val="28"/>
          <w:szCs w:val="28"/>
        </w:rPr>
        <w:t>07</w:t>
      </w:r>
      <w:r w:rsidR="00B4307A" w:rsidRPr="005A6783">
        <w:rPr>
          <w:sz w:val="28"/>
          <w:szCs w:val="28"/>
        </w:rPr>
        <w:t>.20</w:t>
      </w:r>
      <w:r w:rsidR="00D03CE3" w:rsidRPr="005A6783">
        <w:rPr>
          <w:sz w:val="28"/>
          <w:szCs w:val="28"/>
        </w:rPr>
        <w:t>2</w:t>
      </w:r>
      <w:r w:rsidR="003540C4">
        <w:rPr>
          <w:sz w:val="28"/>
          <w:szCs w:val="28"/>
        </w:rPr>
        <w:t>4</w:t>
      </w:r>
      <w:r w:rsidR="00B4307A" w:rsidRPr="005A6783">
        <w:rPr>
          <w:sz w:val="28"/>
          <w:szCs w:val="28"/>
        </w:rPr>
        <w:t xml:space="preserve"> </w:t>
      </w:r>
      <w:r w:rsidR="00DE4AB9" w:rsidRPr="005A6783">
        <w:rPr>
          <w:sz w:val="28"/>
          <w:szCs w:val="28"/>
        </w:rPr>
        <w:t xml:space="preserve">г.      </w:t>
      </w:r>
      <w:r w:rsidR="00CF68B3" w:rsidRPr="005A6783">
        <w:rPr>
          <w:sz w:val="28"/>
          <w:szCs w:val="28"/>
        </w:rPr>
        <w:t>№</w:t>
      </w:r>
      <w:r w:rsidR="00697AAE">
        <w:rPr>
          <w:sz w:val="28"/>
          <w:szCs w:val="28"/>
        </w:rPr>
        <w:t xml:space="preserve"> </w:t>
      </w:r>
      <w:r w:rsidR="003540C4">
        <w:rPr>
          <w:sz w:val="28"/>
          <w:szCs w:val="28"/>
        </w:rPr>
        <w:t xml:space="preserve"> </w:t>
      </w:r>
      <w:r w:rsidR="00DE4AB9" w:rsidRPr="00AE753E">
        <w:rPr>
          <w:sz w:val="28"/>
          <w:szCs w:val="28"/>
        </w:rPr>
        <w:t xml:space="preserve">  </w:t>
      </w:r>
      <w:r>
        <w:rPr>
          <w:sz w:val="28"/>
          <w:szCs w:val="28"/>
        </w:rPr>
        <w:t>152</w:t>
      </w:r>
      <w:r w:rsidR="00DE4AB9" w:rsidRPr="00AE753E">
        <w:rPr>
          <w:sz w:val="28"/>
          <w:szCs w:val="28"/>
        </w:rPr>
        <w:t xml:space="preserve">                                                                 </w:t>
      </w:r>
      <w:r w:rsidR="00CF68B3">
        <w:rPr>
          <w:sz w:val="28"/>
          <w:szCs w:val="28"/>
        </w:rPr>
        <w:t xml:space="preserve">                           </w:t>
      </w:r>
    </w:p>
    <w:p w:rsidR="00C25B50" w:rsidRDefault="00C25B50" w:rsidP="00C25B50">
      <w:pPr>
        <w:widowControl w:val="0"/>
        <w:autoSpaceDE w:val="0"/>
        <w:autoSpaceDN w:val="0"/>
        <w:adjustRightInd w:val="0"/>
        <w:outlineLvl w:val="1"/>
        <w:rPr>
          <w:sz w:val="28"/>
          <w:szCs w:val="28"/>
        </w:rPr>
      </w:pPr>
    </w:p>
    <w:p w:rsidR="00C25B50" w:rsidRDefault="00C25B50" w:rsidP="00C25B50">
      <w:pPr>
        <w:widowControl w:val="0"/>
        <w:autoSpaceDE w:val="0"/>
        <w:autoSpaceDN w:val="0"/>
        <w:adjustRightInd w:val="0"/>
        <w:outlineLvl w:val="1"/>
        <w:rPr>
          <w:sz w:val="28"/>
          <w:szCs w:val="28"/>
        </w:rPr>
      </w:pPr>
      <w:r w:rsidRPr="001E7FBE">
        <w:rPr>
          <w:sz w:val="28"/>
          <w:szCs w:val="28"/>
        </w:rPr>
        <w:t xml:space="preserve">Об утверждении </w:t>
      </w:r>
    </w:p>
    <w:p w:rsidR="00D03CE3" w:rsidRDefault="00C25B50" w:rsidP="00C25B50">
      <w:pPr>
        <w:widowControl w:val="0"/>
        <w:autoSpaceDE w:val="0"/>
        <w:autoSpaceDN w:val="0"/>
        <w:adjustRightInd w:val="0"/>
        <w:outlineLvl w:val="1"/>
        <w:rPr>
          <w:sz w:val="28"/>
          <w:szCs w:val="28"/>
        </w:rPr>
      </w:pPr>
      <w:r w:rsidRPr="001E7FBE">
        <w:rPr>
          <w:sz w:val="28"/>
          <w:szCs w:val="28"/>
        </w:rPr>
        <w:t xml:space="preserve">муниципальной  программы </w:t>
      </w:r>
    </w:p>
    <w:p w:rsidR="00D03CE3" w:rsidRDefault="00C25B50" w:rsidP="00C25B50">
      <w:pPr>
        <w:widowControl w:val="0"/>
        <w:autoSpaceDE w:val="0"/>
        <w:autoSpaceDN w:val="0"/>
        <w:adjustRightInd w:val="0"/>
        <w:outlineLvl w:val="1"/>
        <w:rPr>
          <w:sz w:val="28"/>
          <w:szCs w:val="28"/>
        </w:rPr>
      </w:pPr>
      <w:r w:rsidRPr="001E7FBE">
        <w:rPr>
          <w:sz w:val="28"/>
          <w:szCs w:val="28"/>
        </w:rPr>
        <w:t xml:space="preserve">«Формирование современной городской среды </w:t>
      </w:r>
    </w:p>
    <w:p w:rsidR="00C25B50" w:rsidRDefault="002130C9" w:rsidP="00C25B50">
      <w:pPr>
        <w:widowControl w:val="0"/>
        <w:autoSpaceDE w:val="0"/>
        <w:autoSpaceDN w:val="0"/>
        <w:adjustRightInd w:val="0"/>
        <w:outlineLvl w:val="1"/>
        <w:rPr>
          <w:sz w:val="28"/>
          <w:szCs w:val="28"/>
        </w:rPr>
      </w:pPr>
      <w:r>
        <w:rPr>
          <w:sz w:val="28"/>
          <w:szCs w:val="28"/>
        </w:rPr>
        <w:t>Пустомержского сельского поселения</w:t>
      </w:r>
    </w:p>
    <w:p w:rsidR="00C25B50" w:rsidRDefault="00C25B50" w:rsidP="00C25B50">
      <w:pPr>
        <w:widowControl w:val="0"/>
        <w:autoSpaceDE w:val="0"/>
        <w:autoSpaceDN w:val="0"/>
        <w:adjustRightInd w:val="0"/>
        <w:outlineLvl w:val="1"/>
        <w:rPr>
          <w:sz w:val="28"/>
          <w:szCs w:val="28"/>
        </w:rPr>
      </w:pPr>
      <w:r w:rsidRPr="001E7FBE">
        <w:rPr>
          <w:sz w:val="28"/>
          <w:szCs w:val="28"/>
        </w:rPr>
        <w:t xml:space="preserve">Кингисеппского  </w:t>
      </w:r>
      <w:r>
        <w:rPr>
          <w:sz w:val="28"/>
          <w:szCs w:val="28"/>
        </w:rPr>
        <w:t xml:space="preserve">муниципального </w:t>
      </w:r>
      <w:r w:rsidRPr="001E7FBE">
        <w:rPr>
          <w:sz w:val="28"/>
          <w:szCs w:val="28"/>
        </w:rPr>
        <w:t xml:space="preserve">района </w:t>
      </w:r>
    </w:p>
    <w:p w:rsidR="00C25B50" w:rsidRPr="00AE753E" w:rsidRDefault="00C25B50" w:rsidP="00C25B50">
      <w:pPr>
        <w:widowControl w:val="0"/>
        <w:autoSpaceDE w:val="0"/>
        <w:autoSpaceDN w:val="0"/>
        <w:adjustRightInd w:val="0"/>
        <w:outlineLvl w:val="1"/>
        <w:rPr>
          <w:sz w:val="28"/>
          <w:szCs w:val="28"/>
        </w:rPr>
      </w:pPr>
      <w:r w:rsidRPr="001E7FBE">
        <w:rPr>
          <w:sz w:val="28"/>
          <w:szCs w:val="28"/>
        </w:rPr>
        <w:t>Ле</w:t>
      </w:r>
      <w:r w:rsidR="002130C9">
        <w:rPr>
          <w:sz w:val="28"/>
          <w:szCs w:val="28"/>
        </w:rPr>
        <w:t>нинградской области на 2018-2030</w:t>
      </w:r>
      <w:r w:rsidRPr="001E7FBE">
        <w:rPr>
          <w:sz w:val="28"/>
          <w:szCs w:val="28"/>
        </w:rPr>
        <w:t xml:space="preserve"> годы»</w:t>
      </w:r>
    </w:p>
    <w:p w:rsidR="00DE4AB9" w:rsidRPr="00AE753E" w:rsidRDefault="00DE4AB9" w:rsidP="00DE4AB9">
      <w:pPr>
        <w:tabs>
          <w:tab w:val="left" w:pos="720"/>
          <w:tab w:val="left" w:pos="9720"/>
        </w:tabs>
        <w:spacing w:line="240" w:lineRule="exact"/>
        <w:ind w:right="-5"/>
        <w:jc w:val="center"/>
        <w:rPr>
          <w:color w:val="000000"/>
          <w:sz w:val="28"/>
          <w:szCs w:val="28"/>
        </w:rPr>
      </w:pPr>
    </w:p>
    <w:p w:rsidR="00DE4AB9" w:rsidRPr="00AE753E" w:rsidRDefault="00F47791" w:rsidP="00F47791">
      <w:pPr>
        <w:autoSpaceDE w:val="0"/>
        <w:autoSpaceDN w:val="0"/>
        <w:adjustRightInd w:val="0"/>
        <w:ind w:firstLine="284"/>
        <w:jc w:val="both"/>
        <w:rPr>
          <w:sz w:val="28"/>
          <w:szCs w:val="28"/>
        </w:rPr>
      </w:pPr>
      <w:proofErr w:type="gramStart"/>
      <w:r w:rsidRPr="00F47791">
        <w:rPr>
          <w:sz w:val="28"/>
          <w:szCs w:val="28"/>
        </w:rPr>
        <w:t>В соответствии со ст. 14 Федерального закона № 131-ФЗ «Об общих принципах организации местного самоуправления Российской Федерации», на основании ст. 179 Бюджетного кодекса Российской Федерации и в соответствии с Уставом МО «</w:t>
      </w:r>
      <w:r>
        <w:rPr>
          <w:sz w:val="28"/>
          <w:szCs w:val="28"/>
        </w:rPr>
        <w:t>Пустомержское</w:t>
      </w:r>
      <w:r w:rsidRPr="00F47791">
        <w:rPr>
          <w:sz w:val="28"/>
          <w:szCs w:val="28"/>
        </w:rPr>
        <w:t xml:space="preserve"> сельское поселение», согласно Постановлению Правительства РФ от 30 декабря 2017 г. N 1710 «Об утверждении государственной </w:t>
      </w:r>
      <w:r w:rsidR="00517439">
        <w:rPr>
          <w:sz w:val="28"/>
          <w:szCs w:val="28"/>
        </w:rPr>
        <w:t>программы Российской Федерации «</w:t>
      </w:r>
      <w:r w:rsidRPr="00F47791">
        <w:rPr>
          <w:sz w:val="28"/>
          <w:szCs w:val="28"/>
        </w:rPr>
        <w:t>Обеспечение доступным и комфортным жильем и коммунальными услугами граждан Российской</w:t>
      </w:r>
      <w:proofErr w:type="gramEnd"/>
      <w:r w:rsidRPr="00F47791">
        <w:rPr>
          <w:sz w:val="28"/>
          <w:szCs w:val="28"/>
        </w:rPr>
        <w:t xml:space="preserve"> Федерации</w:t>
      </w:r>
      <w:r w:rsidR="00517439">
        <w:rPr>
          <w:sz w:val="28"/>
          <w:szCs w:val="28"/>
        </w:rPr>
        <w:t>»</w:t>
      </w:r>
      <w:r w:rsidR="00CF68B3" w:rsidRPr="00F47791">
        <w:rPr>
          <w:sz w:val="28"/>
          <w:szCs w:val="28"/>
        </w:rPr>
        <w:t>,</w:t>
      </w:r>
      <w:r w:rsidR="00DE4AB9" w:rsidRPr="00F47791">
        <w:rPr>
          <w:sz w:val="28"/>
          <w:szCs w:val="28"/>
        </w:rPr>
        <w:t xml:space="preserve"> администрация</w:t>
      </w:r>
      <w:r w:rsidR="00DE4AB9" w:rsidRPr="00AE753E">
        <w:rPr>
          <w:sz w:val="28"/>
          <w:szCs w:val="28"/>
        </w:rPr>
        <w:t xml:space="preserve"> </w:t>
      </w:r>
      <w:r w:rsidR="00CF68B3">
        <w:rPr>
          <w:sz w:val="28"/>
          <w:szCs w:val="28"/>
        </w:rPr>
        <w:t>Пустомержско</w:t>
      </w:r>
      <w:r w:rsidR="002130C9">
        <w:rPr>
          <w:sz w:val="28"/>
          <w:szCs w:val="28"/>
        </w:rPr>
        <w:t>го</w:t>
      </w:r>
      <w:r w:rsidR="00DE4AB9" w:rsidRPr="00AE753E">
        <w:rPr>
          <w:sz w:val="28"/>
          <w:szCs w:val="28"/>
        </w:rPr>
        <w:t xml:space="preserve">  сельско</w:t>
      </w:r>
      <w:r w:rsidR="002130C9">
        <w:rPr>
          <w:sz w:val="28"/>
          <w:szCs w:val="28"/>
        </w:rPr>
        <w:t>го</w:t>
      </w:r>
      <w:r w:rsidR="00DE4AB9" w:rsidRPr="00AE753E">
        <w:rPr>
          <w:sz w:val="28"/>
          <w:szCs w:val="28"/>
        </w:rPr>
        <w:t xml:space="preserve"> поселени</w:t>
      </w:r>
      <w:r w:rsidR="002130C9">
        <w:rPr>
          <w:sz w:val="28"/>
          <w:szCs w:val="28"/>
        </w:rPr>
        <w:t>я</w:t>
      </w:r>
      <w:r w:rsidR="00DE4AB9" w:rsidRPr="00AE753E">
        <w:rPr>
          <w:sz w:val="28"/>
          <w:szCs w:val="28"/>
        </w:rPr>
        <w:t xml:space="preserve"> </w:t>
      </w:r>
      <w:r w:rsidR="00CF68B3">
        <w:rPr>
          <w:sz w:val="28"/>
          <w:szCs w:val="28"/>
        </w:rPr>
        <w:t>Кингисеппского</w:t>
      </w:r>
      <w:r w:rsidR="00DE4AB9" w:rsidRPr="00AE753E">
        <w:rPr>
          <w:sz w:val="28"/>
          <w:szCs w:val="28"/>
        </w:rPr>
        <w:t xml:space="preserve"> </w:t>
      </w:r>
      <w:r w:rsidR="002130C9">
        <w:rPr>
          <w:sz w:val="28"/>
          <w:szCs w:val="28"/>
        </w:rPr>
        <w:t xml:space="preserve">муниципального </w:t>
      </w:r>
      <w:r w:rsidR="00DE4AB9" w:rsidRPr="00AE753E">
        <w:rPr>
          <w:sz w:val="28"/>
          <w:szCs w:val="28"/>
        </w:rPr>
        <w:t xml:space="preserve">района </w:t>
      </w:r>
      <w:r w:rsidR="00CF68B3">
        <w:rPr>
          <w:sz w:val="28"/>
          <w:szCs w:val="28"/>
        </w:rPr>
        <w:t>Ленинградской</w:t>
      </w:r>
      <w:r w:rsidR="00DE4AB9" w:rsidRPr="00AE753E">
        <w:rPr>
          <w:sz w:val="28"/>
          <w:szCs w:val="28"/>
        </w:rPr>
        <w:t xml:space="preserve"> области  </w:t>
      </w:r>
    </w:p>
    <w:p w:rsidR="001E7FBE" w:rsidRDefault="001E7FBE" w:rsidP="00DE4AB9">
      <w:pPr>
        <w:autoSpaceDE w:val="0"/>
        <w:autoSpaceDN w:val="0"/>
        <w:adjustRightInd w:val="0"/>
        <w:ind w:firstLine="284"/>
        <w:jc w:val="both"/>
        <w:rPr>
          <w:sz w:val="28"/>
          <w:szCs w:val="28"/>
        </w:rPr>
      </w:pPr>
    </w:p>
    <w:p w:rsidR="00DE4AB9" w:rsidRDefault="00DE4AB9" w:rsidP="00DE4AB9">
      <w:pPr>
        <w:autoSpaceDE w:val="0"/>
        <w:autoSpaceDN w:val="0"/>
        <w:adjustRightInd w:val="0"/>
        <w:ind w:firstLine="284"/>
        <w:jc w:val="both"/>
        <w:rPr>
          <w:sz w:val="28"/>
          <w:szCs w:val="28"/>
        </w:rPr>
      </w:pPr>
      <w:r w:rsidRPr="00AE753E">
        <w:rPr>
          <w:sz w:val="28"/>
          <w:szCs w:val="28"/>
        </w:rPr>
        <w:t>ПОСТАНОВЛЯЕТ:</w:t>
      </w:r>
    </w:p>
    <w:p w:rsidR="002130C9" w:rsidRPr="003F7549" w:rsidRDefault="002130C9" w:rsidP="002130C9">
      <w:pPr>
        <w:widowControl w:val="0"/>
        <w:numPr>
          <w:ilvl w:val="0"/>
          <w:numId w:val="1"/>
        </w:numPr>
        <w:autoSpaceDE w:val="0"/>
        <w:autoSpaceDN w:val="0"/>
        <w:adjustRightInd w:val="0"/>
        <w:ind w:left="0" w:firstLine="284"/>
        <w:jc w:val="both"/>
        <w:outlineLvl w:val="1"/>
        <w:rPr>
          <w:sz w:val="28"/>
          <w:szCs w:val="28"/>
        </w:rPr>
      </w:pPr>
      <w:r w:rsidRPr="003F7549">
        <w:rPr>
          <w:sz w:val="28"/>
          <w:szCs w:val="28"/>
        </w:rPr>
        <w:t>Утвердить прилагаемую муниципальную программу «Формирование современной городской среды Пустомержского сельского поселения Кингисеппского  муниципального района Ленинградской области  на 2018-2030 годы».</w:t>
      </w:r>
    </w:p>
    <w:p w:rsidR="00973DD7" w:rsidRPr="003F7549" w:rsidRDefault="00973DD7" w:rsidP="002130C9">
      <w:pPr>
        <w:widowControl w:val="0"/>
        <w:numPr>
          <w:ilvl w:val="0"/>
          <w:numId w:val="1"/>
        </w:numPr>
        <w:autoSpaceDE w:val="0"/>
        <w:autoSpaceDN w:val="0"/>
        <w:adjustRightInd w:val="0"/>
        <w:ind w:left="0" w:firstLine="284"/>
        <w:jc w:val="both"/>
        <w:outlineLvl w:val="1"/>
        <w:rPr>
          <w:sz w:val="28"/>
          <w:szCs w:val="28"/>
        </w:rPr>
      </w:pPr>
      <w:r w:rsidRPr="003F7549">
        <w:rPr>
          <w:sz w:val="28"/>
          <w:szCs w:val="28"/>
        </w:rPr>
        <w:t xml:space="preserve">Считать утратившим силу </w:t>
      </w:r>
      <w:r w:rsidR="003F7549" w:rsidRPr="003F7549">
        <w:rPr>
          <w:sz w:val="28"/>
          <w:szCs w:val="28"/>
        </w:rPr>
        <w:t>постановление администрации МО «Пустомержское сельское поселение» № 462 от 29.12.2017 г. «Об утверждении муниципальной  программы «Формирование современной городской среды МО «Пустомержское сельское поселение» Кингисеппского  муниципального района Ленинградской области на 2018-2022 годы»</w:t>
      </w:r>
      <w:r w:rsidR="003F7549">
        <w:rPr>
          <w:sz w:val="28"/>
          <w:szCs w:val="28"/>
        </w:rPr>
        <w:t>.</w:t>
      </w:r>
    </w:p>
    <w:p w:rsidR="00DE4AB9" w:rsidRPr="003F7549" w:rsidRDefault="00DE4AB9" w:rsidP="00973DD7">
      <w:pPr>
        <w:pStyle w:val="ac"/>
        <w:numPr>
          <w:ilvl w:val="0"/>
          <w:numId w:val="1"/>
        </w:numPr>
        <w:ind w:left="0" w:firstLine="284"/>
        <w:jc w:val="both"/>
        <w:rPr>
          <w:rFonts w:ascii="Times New Roman" w:hAnsi="Times New Roman" w:cs="Times New Roman"/>
          <w:sz w:val="28"/>
          <w:szCs w:val="28"/>
        </w:rPr>
      </w:pPr>
      <w:r w:rsidRPr="003F7549">
        <w:rPr>
          <w:rFonts w:ascii="Times New Roman" w:hAnsi="Times New Roman" w:cs="Times New Roman"/>
          <w:sz w:val="28"/>
          <w:szCs w:val="28"/>
        </w:rPr>
        <w:t xml:space="preserve">Настоящее постановление вступает в силу с момента подписания и подлежит </w:t>
      </w:r>
      <w:r w:rsidR="001E7FBE" w:rsidRPr="003F7549">
        <w:rPr>
          <w:rFonts w:ascii="Times New Roman" w:hAnsi="Times New Roman" w:cs="Times New Roman"/>
          <w:sz w:val="28"/>
          <w:szCs w:val="28"/>
        </w:rPr>
        <w:t>размещению на о</w:t>
      </w:r>
      <w:r w:rsidR="003540C4" w:rsidRPr="003F7549">
        <w:rPr>
          <w:rFonts w:ascii="Times New Roman" w:hAnsi="Times New Roman" w:cs="Times New Roman"/>
          <w:sz w:val="28"/>
          <w:szCs w:val="28"/>
        </w:rPr>
        <w:t xml:space="preserve">фициальном сайте администрация </w:t>
      </w:r>
      <w:r w:rsidR="001E7FBE" w:rsidRPr="003F7549">
        <w:rPr>
          <w:rFonts w:ascii="Times New Roman" w:hAnsi="Times New Roman" w:cs="Times New Roman"/>
          <w:sz w:val="28"/>
          <w:szCs w:val="28"/>
        </w:rPr>
        <w:t xml:space="preserve"> Пустомержско</w:t>
      </w:r>
      <w:r w:rsidR="003540C4" w:rsidRPr="003F7549">
        <w:rPr>
          <w:rFonts w:ascii="Times New Roman" w:hAnsi="Times New Roman" w:cs="Times New Roman"/>
          <w:sz w:val="28"/>
          <w:szCs w:val="28"/>
        </w:rPr>
        <w:t>го</w:t>
      </w:r>
      <w:r w:rsidR="001E7FBE" w:rsidRPr="003F7549">
        <w:rPr>
          <w:rFonts w:ascii="Times New Roman" w:hAnsi="Times New Roman" w:cs="Times New Roman"/>
          <w:sz w:val="28"/>
          <w:szCs w:val="28"/>
        </w:rPr>
        <w:t xml:space="preserve">  сельско</w:t>
      </w:r>
      <w:r w:rsidR="003540C4" w:rsidRPr="003F7549">
        <w:rPr>
          <w:rFonts w:ascii="Times New Roman" w:hAnsi="Times New Roman" w:cs="Times New Roman"/>
          <w:sz w:val="28"/>
          <w:szCs w:val="28"/>
        </w:rPr>
        <w:t>го</w:t>
      </w:r>
      <w:r w:rsidR="001E7FBE" w:rsidRPr="003F7549">
        <w:rPr>
          <w:rFonts w:ascii="Times New Roman" w:hAnsi="Times New Roman" w:cs="Times New Roman"/>
          <w:sz w:val="28"/>
          <w:szCs w:val="28"/>
        </w:rPr>
        <w:t xml:space="preserve"> поселени</w:t>
      </w:r>
      <w:r w:rsidR="003540C4" w:rsidRPr="003F7549">
        <w:rPr>
          <w:rFonts w:ascii="Times New Roman" w:hAnsi="Times New Roman" w:cs="Times New Roman"/>
          <w:sz w:val="28"/>
          <w:szCs w:val="28"/>
        </w:rPr>
        <w:t>я</w:t>
      </w:r>
      <w:r w:rsidR="00C64767" w:rsidRPr="003F7549">
        <w:rPr>
          <w:rFonts w:ascii="Times New Roman" w:hAnsi="Times New Roman" w:cs="Times New Roman"/>
          <w:sz w:val="28"/>
          <w:szCs w:val="28"/>
        </w:rPr>
        <w:t xml:space="preserve"> http://www.мо-пустомержское.рф</w:t>
      </w:r>
      <w:r w:rsidRPr="003F7549">
        <w:rPr>
          <w:rFonts w:ascii="Times New Roman" w:hAnsi="Times New Roman" w:cs="Times New Roman"/>
          <w:sz w:val="28"/>
          <w:szCs w:val="28"/>
        </w:rPr>
        <w:t>.</w:t>
      </w:r>
    </w:p>
    <w:p w:rsidR="00DE4AB9" w:rsidRDefault="00DE4AB9" w:rsidP="00DE4AB9">
      <w:pPr>
        <w:jc w:val="both"/>
        <w:rPr>
          <w:sz w:val="28"/>
          <w:szCs w:val="28"/>
        </w:rPr>
      </w:pPr>
    </w:p>
    <w:p w:rsidR="005A6783" w:rsidRPr="00AE753E" w:rsidRDefault="005A6783" w:rsidP="00DE4AB9">
      <w:pPr>
        <w:jc w:val="both"/>
        <w:rPr>
          <w:sz w:val="28"/>
          <w:szCs w:val="28"/>
        </w:rPr>
      </w:pPr>
    </w:p>
    <w:p w:rsidR="00DE4AB9" w:rsidRPr="00AE753E" w:rsidRDefault="00DE4AB9" w:rsidP="00DE4AB9">
      <w:pPr>
        <w:jc w:val="both"/>
        <w:rPr>
          <w:sz w:val="28"/>
          <w:szCs w:val="28"/>
        </w:rPr>
      </w:pPr>
      <w:r w:rsidRPr="00AE753E">
        <w:rPr>
          <w:sz w:val="28"/>
          <w:szCs w:val="28"/>
        </w:rPr>
        <w:t>Глава</w:t>
      </w:r>
      <w:r w:rsidR="008A4A15" w:rsidRPr="00AE753E">
        <w:rPr>
          <w:sz w:val="28"/>
          <w:szCs w:val="28"/>
        </w:rPr>
        <w:t xml:space="preserve"> </w:t>
      </w:r>
      <w:r w:rsidR="00CF68B3">
        <w:rPr>
          <w:sz w:val="28"/>
          <w:szCs w:val="28"/>
        </w:rPr>
        <w:t xml:space="preserve">  администрации</w:t>
      </w:r>
      <w:r w:rsidR="003540C4">
        <w:rPr>
          <w:sz w:val="28"/>
          <w:szCs w:val="28"/>
        </w:rPr>
        <w:t xml:space="preserve">                                         </w:t>
      </w:r>
      <w:r w:rsidR="00D03CE3">
        <w:rPr>
          <w:sz w:val="28"/>
          <w:szCs w:val="28"/>
        </w:rPr>
        <w:t>Д.А. Бобрецов</w:t>
      </w:r>
    </w:p>
    <w:p w:rsidR="00DE4AB9" w:rsidRPr="00AE753E" w:rsidRDefault="00AE753E" w:rsidP="00DE4AB9">
      <w:pPr>
        <w:jc w:val="center"/>
        <w:rPr>
          <w:b/>
          <w:bCs/>
          <w:sz w:val="28"/>
          <w:szCs w:val="28"/>
        </w:rPr>
      </w:pPr>
      <w:r>
        <w:rPr>
          <w:b/>
          <w:bCs/>
          <w:sz w:val="28"/>
          <w:szCs w:val="28"/>
        </w:rPr>
        <w:br w:type="page"/>
      </w:r>
    </w:p>
    <w:tbl>
      <w:tblPr>
        <w:tblW w:w="5000" w:type="pct"/>
        <w:tblLook w:val="04A0"/>
      </w:tblPr>
      <w:tblGrid>
        <w:gridCol w:w="5337"/>
        <w:gridCol w:w="4234"/>
      </w:tblGrid>
      <w:tr w:rsidR="00D03CE3" w:rsidRPr="00EC45E4" w:rsidTr="00EC45E4">
        <w:tc>
          <w:tcPr>
            <w:tcW w:w="2788" w:type="pct"/>
          </w:tcPr>
          <w:p w:rsidR="00D03CE3" w:rsidRPr="00EC45E4" w:rsidRDefault="00D03CE3" w:rsidP="00EC45E4">
            <w:pPr>
              <w:jc w:val="center"/>
              <w:rPr>
                <w:sz w:val="20"/>
                <w:szCs w:val="20"/>
              </w:rPr>
            </w:pPr>
          </w:p>
        </w:tc>
        <w:tc>
          <w:tcPr>
            <w:tcW w:w="2212" w:type="pct"/>
          </w:tcPr>
          <w:p w:rsidR="00D03CE3" w:rsidRPr="00D03CE3" w:rsidRDefault="00D03CE3" w:rsidP="00EC45E4">
            <w:pPr>
              <w:ind w:left="170"/>
              <w:jc w:val="center"/>
            </w:pPr>
            <w:r w:rsidRPr="00D03CE3">
              <w:t>Приложение                                                          к постановлению администрации Пустомержско</w:t>
            </w:r>
            <w:r w:rsidR="00AA3B5E">
              <w:t>го</w:t>
            </w:r>
            <w:r w:rsidRPr="00D03CE3">
              <w:t xml:space="preserve"> сельско</w:t>
            </w:r>
            <w:r w:rsidR="00AA3B5E">
              <w:t>го поселения</w:t>
            </w:r>
            <w:r w:rsidRPr="00D03CE3">
              <w:t xml:space="preserve"> Кингисеппского муниципального района Ленинградской области                                                                         </w:t>
            </w:r>
            <w:r w:rsidRPr="005A6783">
              <w:t xml:space="preserve">от  </w:t>
            </w:r>
            <w:r w:rsidR="00517439">
              <w:t>04</w:t>
            </w:r>
            <w:r w:rsidR="00D3246B" w:rsidRPr="005A6783">
              <w:t>.</w:t>
            </w:r>
            <w:r w:rsidR="004068EC">
              <w:t>0</w:t>
            </w:r>
            <w:r w:rsidR="00517439">
              <w:t>7</w:t>
            </w:r>
            <w:r w:rsidR="00522838">
              <w:t>.</w:t>
            </w:r>
            <w:r w:rsidRPr="005A6783">
              <w:t>202</w:t>
            </w:r>
            <w:r w:rsidR="003540C4">
              <w:t>4</w:t>
            </w:r>
            <w:r w:rsidRPr="005A6783">
              <w:t xml:space="preserve"> г. №</w:t>
            </w:r>
            <w:r w:rsidR="00C9067E">
              <w:t xml:space="preserve"> </w:t>
            </w:r>
            <w:r w:rsidR="00517439">
              <w:t>152</w:t>
            </w:r>
          </w:p>
          <w:p w:rsidR="00D03CE3" w:rsidRPr="00D03CE3" w:rsidRDefault="00D03CE3" w:rsidP="00EC45E4">
            <w:pPr>
              <w:ind w:left="170"/>
              <w:jc w:val="center"/>
            </w:pPr>
          </w:p>
        </w:tc>
      </w:tr>
      <w:tr w:rsidR="00D03CE3" w:rsidRPr="00EC45E4" w:rsidTr="00EC45E4">
        <w:tc>
          <w:tcPr>
            <w:tcW w:w="2788" w:type="pct"/>
          </w:tcPr>
          <w:p w:rsidR="00D03CE3" w:rsidRPr="00EC45E4" w:rsidRDefault="00D03CE3" w:rsidP="00EC45E4">
            <w:pPr>
              <w:jc w:val="center"/>
              <w:rPr>
                <w:sz w:val="20"/>
                <w:szCs w:val="20"/>
              </w:rPr>
            </w:pPr>
          </w:p>
        </w:tc>
        <w:tc>
          <w:tcPr>
            <w:tcW w:w="2212" w:type="pct"/>
          </w:tcPr>
          <w:p w:rsidR="00D03CE3" w:rsidRPr="00D03CE3" w:rsidRDefault="00D03CE3" w:rsidP="002130C9">
            <w:pPr>
              <w:ind w:hanging="10"/>
              <w:jc w:val="center"/>
            </w:pPr>
          </w:p>
        </w:tc>
      </w:tr>
    </w:tbl>
    <w:p w:rsidR="00D03CE3" w:rsidRDefault="00D03CE3" w:rsidP="00D03CE3">
      <w:pPr>
        <w:ind w:left="5528"/>
        <w:jc w:val="center"/>
        <w:rPr>
          <w:sz w:val="20"/>
          <w:szCs w:val="20"/>
        </w:rPr>
      </w:pPr>
    </w:p>
    <w:p w:rsidR="00D03CE3" w:rsidRDefault="00D03CE3" w:rsidP="00D03CE3">
      <w:pPr>
        <w:ind w:left="5528"/>
        <w:jc w:val="center"/>
        <w:rPr>
          <w:sz w:val="20"/>
          <w:szCs w:val="20"/>
        </w:rPr>
      </w:pPr>
    </w:p>
    <w:p w:rsidR="00D03CE3" w:rsidRDefault="00D03CE3" w:rsidP="007F18AE">
      <w:pPr>
        <w:spacing w:after="26"/>
        <w:ind w:left="10" w:right="-143" w:hanging="10"/>
        <w:jc w:val="right"/>
        <w:rPr>
          <w:sz w:val="28"/>
          <w:szCs w:val="28"/>
        </w:rPr>
      </w:pPr>
    </w:p>
    <w:p w:rsidR="00023711" w:rsidRPr="00AE753E" w:rsidRDefault="00023711" w:rsidP="00023711">
      <w:pPr>
        <w:pStyle w:val="ConsPlusNormal"/>
        <w:jc w:val="center"/>
        <w:outlineLvl w:val="1"/>
        <w:rPr>
          <w:rFonts w:ascii="Times New Roman" w:hAnsi="Times New Roman" w:cs="Times New Roman"/>
          <w:sz w:val="28"/>
          <w:szCs w:val="28"/>
        </w:rPr>
      </w:pPr>
      <w:r w:rsidRPr="00AE753E">
        <w:rPr>
          <w:rFonts w:ascii="Times New Roman" w:hAnsi="Times New Roman" w:cs="Times New Roman"/>
          <w:sz w:val="28"/>
          <w:szCs w:val="28"/>
        </w:rPr>
        <w:t>Муниципальная программа</w:t>
      </w:r>
    </w:p>
    <w:p w:rsidR="00023711" w:rsidRPr="00AE753E" w:rsidRDefault="00023711" w:rsidP="00023711">
      <w:pPr>
        <w:pStyle w:val="ConsPlusNormal"/>
        <w:jc w:val="center"/>
        <w:rPr>
          <w:rFonts w:ascii="Times New Roman" w:hAnsi="Times New Roman" w:cs="Times New Roman"/>
          <w:sz w:val="28"/>
          <w:szCs w:val="28"/>
        </w:rPr>
      </w:pPr>
      <w:r w:rsidRPr="00AE753E">
        <w:rPr>
          <w:rFonts w:ascii="Times New Roman" w:hAnsi="Times New Roman" w:cs="Times New Roman"/>
          <w:sz w:val="28"/>
          <w:szCs w:val="28"/>
        </w:rPr>
        <w:t xml:space="preserve">«Формирование современной городской среды </w:t>
      </w:r>
    </w:p>
    <w:p w:rsidR="00023711" w:rsidRPr="00AE753E" w:rsidRDefault="001B340A" w:rsidP="00023711">
      <w:pPr>
        <w:pStyle w:val="ConsPlusNormal"/>
        <w:jc w:val="center"/>
        <w:rPr>
          <w:rFonts w:ascii="Times New Roman" w:hAnsi="Times New Roman" w:cs="Times New Roman"/>
          <w:sz w:val="28"/>
          <w:szCs w:val="28"/>
        </w:rPr>
      </w:pPr>
      <w:r>
        <w:rPr>
          <w:rFonts w:ascii="Times New Roman" w:hAnsi="Times New Roman" w:cs="Times New Roman"/>
          <w:sz w:val="28"/>
          <w:szCs w:val="28"/>
        </w:rPr>
        <w:t>Пустомержско</w:t>
      </w:r>
      <w:r w:rsidR="003540C4">
        <w:rPr>
          <w:rFonts w:ascii="Times New Roman" w:hAnsi="Times New Roman" w:cs="Times New Roman"/>
          <w:sz w:val="28"/>
          <w:szCs w:val="28"/>
        </w:rPr>
        <w:t>го</w:t>
      </w:r>
      <w:r>
        <w:rPr>
          <w:rFonts w:ascii="Times New Roman" w:hAnsi="Times New Roman" w:cs="Times New Roman"/>
          <w:sz w:val="28"/>
          <w:szCs w:val="28"/>
        </w:rPr>
        <w:t xml:space="preserve"> сельско</w:t>
      </w:r>
      <w:r w:rsidR="003540C4">
        <w:rPr>
          <w:rFonts w:ascii="Times New Roman" w:hAnsi="Times New Roman" w:cs="Times New Roman"/>
          <w:sz w:val="28"/>
          <w:szCs w:val="28"/>
        </w:rPr>
        <w:t>го поселения</w:t>
      </w:r>
      <w:r>
        <w:rPr>
          <w:rFonts w:ascii="Times New Roman" w:hAnsi="Times New Roman" w:cs="Times New Roman"/>
          <w:sz w:val="28"/>
          <w:szCs w:val="28"/>
        </w:rPr>
        <w:t xml:space="preserve"> </w:t>
      </w:r>
      <w:r w:rsidR="00023711" w:rsidRPr="00AE753E">
        <w:rPr>
          <w:rFonts w:ascii="Times New Roman" w:hAnsi="Times New Roman" w:cs="Times New Roman"/>
          <w:sz w:val="28"/>
          <w:szCs w:val="28"/>
        </w:rPr>
        <w:t xml:space="preserve"> </w:t>
      </w:r>
    </w:p>
    <w:p w:rsidR="00585170" w:rsidRDefault="00CF68B3" w:rsidP="00023711">
      <w:pPr>
        <w:pStyle w:val="ConsPlusNormal"/>
        <w:jc w:val="center"/>
        <w:rPr>
          <w:rFonts w:ascii="Times New Roman" w:hAnsi="Times New Roman" w:cs="Times New Roman"/>
          <w:sz w:val="28"/>
          <w:szCs w:val="28"/>
        </w:rPr>
      </w:pPr>
      <w:r>
        <w:rPr>
          <w:rFonts w:ascii="Times New Roman" w:hAnsi="Times New Roman" w:cs="Times New Roman"/>
          <w:sz w:val="28"/>
          <w:szCs w:val="28"/>
        </w:rPr>
        <w:t>Кингисеппского</w:t>
      </w:r>
      <w:r w:rsidR="00023711" w:rsidRPr="00AE753E">
        <w:rPr>
          <w:rFonts w:ascii="Times New Roman" w:hAnsi="Times New Roman" w:cs="Times New Roman"/>
          <w:sz w:val="28"/>
          <w:szCs w:val="28"/>
        </w:rPr>
        <w:t xml:space="preserve"> </w:t>
      </w:r>
      <w:r w:rsidR="00EA0F8E" w:rsidRPr="00AE753E">
        <w:rPr>
          <w:rFonts w:ascii="Times New Roman" w:hAnsi="Times New Roman" w:cs="Times New Roman"/>
          <w:sz w:val="28"/>
          <w:szCs w:val="28"/>
        </w:rPr>
        <w:t xml:space="preserve"> муниципального </w:t>
      </w:r>
      <w:r w:rsidR="00023711" w:rsidRPr="00AE753E">
        <w:rPr>
          <w:rFonts w:ascii="Times New Roman" w:hAnsi="Times New Roman" w:cs="Times New Roman"/>
          <w:sz w:val="28"/>
          <w:szCs w:val="28"/>
        </w:rPr>
        <w:t>район</w:t>
      </w:r>
      <w:r w:rsidR="00490F6F" w:rsidRPr="00AE753E">
        <w:rPr>
          <w:rFonts w:ascii="Times New Roman" w:hAnsi="Times New Roman" w:cs="Times New Roman"/>
          <w:sz w:val="28"/>
          <w:szCs w:val="28"/>
        </w:rPr>
        <w:t xml:space="preserve">а </w:t>
      </w:r>
      <w:r>
        <w:rPr>
          <w:rFonts w:ascii="Times New Roman" w:hAnsi="Times New Roman" w:cs="Times New Roman"/>
          <w:sz w:val="28"/>
          <w:szCs w:val="28"/>
        </w:rPr>
        <w:t>Ленинградской</w:t>
      </w:r>
      <w:r w:rsidR="00490F6F" w:rsidRPr="00AE753E">
        <w:rPr>
          <w:rFonts w:ascii="Times New Roman" w:hAnsi="Times New Roman" w:cs="Times New Roman"/>
          <w:sz w:val="28"/>
          <w:szCs w:val="28"/>
        </w:rPr>
        <w:t xml:space="preserve"> области  </w:t>
      </w:r>
    </w:p>
    <w:p w:rsidR="00023711" w:rsidRPr="00AE753E" w:rsidRDefault="00490F6F" w:rsidP="00023711">
      <w:pPr>
        <w:pStyle w:val="ConsPlusNormal"/>
        <w:jc w:val="center"/>
        <w:rPr>
          <w:rFonts w:ascii="Times New Roman" w:hAnsi="Times New Roman" w:cs="Times New Roman"/>
          <w:sz w:val="28"/>
          <w:szCs w:val="28"/>
        </w:rPr>
      </w:pPr>
      <w:r w:rsidRPr="00AE753E">
        <w:rPr>
          <w:rFonts w:ascii="Times New Roman" w:hAnsi="Times New Roman" w:cs="Times New Roman"/>
          <w:sz w:val="28"/>
          <w:szCs w:val="28"/>
        </w:rPr>
        <w:t>на 2018-20</w:t>
      </w:r>
      <w:r w:rsidR="003540C4">
        <w:rPr>
          <w:rFonts w:ascii="Times New Roman" w:hAnsi="Times New Roman" w:cs="Times New Roman"/>
          <w:sz w:val="28"/>
          <w:szCs w:val="28"/>
        </w:rPr>
        <w:t>30</w:t>
      </w:r>
      <w:r w:rsidR="00023711" w:rsidRPr="00AE753E">
        <w:rPr>
          <w:rFonts w:ascii="Times New Roman" w:hAnsi="Times New Roman" w:cs="Times New Roman"/>
          <w:sz w:val="28"/>
          <w:szCs w:val="28"/>
        </w:rPr>
        <w:t xml:space="preserve"> год</w:t>
      </w:r>
      <w:r w:rsidRPr="00AE753E">
        <w:rPr>
          <w:rFonts w:ascii="Times New Roman" w:hAnsi="Times New Roman" w:cs="Times New Roman"/>
          <w:sz w:val="28"/>
          <w:szCs w:val="28"/>
        </w:rPr>
        <w:t>ы</w:t>
      </w:r>
      <w:r w:rsidR="00023711" w:rsidRPr="00AE753E">
        <w:rPr>
          <w:rFonts w:ascii="Times New Roman" w:hAnsi="Times New Roman" w:cs="Times New Roman"/>
          <w:sz w:val="28"/>
          <w:szCs w:val="28"/>
        </w:rPr>
        <w:t>»</w:t>
      </w:r>
    </w:p>
    <w:p w:rsidR="00490F6F" w:rsidRPr="00AE753E" w:rsidRDefault="00AE753E" w:rsidP="00AE753E">
      <w:pPr>
        <w:pStyle w:val="ConsPlusNormal"/>
        <w:jc w:val="center"/>
        <w:rPr>
          <w:rFonts w:ascii="Times New Roman" w:hAnsi="Times New Roman" w:cs="Times New Roman"/>
          <w:sz w:val="28"/>
          <w:szCs w:val="28"/>
        </w:rPr>
      </w:pPr>
      <w:r>
        <w:rPr>
          <w:rFonts w:ascii="Times New Roman" w:hAnsi="Times New Roman" w:cs="Times New Roman"/>
          <w:sz w:val="28"/>
          <w:szCs w:val="28"/>
        </w:rPr>
        <w:br w:type="page"/>
      </w:r>
      <w:r w:rsidR="00490F6F" w:rsidRPr="00AE753E">
        <w:rPr>
          <w:rFonts w:ascii="Times New Roman" w:hAnsi="Times New Roman" w:cs="Times New Roman"/>
          <w:sz w:val="28"/>
          <w:szCs w:val="28"/>
        </w:rPr>
        <w:lastRenderedPageBreak/>
        <w:t xml:space="preserve">Паспорт муниципальной программы </w:t>
      </w:r>
    </w:p>
    <w:p w:rsidR="00490F6F" w:rsidRPr="00AE753E" w:rsidRDefault="00490F6F" w:rsidP="00490F6F">
      <w:pPr>
        <w:widowControl w:val="0"/>
        <w:autoSpaceDE w:val="0"/>
        <w:autoSpaceDN w:val="0"/>
        <w:adjustRightInd w:val="0"/>
        <w:jc w:val="center"/>
        <w:rPr>
          <w:sz w:val="28"/>
          <w:szCs w:val="28"/>
        </w:rPr>
      </w:pPr>
      <w:r w:rsidRPr="00AE753E">
        <w:rPr>
          <w:sz w:val="28"/>
          <w:szCs w:val="28"/>
        </w:rPr>
        <w:t xml:space="preserve">«Формирование современной городской среды </w:t>
      </w:r>
    </w:p>
    <w:p w:rsidR="00490F6F" w:rsidRPr="00AE753E" w:rsidRDefault="003540C4" w:rsidP="00490F6F">
      <w:pPr>
        <w:widowControl w:val="0"/>
        <w:autoSpaceDE w:val="0"/>
        <w:autoSpaceDN w:val="0"/>
        <w:adjustRightInd w:val="0"/>
        <w:jc w:val="center"/>
        <w:rPr>
          <w:sz w:val="28"/>
          <w:szCs w:val="28"/>
        </w:rPr>
      </w:pPr>
      <w:r>
        <w:rPr>
          <w:sz w:val="28"/>
          <w:szCs w:val="28"/>
        </w:rPr>
        <w:t>Пустомержского</w:t>
      </w:r>
      <w:r w:rsidR="001B340A" w:rsidRPr="00AE753E">
        <w:rPr>
          <w:sz w:val="28"/>
          <w:szCs w:val="28"/>
        </w:rPr>
        <w:t xml:space="preserve"> сельско</w:t>
      </w:r>
      <w:r>
        <w:rPr>
          <w:sz w:val="28"/>
          <w:szCs w:val="28"/>
        </w:rPr>
        <w:t>го</w:t>
      </w:r>
      <w:r w:rsidR="001B340A" w:rsidRPr="00AE753E">
        <w:rPr>
          <w:sz w:val="28"/>
          <w:szCs w:val="28"/>
        </w:rPr>
        <w:t xml:space="preserve"> поселени</w:t>
      </w:r>
      <w:r>
        <w:rPr>
          <w:sz w:val="28"/>
          <w:szCs w:val="28"/>
        </w:rPr>
        <w:t>я</w:t>
      </w:r>
      <w:r w:rsidR="001B340A" w:rsidRPr="00AE753E">
        <w:rPr>
          <w:sz w:val="28"/>
          <w:szCs w:val="28"/>
        </w:rPr>
        <w:t xml:space="preserve"> </w:t>
      </w:r>
      <w:r w:rsidR="00CF68B3">
        <w:rPr>
          <w:sz w:val="28"/>
          <w:szCs w:val="28"/>
        </w:rPr>
        <w:t>Кингисеппского</w:t>
      </w:r>
      <w:r w:rsidR="00EA0F8E" w:rsidRPr="00AE753E">
        <w:rPr>
          <w:sz w:val="28"/>
          <w:szCs w:val="28"/>
        </w:rPr>
        <w:t xml:space="preserve"> муниципального </w:t>
      </w:r>
      <w:r w:rsidR="00490F6F" w:rsidRPr="00AE753E">
        <w:rPr>
          <w:sz w:val="28"/>
          <w:szCs w:val="28"/>
        </w:rPr>
        <w:t xml:space="preserve">района </w:t>
      </w:r>
    </w:p>
    <w:p w:rsidR="00490F6F" w:rsidRPr="00AE753E" w:rsidRDefault="00CF68B3" w:rsidP="00490F6F">
      <w:pPr>
        <w:widowControl w:val="0"/>
        <w:autoSpaceDE w:val="0"/>
        <w:autoSpaceDN w:val="0"/>
        <w:adjustRightInd w:val="0"/>
        <w:jc w:val="center"/>
        <w:rPr>
          <w:sz w:val="28"/>
          <w:szCs w:val="28"/>
        </w:rPr>
      </w:pPr>
      <w:r>
        <w:rPr>
          <w:sz w:val="28"/>
          <w:szCs w:val="28"/>
        </w:rPr>
        <w:t>Ленинградской</w:t>
      </w:r>
      <w:r w:rsidR="003540C4">
        <w:rPr>
          <w:sz w:val="28"/>
          <w:szCs w:val="28"/>
        </w:rPr>
        <w:t xml:space="preserve"> области на 2018-2030</w:t>
      </w:r>
      <w:r w:rsidR="00490F6F" w:rsidRPr="00AE753E">
        <w:rPr>
          <w:sz w:val="28"/>
          <w:szCs w:val="28"/>
        </w:rPr>
        <w:t xml:space="preserve"> годы»</w:t>
      </w:r>
    </w:p>
    <w:p w:rsidR="00490F6F" w:rsidRPr="00AE753E" w:rsidRDefault="00490F6F" w:rsidP="00490F6F">
      <w:pPr>
        <w:widowControl w:val="0"/>
        <w:autoSpaceDE w:val="0"/>
        <w:autoSpaceDN w:val="0"/>
        <w:adjustRightInd w:val="0"/>
        <w:jc w:val="center"/>
        <w:rPr>
          <w:sz w:val="28"/>
          <w:szCs w:val="28"/>
        </w:rPr>
      </w:pPr>
    </w:p>
    <w:tbl>
      <w:tblPr>
        <w:tblW w:w="9140" w:type="dxa"/>
        <w:jc w:val="center"/>
        <w:tblLook w:val="00A0"/>
      </w:tblPr>
      <w:tblGrid>
        <w:gridCol w:w="3154"/>
        <w:gridCol w:w="5986"/>
      </w:tblGrid>
      <w:tr w:rsidR="00490F6F" w:rsidRPr="001B340A" w:rsidTr="00801898">
        <w:trPr>
          <w:trHeight w:val="552"/>
          <w:jc w:val="center"/>
        </w:trPr>
        <w:tc>
          <w:tcPr>
            <w:tcW w:w="3154" w:type="dxa"/>
            <w:tcBorders>
              <w:top w:val="single" w:sz="4" w:space="0" w:color="auto"/>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Ответственный исполнитель программы</w:t>
            </w:r>
          </w:p>
        </w:tc>
        <w:tc>
          <w:tcPr>
            <w:tcW w:w="5986" w:type="dxa"/>
            <w:tcBorders>
              <w:top w:val="single" w:sz="4" w:space="0" w:color="auto"/>
              <w:left w:val="nil"/>
              <w:bottom w:val="single" w:sz="4" w:space="0" w:color="auto"/>
              <w:right w:val="single" w:sz="4" w:space="0" w:color="auto"/>
            </w:tcBorders>
            <w:vAlign w:val="bottom"/>
          </w:tcPr>
          <w:p w:rsidR="00490F6F" w:rsidRPr="001B340A" w:rsidRDefault="00490F6F" w:rsidP="00801898">
            <w:pPr>
              <w:widowControl w:val="0"/>
              <w:autoSpaceDE w:val="0"/>
              <w:autoSpaceDN w:val="0"/>
              <w:adjustRightInd w:val="0"/>
            </w:pPr>
            <w:r w:rsidRPr="001B340A">
              <w:t xml:space="preserve">Администрация </w:t>
            </w:r>
            <w:r w:rsidR="001B340A" w:rsidRPr="001B340A">
              <w:t>Пустомержско</w:t>
            </w:r>
            <w:r w:rsidR="003540C4">
              <w:t>го сельского поселения</w:t>
            </w:r>
            <w:r w:rsidR="001B340A" w:rsidRPr="001B340A">
              <w:t xml:space="preserve"> </w:t>
            </w:r>
            <w:r w:rsidR="00CF68B3" w:rsidRPr="001B340A">
              <w:t>Кингисеппского</w:t>
            </w:r>
            <w:r w:rsidR="00654A00" w:rsidRPr="001B340A">
              <w:t xml:space="preserve"> </w:t>
            </w:r>
            <w:r w:rsidRPr="001B340A">
              <w:t xml:space="preserve"> района </w:t>
            </w:r>
          </w:p>
          <w:p w:rsidR="00490F6F" w:rsidRPr="001B340A" w:rsidRDefault="00CF68B3" w:rsidP="00801898">
            <w:r w:rsidRPr="001B340A">
              <w:t>Ленинградской</w:t>
            </w:r>
            <w:r w:rsidR="00490F6F" w:rsidRPr="001B340A">
              <w:t xml:space="preserve"> области</w:t>
            </w:r>
          </w:p>
        </w:tc>
      </w:tr>
      <w:tr w:rsidR="00490F6F" w:rsidRPr="001B340A" w:rsidTr="00801898">
        <w:trPr>
          <w:trHeight w:val="276"/>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Участники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widowControl w:val="0"/>
              <w:autoSpaceDE w:val="0"/>
              <w:autoSpaceDN w:val="0"/>
              <w:adjustRightInd w:val="0"/>
            </w:pPr>
            <w:r w:rsidRPr="001B340A">
              <w:t xml:space="preserve">Администрация </w:t>
            </w:r>
            <w:r w:rsidR="001B340A" w:rsidRPr="001B340A">
              <w:t>Пустомержско</w:t>
            </w:r>
            <w:r w:rsidR="003540C4">
              <w:t>го сельского поселения</w:t>
            </w:r>
            <w:r w:rsidR="001B340A" w:rsidRPr="001B340A">
              <w:t xml:space="preserve"> </w:t>
            </w:r>
            <w:r w:rsidR="00654A00" w:rsidRPr="001B340A">
              <w:t xml:space="preserve"> </w:t>
            </w:r>
            <w:r w:rsidR="00CF68B3" w:rsidRPr="001B340A">
              <w:t>Кингисеппского</w:t>
            </w:r>
            <w:r w:rsidR="00654A00" w:rsidRPr="001B340A">
              <w:t xml:space="preserve"> </w:t>
            </w:r>
            <w:r w:rsidRPr="001B340A">
              <w:t xml:space="preserve"> района </w:t>
            </w:r>
          </w:p>
          <w:p w:rsidR="00490F6F" w:rsidRPr="001B340A" w:rsidRDefault="00CF68B3" w:rsidP="00801898">
            <w:pPr>
              <w:jc w:val="both"/>
            </w:pPr>
            <w:r w:rsidRPr="001B340A">
              <w:t>Ленинградской</w:t>
            </w:r>
            <w:r w:rsidR="00490F6F" w:rsidRPr="001B340A">
              <w:t xml:space="preserve"> области</w:t>
            </w:r>
          </w:p>
        </w:tc>
      </w:tr>
      <w:tr w:rsidR="00490F6F" w:rsidRPr="001B340A" w:rsidTr="00801898">
        <w:trPr>
          <w:trHeight w:val="828"/>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Программы, в том числе федеральные целевые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pStyle w:val="ConsPlusNormal"/>
              <w:spacing w:line="276" w:lineRule="auto"/>
              <w:jc w:val="both"/>
              <w:rPr>
                <w:rFonts w:ascii="Times New Roman" w:hAnsi="Times New Roman" w:cs="Times New Roman"/>
                <w:sz w:val="24"/>
                <w:szCs w:val="24"/>
              </w:rPr>
            </w:pPr>
            <w:r w:rsidRPr="001B340A">
              <w:rPr>
                <w:rFonts w:ascii="Times New Roman" w:hAnsi="Times New Roman" w:cs="Times New Roman"/>
                <w:sz w:val="24"/>
                <w:szCs w:val="24"/>
              </w:rPr>
              <w:t xml:space="preserve">В рамках исполнения государственной </w:t>
            </w:r>
            <w:hyperlink r:id="rId7" w:history="1">
              <w:r w:rsidRPr="001B340A">
                <w:rPr>
                  <w:rStyle w:val="a7"/>
                  <w:rFonts w:ascii="Times New Roman" w:hAnsi="Times New Roman"/>
                  <w:color w:val="auto"/>
                  <w:sz w:val="24"/>
                  <w:szCs w:val="24"/>
                  <w:u w:val="none"/>
                </w:rPr>
                <w:t>программы</w:t>
              </w:r>
            </w:hyperlink>
            <w:r w:rsidRPr="001B340A">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основного мероприятия Приоритетный проект «Формирование комфортной городской среды» подпрограммы «Создание условий для обеспечения качественными услугами жилищно-коммунального хозяйства граждан России»</w:t>
            </w:r>
          </w:p>
        </w:tc>
      </w:tr>
      <w:tr w:rsidR="00490F6F" w:rsidRPr="001B340A" w:rsidTr="00801898">
        <w:trPr>
          <w:trHeight w:val="276"/>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Цели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pStyle w:val="ConsPlusCell"/>
              <w:jc w:val="both"/>
              <w:rPr>
                <w:rFonts w:ascii="Times New Roman" w:hAnsi="Times New Roman" w:cs="Times New Roman"/>
                <w:sz w:val="24"/>
                <w:szCs w:val="24"/>
              </w:rPr>
            </w:pPr>
            <w:r w:rsidRPr="001B340A">
              <w:rPr>
                <w:rFonts w:ascii="Times New Roman" w:hAnsi="Times New Roman" w:cs="Times New Roman"/>
                <w:sz w:val="24"/>
                <w:szCs w:val="24"/>
              </w:rPr>
              <w:t>Основными целями программы являются:</w:t>
            </w:r>
          </w:p>
          <w:p w:rsidR="00490F6F" w:rsidRPr="001B340A" w:rsidRDefault="00490F6F" w:rsidP="00801898">
            <w:pPr>
              <w:pStyle w:val="ConsPlusCell"/>
              <w:ind w:left="136"/>
              <w:jc w:val="both"/>
              <w:rPr>
                <w:rFonts w:ascii="Times New Roman" w:hAnsi="Times New Roman" w:cs="Times New Roman"/>
                <w:sz w:val="24"/>
                <w:szCs w:val="24"/>
              </w:rPr>
            </w:pPr>
            <w:r w:rsidRPr="001B340A">
              <w:rPr>
                <w:rFonts w:ascii="Times New Roman" w:hAnsi="Times New Roman" w:cs="Times New Roman"/>
                <w:sz w:val="24"/>
                <w:szCs w:val="24"/>
              </w:rPr>
              <w:t>- повышение качественного уровня благоустройства территории поселения;</w:t>
            </w:r>
          </w:p>
          <w:p w:rsidR="00490F6F" w:rsidRPr="001B340A" w:rsidRDefault="00490F6F" w:rsidP="00801898">
            <w:pPr>
              <w:pStyle w:val="ConsPlusCell"/>
              <w:ind w:left="136"/>
              <w:jc w:val="both"/>
              <w:rPr>
                <w:rFonts w:ascii="Times New Roman" w:hAnsi="Times New Roman" w:cs="Times New Roman"/>
                <w:sz w:val="24"/>
                <w:szCs w:val="24"/>
              </w:rPr>
            </w:pPr>
            <w:r w:rsidRPr="001B340A">
              <w:rPr>
                <w:rFonts w:ascii="Times New Roman" w:hAnsi="Times New Roman" w:cs="Times New Roman"/>
                <w:sz w:val="24"/>
                <w:szCs w:val="24"/>
              </w:rPr>
              <w:t>- создание зоны отдыха в соответствии с требованиями к местам массового нахождения населения;</w:t>
            </w:r>
          </w:p>
          <w:p w:rsidR="00490F6F" w:rsidRPr="001B340A" w:rsidRDefault="00490F6F" w:rsidP="00801898">
            <w:pPr>
              <w:pStyle w:val="ConsPlusNormal"/>
              <w:ind w:left="136"/>
              <w:jc w:val="both"/>
              <w:rPr>
                <w:rFonts w:ascii="Times New Roman" w:hAnsi="Times New Roman" w:cs="Times New Roman"/>
                <w:sz w:val="24"/>
                <w:szCs w:val="24"/>
              </w:rPr>
            </w:pPr>
            <w:r w:rsidRPr="001B340A">
              <w:rPr>
                <w:rFonts w:ascii="Times New Roman" w:hAnsi="Times New Roman" w:cs="Times New Roman"/>
                <w:sz w:val="24"/>
                <w:szCs w:val="24"/>
              </w:rPr>
              <w:t>- улучшение внешнего облика сельского поселения.</w:t>
            </w:r>
          </w:p>
        </w:tc>
      </w:tr>
      <w:tr w:rsidR="00490F6F" w:rsidRPr="001B340A" w:rsidTr="00801898">
        <w:trPr>
          <w:trHeight w:val="276"/>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Задачи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pStyle w:val="ConsPlusNormal"/>
              <w:spacing w:line="276" w:lineRule="auto"/>
              <w:ind w:left="136"/>
              <w:jc w:val="both"/>
              <w:rPr>
                <w:rFonts w:ascii="Times New Roman" w:hAnsi="Times New Roman" w:cs="Times New Roman"/>
                <w:sz w:val="24"/>
                <w:szCs w:val="24"/>
              </w:rPr>
            </w:pPr>
            <w:r w:rsidRPr="001B340A">
              <w:rPr>
                <w:rFonts w:ascii="Times New Roman" w:hAnsi="Times New Roman" w:cs="Times New Roman"/>
                <w:sz w:val="24"/>
                <w:szCs w:val="24"/>
              </w:rPr>
              <w:t>- создание комфортной среды для проведения общественно-массовых мероприятий, культурного отдыха гостей и жителей поселения;</w:t>
            </w:r>
          </w:p>
          <w:p w:rsidR="00490F6F" w:rsidRPr="001B340A" w:rsidRDefault="00490F6F" w:rsidP="00801898">
            <w:pPr>
              <w:pStyle w:val="ConsPlusNormal"/>
              <w:spacing w:line="276" w:lineRule="auto"/>
              <w:ind w:left="136"/>
              <w:jc w:val="both"/>
              <w:rPr>
                <w:rFonts w:ascii="Times New Roman" w:hAnsi="Times New Roman" w:cs="Times New Roman"/>
                <w:sz w:val="24"/>
                <w:szCs w:val="24"/>
              </w:rPr>
            </w:pPr>
            <w:r w:rsidRPr="001B340A">
              <w:rPr>
                <w:rFonts w:ascii="Times New Roman" w:hAnsi="Times New Roman" w:cs="Times New Roman"/>
                <w:sz w:val="24"/>
                <w:szCs w:val="24"/>
              </w:rPr>
              <w:t>- создание отдельных рекреационных зон на территории поселения с учетом сложившейся специфики условий размещения имеющихся объектов;</w:t>
            </w:r>
          </w:p>
          <w:p w:rsidR="00490F6F" w:rsidRPr="001B340A" w:rsidRDefault="00490F6F" w:rsidP="00801898">
            <w:pPr>
              <w:pStyle w:val="ConsPlusNormal"/>
              <w:spacing w:line="276" w:lineRule="auto"/>
              <w:ind w:left="136"/>
              <w:jc w:val="both"/>
              <w:rPr>
                <w:rFonts w:ascii="Times New Roman" w:hAnsi="Times New Roman" w:cs="Times New Roman"/>
                <w:sz w:val="24"/>
                <w:szCs w:val="24"/>
              </w:rPr>
            </w:pPr>
            <w:r w:rsidRPr="001B340A">
              <w:rPr>
                <w:rFonts w:ascii="Times New Roman" w:hAnsi="Times New Roman" w:cs="Times New Roman"/>
                <w:sz w:val="24"/>
                <w:szCs w:val="24"/>
              </w:rPr>
              <w:t xml:space="preserve">- озеленение территории с целью создания здоровой эколого-эстетической обстановки и снижения негативного воздействия автомобильного транспорта на окружающую среду. </w:t>
            </w:r>
          </w:p>
        </w:tc>
      </w:tr>
      <w:tr w:rsidR="00490F6F" w:rsidRPr="001B340A" w:rsidTr="00801898">
        <w:trPr>
          <w:trHeight w:val="276"/>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Срок реализации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r w:rsidRPr="001B340A">
              <w:t>Программа реа</w:t>
            </w:r>
            <w:r w:rsidR="00517439">
              <w:t>лизуется в 2018-2030</w:t>
            </w:r>
            <w:r w:rsidRPr="001B340A">
              <w:t xml:space="preserve"> годы.</w:t>
            </w:r>
          </w:p>
          <w:p w:rsidR="00490F6F" w:rsidRPr="001B340A" w:rsidRDefault="00490F6F" w:rsidP="00801898">
            <w:r w:rsidRPr="001B340A">
              <w:t>1 этап – 2018 год;</w:t>
            </w:r>
          </w:p>
          <w:p w:rsidR="00490F6F" w:rsidRPr="001B340A" w:rsidRDefault="00490F6F" w:rsidP="00801898">
            <w:r w:rsidRPr="001B340A">
              <w:t>2 этап – 2019 год;</w:t>
            </w:r>
          </w:p>
          <w:p w:rsidR="00490F6F" w:rsidRPr="001B340A" w:rsidRDefault="00490F6F" w:rsidP="00801898">
            <w:r w:rsidRPr="001B340A">
              <w:t>3 этап – 2020 год;</w:t>
            </w:r>
          </w:p>
          <w:p w:rsidR="00490F6F" w:rsidRPr="001B340A" w:rsidRDefault="00490F6F" w:rsidP="00801898">
            <w:r w:rsidRPr="001B340A">
              <w:t>4 этап – 2021 год;</w:t>
            </w:r>
          </w:p>
          <w:p w:rsidR="00490F6F" w:rsidRDefault="00490F6F" w:rsidP="00801898">
            <w:r w:rsidRPr="001B340A">
              <w:t>5 этап – 2022 год.</w:t>
            </w:r>
          </w:p>
          <w:p w:rsidR="001E7FBE" w:rsidRDefault="001E7FBE" w:rsidP="001E7FBE">
            <w:r>
              <w:t>6 этап – 2023</w:t>
            </w:r>
            <w:r w:rsidRPr="001B340A">
              <w:t xml:space="preserve"> год.</w:t>
            </w:r>
          </w:p>
          <w:p w:rsidR="001E7FBE" w:rsidRDefault="001E7FBE" w:rsidP="001E7FBE">
            <w:r>
              <w:t>7</w:t>
            </w:r>
            <w:r w:rsidRPr="001B340A">
              <w:t xml:space="preserve"> этап – 202</w:t>
            </w:r>
            <w:r>
              <w:t>4</w:t>
            </w:r>
            <w:r w:rsidRPr="001B340A">
              <w:t xml:space="preserve"> год.</w:t>
            </w:r>
          </w:p>
          <w:p w:rsidR="003540C4" w:rsidRDefault="003540C4" w:rsidP="003540C4">
            <w:r>
              <w:t>8</w:t>
            </w:r>
            <w:r w:rsidRPr="001B340A">
              <w:t xml:space="preserve"> этап – 202</w:t>
            </w:r>
            <w:r>
              <w:t>5</w:t>
            </w:r>
            <w:r w:rsidRPr="001B340A">
              <w:t xml:space="preserve"> год.</w:t>
            </w:r>
          </w:p>
          <w:p w:rsidR="003540C4" w:rsidRDefault="003540C4" w:rsidP="003540C4">
            <w:r>
              <w:t>9</w:t>
            </w:r>
            <w:r w:rsidRPr="001B340A">
              <w:t xml:space="preserve"> этап – 202</w:t>
            </w:r>
            <w:r>
              <w:t>6</w:t>
            </w:r>
            <w:r w:rsidRPr="001B340A">
              <w:t xml:space="preserve"> год.</w:t>
            </w:r>
          </w:p>
          <w:p w:rsidR="003540C4" w:rsidRDefault="003540C4" w:rsidP="003540C4">
            <w:r>
              <w:t>10</w:t>
            </w:r>
            <w:r w:rsidRPr="001B340A">
              <w:t xml:space="preserve"> этап – 202</w:t>
            </w:r>
            <w:r>
              <w:t>7</w:t>
            </w:r>
            <w:r w:rsidRPr="001B340A">
              <w:t xml:space="preserve"> год.</w:t>
            </w:r>
          </w:p>
          <w:p w:rsidR="003540C4" w:rsidRDefault="003540C4" w:rsidP="003540C4">
            <w:r>
              <w:t xml:space="preserve">11 </w:t>
            </w:r>
            <w:r w:rsidRPr="001B340A">
              <w:t xml:space="preserve"> этап – 202</w:t>
            </w:r>
            <w:r>
              <w:t>8</w:t>
            </w:r>
            <w:r w:rsidRPr="001B340A">
              <w:t xml:space="preserve"> год.</w:t>
            </w:r>
          </w:p>
          <w:p w:rsidR="003540C4" w:rsidRDefault="003540C4" w:rsidP="003540C4">
            <w:r>
              <w:t>12</w:t>
            </w:r>
            <w:r w:rsidRPr="001B340A">
              <w:t xml:space="preserve"> этап – 202</w:t>
            </w:r>
            <w:r>
              <w:t>9</w:t>
            </w:r>
            <w:r w:rsidRPr="001B340A">
              <w:t xml:space="preserve"> год.</w:t>
            </w:r>
          </w:p>
          <w:p w:rsidR="003540C4" w:rsidRDefault="003540C4" w:rsidP="003540C4">
            <w:r>
              <w:t>13</w:t>
            </w:r>
            <w:r w:rsidRPr="001B340A">
              <w:t xml:space="preserve"> этап – 20</w:t>
            </w:r>
            <w:r>
              <w:t xml:space="preserve">30 </w:t>
            </w:r>
            <w:r w:rsidRPr="001B340A">
              <w:t xml:space="preserve"> год.</w:t>
            </w:r>
          </w:p>
          <w:p w:rsidR="003540C4" w:rsidRDefault="003540C4" w:rsidP="001E7FBE"/>
          <w:p w:rsidR="001E7FBE" w:rsidRPr="001B340A" w:rsidRDefault="001E7FBE" w:rsidP="00801898"/>
        </w:tc>
      </w:tr>
      <w:tr w:rsidR="00490F6F" w:rsidRPr="001B340A" w:rsidTr="00801898">
        <w:trPr>
          <w:trHeight w:val="552"/>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lastRenderedPageBreak/>
              <w:t>Объемы бюджетных ассигнований Программы</w:t>
            </w:r>
          </w:p>
        </w:tc>
        <w:tc>
          <w:tcPr>
            <w:tcW w:w="5986" w:type="dxa"/>
            <w:tcBorders>
              <w:top w:val="nil"/>
              <w:left w:val="nil"/>
              <w:bottom w:val="single" w:sz="4" w:space="0" w:color="auto"/>
              <w:right w:val="single" w:sz="4" w:space="0" w:color="auto"/>
            </w:tcBorders>
          </w:tcPr>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Общий объем финансирования подпрограммы составит _____ тыс</w:t>
            </w:r>
            <w:proofErr w:type="gramStart"/>
            <w:r w:rsidRPr="001B340A">
              <w:rPr>
                <w:rFonts w:ascii="Times New Roman PSMT" w:hAnsi="Times New Roman PSMT"/>
              </w:rPr>
              <w:t>.р</w:t>
            </w:r>
            <w:proofErr w:type="gramEnd"/>
            <w:r w:rsidRPr="001B340A">
              <w:rPr>
                <w:rFonts w:ascii="Times New Roman PSMT" w:hAnsi="Times New Roman PSMT"/>
              </w:rPr>
              <w:t xml:space="preserve">ублей.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2018 году составит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_____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федеральный бюджет – _____ тыс. руб.</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______ тыс. руб.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местный бюджет – </w:t>
            </w:r>
            <w:r w:rsidR="005A6783">
              <w:rPr>
                <w:rFonts w:ascii="Times New Roman PSMT" w:hAnsi="Times New Roman PSMT"/>
              </w:rPr>
              <w:t>____</w:t>
            </w:r>
            <w:r w:rsidRPr="001B340A">
              <w:rPr>
                <w:rFonts w:ascii="Times New Roman PSMT" w:hAnsi="Times New Roman PSMT"/>
              </w:rPr>
              <w:t xml:space="preserve"> тыс</w:t>
            </w:r>
            <w:proofErr w:type="gramStart"/>
            <w:r w:rsidRPr="001B340A">
              <w:rPr>
                <w:rFonts w:ascii="Times New Roman PSMT" w:hAnsi="Times New Roman PSMT"/>
              </w:rPr>
              <w:t>.р</w:t>
            </w:r>
            <w:proofErr w:type="gramEnd"/>
            <w:r w:rsidRPr="001B340A">
              <w:rPr>
                <w:rFonts w:ascii="Times New Roman PSMT" w:hAnsi="Times New Roman PSMT"/>
              </w:rPr>
              <w:t xml:space="preserve">уб.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2019 году составит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______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федеральный бюджет - ______ тыс. руб.</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______ тыс. руб.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местный бюджет – ______ тыс</w:t>
            </w:r>
            <w:proofErr w:type="gramStart"/>
            <w:r w:rsidRPr="001B340A">
              <w:rPr>
                <w:rFonts w:ascii="Times New Roman PSMT" w:hAnsi="Times New Roman PSMT"/>
              </w:rPr>
              <w:t>.р</w:t>
            </w:r>
            <w:proofErr w:type="gramEnd"/>
            <w:r w:rsidRPr="001B340A">
              <w:rPr>
                <w:rFonts w:ascii="Times New Roman PSMT" w:hAnsi="Times New Roman PSMT"/>
              </w:rPr>
              <w:t xml:space="preserve">уб.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2020 году составит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______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федеральный бюджет - ______ тыс. руб.</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______ тыс. руб.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местный бюджет – ______ тыс</w:t>
            </w:r>
            <w:proofErr w:type="gramStart"/>
            <w:r w:rsidRPr="001B340A">
              <w:rPr>
                <w:rFonts w:ascii="Times New Roman PSMT" w:hAnsi="Times New Roman PSMT"/>
              </w:rPr>
              <w:t>.р</w:t>
            </w:r>
            <w:proofErr w:type="gramEnd"/>
            <w:r w:rsidRPr="001B340A">
              <w:rPr>
                <w:rFonts w:ascii="Times New Roman PSMT" w:hAnsi="Times New Roman PSMT"/>
              </w:rPr>
              <w:t xml:space="preserve">уб.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2021 году составит </w:t>
            </w:r>
          </w:p>
          <w:p w:rsidR="00203865" w:rsidRPr="001B340A" w:rsidRDefault="00AB3F51" w:rsidP="00203865">
            <w:pPr>
              <w:autoSpaceDE w:val="0"/>
              <w:autoSpaceDN w:val="0"/>
              <w:adjustRightInd w:val="0"/>
              <w:rPr>
                <w:rFonts w:ascii="Times New Roman PSMT" w:hAnsi="Times New Roman PSMT"/>
              </w:rPr>
            </w:pPr>
            <w:r>
              <w:rPr>
                <w:rFonts w:ascii="Times New Roman PSMT" w:hAnsi="Times New Roman PSMT"/>
              </w:rPr>
              <w:t>13</w:t>
            </w:r>
            <w:r w:rsidR="00482E2F">
              <w:rPr>
                <w:rFonts w:ascii="Times New Roman PSMT" w:hAnsi="Times New Roman PSMT"/>
              </w:rPr>
              <w:t>636,4</w:t>
            </w:r>
            <w:r w:rsidR="00203865" w:rsidRPr="001B340A">
              <w:rPr>
                <w:rFonts w:ascii="Times New Roman PSMT" w:hAnsi="Times New Roman PSMT"/>
              </w:rPr>
              <w:t xml:space="preserve"> </w:t>
            </w:r>
            <w:proofErr w:type="spellStart"/>
            <w:r w:rsidR="00203865" w:rsidRPr="001B340A">
              <w:rPr>
                <w:rFonts w:ascii="Times New Roman PSMT" w:hAnsi="Times New Roman PSMT"/>
              </w:rPr>
              <w:t>тыс</w:t>
            </w:r>
            <w:proofErr w:type="gramStart"/>
            <w:r w:rsidR="00203865" w:rsidRPr="001B340A">
              <w:rPr>
                <w:rFonts w:ascii="Times New Roman PSMT" w:hAnsi="Times New Roman PSMT"/>
              </w:rPr>
              <w:t>.р</w:t>
            </w:r>
            <w:proofErr w:type="gramEnd"/>
            <w:r w:rsidR="00203865" w:rsidRPr="001B340A">
              <w:rPr>
                <w:rFonts w:ascii="Times New Roman PSMT" w:hAnsi="Times New Roman PSMT"/>
              </w:rPr>
              <w:t>уб</w:t>
            </w:r>
            <w:proofErr w:type="spellEnd"/>
            <w:r w:rsidR="00203865"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федеральный бюджет </w:t>
            </w:r>
            <w:r w:rsidR="00482E2F">
              <w:rPr>
                <w:rFonts w:ascii="Times New Roman PSMT" w:hAnsi="Times New Roman PSMT"/>
              </w:rPr>
              <w:t>–</w:t>
            </w:r>
            <w:r w:rsidRPr="001B340A">
              <w:rPr>
                <w:rFonts w:ascii="Times New Roman PSMT" w:hAnsi="Times New Roman PSMT"/>
              </w:rPr>
              <w:t xml:space="preserve"> </w:t>
            </w:r>
            <w:r w:rsidR="00482E2F">
              <w:rPr>
                <w:rFonts w:ascii="Times New Roman PSMT" w:hAnsi="Times New Roman PSMT"/>
              </w:rPr>
              <w:t>3758,4</w:t>
            </w:r>
            <w:r w:rsidRPr="001B340A">
              <w:rPr>
                <w:rFonts w:ascii="Times New Roman PSMT" w:hAnsi="Times New Roman PSMT"/>
              </w:rPr>
              <w:t>тыс. руб.</w:t>
            </w:r>
          </w:p>
          <w:p w:rsidR="00203865" w:rsidRPr="001B340A" w:rsidRDefault="00482E2F" w:rsidP="00203865">
            <w:pPr>
              <w:autoSpaceDE w:val="0"/>
              <w:autoSpaceDN w:val="0"/>
              <w:adjustRightInd w:val="0"/>
              <w:rPr>
                <w:rFonts w:ascii="Times New Roman PSMT" w:hAnsi="Times New Roman PSMT"/>
              </w:rPr>
            </w:pPr>
            <w:r>
              <w:rPr>
                <w:rFonts w:ascii="Times New Roman PSMT" w:hAnsi="Times New Roman PSMT"/>
              </w:rPr>
              <w:t>областной бюджет – 8241,6</w:t>
            </w:r>
            <w:r w:rsidR="00203865" w:rsidRPr="001B340A">
              <w:rPr>
                <w:rFonts w:ascii="Times New Roman PSMT" w:hAnsi="Times New Roman PSMT"/>
              </w:rPr>
              <w:t xml:space="preserve"> тыс. руб. </w:t>
            </w:r>
          </w:p>
          <w:p w:rsidR="00203865" w:rsidRPr="001B340A" w:rsidRDefault="00482E2F" w:rsidP="00203865">
            <w:pPr>
              <w:autoSpaceDE w:val="0"/>
              <w:autoSpaceDN w:val="0"/>
              <w:adjustRightInd w:val="0"/>
              <w:rPr>
                <w:rFonts w:ascii="Times New Roman PSMT" w:hAnsi="Times New Roman PSMT"/>
              </w:rPr>
            </w:pPr>
            <w:r>
              <w:rPr>
                <w:rFonts w:ascii="Times New Roman PSMT" w:hAnsi="Times New Roman PSMT"/>
              </w:rPr>
              <w:t>местный бюджет – 1636,4</w:t>
            </w:r>
            <w:r w:rsidR="00203865" w:rsidRPr="001B340A">
              <w:rPr>
                <w:rFonts w:ascii="Times New Roman PSMT" w:hAnsi="Times New Roman PSMT"/>
              </w:rPr>
              <w:t xml:space="preserve"> тыс</w:t>
            </w:r>
            <w:proofErr w:type="gramStart"/>
            <w:r w:rsidR="00203865" w:rsidRPr="001B340A">
              <w:rPr>
                <w:rFonts w:ascii="Times New Roman PSMT" w:hAnsi="Times New Roman PSMT"/>
              </w:rPr>
              <w:t>.р</w:t>
            </w:r>
            <w:proofErr w:type="gramEnd"/>
            <w:r w:rsidR="00203865" w:rsidRPr="001B340A">
              <w:rPr>
                <w:rFonts w:ascii="Times New Roman PSMT" w:hAnsi="Times New Roman PSMT"/>
              </w:rPr>
              <w:t xml:space="preserve">уб.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2022 году составит </w:t>
            </w:r>
          </w:p>
          <w:p w:rsidR="00203865" w:rsidRPr="001B340A" w:rsidRDefault="00621D91" w:rsidP="00203865">
            <w:pPr>
              <w:autoSpaceDE w:val="0"/>
              <w:autoSpaceDN w:val="0"/>
              <w:adjustRightInd w:val="0"/>
              <w:rPr>
                <w:rFonts w:ascii="Times New Roman PSMT" w:hAnsi="Times New Roman PSMT"/>
              </w:rPr>
            </w:pPr>
            <w:r>
              <w:rPr>
                <w:rFonts w:ascii="Times New Roman PSMT" w:hAnsi="Times New Roman PSMT"/>
              </w:rPr>
              <w:t>12000,00</w:t>
            </w:r>
            <w:r w:rsidR="00203865" w:rsidRPr="001B340A">
              <w:rPr>
                <w:rFonts w:ascii="Times New Roman PSMT" w:hAnsi="Times New Roman PSMT"/>
              </w:rPr>
              <w:t xml:space="preserve"> </w:t>
            </w:r>
            <w:proofErr w:type="spellStart"/>
            <w:r w:rsidR="00203865" w:rsidRPr="001B340A">
              <w:rPr>
                <w:rFonts w:ascii="Times New Roman PSMT" w:hAnsi="Times New Roman PSMT"/>
              </w:rPr>
              <w:t>тыс</w:t>
            </w:r>
            <w:proofErr w:type="gramStart"/>
            <w:r w:rsidR="00203865" w:rsidRPr="001B340A">
              <w:rPr>
                <w:rFonts w:ascii="Times New Roman PSMT" w:hAnsi="Times New Roman PSMT"/>
              </w:rPr>
              <w:t>.р</w:t>
            </w:r>
            <w:proofErr w:type="gramEnd"/>
            <w:r w:rsidR="00203865" w:rsidRPr="001B340A">
              <w:rPr>
                <w:rFonts w:ascii="Times New Roman PSMT" w:hAnsi="Times New Roman PSMT"/>
              </w:rPr>
              <w:t>уб</w:t>
            </w:r>
            <w:proofErr w:type="spellEnd"/>
            <w:r w:rsidR="00203865"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федеральный бюджет </w:t>
            </w:r>
            <w:r w:rsidR="0008214E">
              <w:rPr>
                <w:rFonts w:ascii="Times New Roman PSMT" w:hAnsi="Times New Roman PSMT"/>
              </w:rPr>
              <w:t>– 3315,83116</w:t>
            </w:r>
            <w:r w:rsidRPr="001B340A">
              <w:rPr>
                <w:rFonts w:ascii="Times New Roman PSMT" w:hAnsi="Times New Roman PSMT"/>
              </w:rPr>
              <w:t xml:space="preserve"> тыс. руб.</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w:t>
            </w:r>
            <w:r w:rsidR="0008214E">
              <w:rPr>
                <w:rFonts w:ascii="Times New Roman PSMT" w:hAnsi="Times New Roman PSMT"/>
              </w:rPr>
              <w:t>7244,14</w:t>
            </w:r>
            <w:r w:rsidR="00E90965">
              <w:rPr>
                <w:rFonts w:ascii="Times New Roman PSMT" w:hAnsi="Times New Roman PSMT"/>
              </w:rPr>
              <w:t>068</w:t>
            </w:r>
            <w:r w:rsidRPr="001B340A">
              <w:rPr>
                <w:rFonts w:ascii="Times New Roman PSMT" w:hAnsi="Times New Roman PSMT"/>
              </w:rPr>
              <w:t xml:space="preserve"> тыс. руб. </w:t>
            </w:r>
          </w:p>
          <w:p w:rsidR="00490F6F" w:rsidRDefault="00203865" w:rsidP="00203865">
            <w:pPr>
              <w:pStyle w:val="ConsPlusNormal"/>
              <w:ind w:firstLine="283"/>
              <w:jc w:val="both"/>
              <w:rPr>
                <w:rFonts w:ascii="Times New Roman PSMT" w:hAnsi="Times New Roman PSMT"/>
                <w:sz w:val="24"/>
                <w:szCs w:val="24"/>
              </w:rPr>
            </w:pPr>
            <w:r w:rsidRPr="001B340A">
              <w:rPr>
                <w:rFonts w:ascii="Times New Roman PSMT" w:hAnsi="Times New Roman PSMT"/>
                <w:sz w:val="24"/>
                <w:szCs w:val="24"/>
              </w:rPr>
              <w:t xml:space="preserve">местный бюджет – </w:t>
            </w:r>
            <w:r w:rsidR="00E90965">
              <w:rPr>
                <w:rFonts w:ascii="Times New Roman PSMT" w:hAnsi="Times New Roman PSMT"/>
                <w:sz w:val="24"/>
                <w:szCs w:val="24"/>
              </w:rPr>
              <w:t>1440,02816</w:t>
            </w:r>
            <w:r w:rsidRPr="001B340A">
              <w:rPr>
                <w:rFonts w:ascii="Times New Roman PSMT" w:hAnsi="Times New Roman PSMT"/>
                <w:sz w:val="24"/>
                <w:szCs w:val="24"/>
              </w:rPr>
              <w:t xml:space="preserve"> тыс</w:t>
            </w:r>
            <w:proofErr w:type="gramStart"/>
            <w:r w:rsidRPr="001B340A">
              <w:rPr>
                <w:rFonts w:ascii="Times New Roman PSMT" w:hAnsi="Times New Roman PSMT"/>
                <w:sz w:val="24"/>
                <w:szCs w:val="24"/>
              </w:rPr>
              <w:t>.р</w:t>
            </w:r>
            <w:proofErr w:type="gramEnd"/>
            <w:r w:rsidRPr="001B340A">
              <w:rPr>
                <w:rFonts w:ascii="Times New Roman PSMT" w:hAnsi="Times New Roman PSMT"/>
                <w:sz w:val="24"/>
                <w:szCs w:val="24"/>
              </w:rPr>
              <w:t>уб.</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Общий объем фин</w:t>
            </w:r>
            <w:r>
              <w:rPr>
                <w:rFonts w:ascii="Times New Roman PSMT" w:hAnsi="Times New Roman PSMT"/>
              </w:rPr>
              <w:t xml:space="preserve">ансирования подпрограммы в 2023 </w:t>
            </w:r>
            <w:r w:rsidRPr="001B340A">
              <w:rPr>
                <w:rFonts w:ascii="Times New Roman PSMT" w:hAnsi="Times New Roman PSMT"/>
              </w:rPr>
              <w:t xml:space="preserve">году составит </w:t>
            </w:r>
          </w:p>
          <w:p w:rsidR="001E7FBE" w:rsidRPr="001B340A" w:rsidRDefault="00697AAE" w:rsidP="001E7FBE">
            <w:pPr>
              <w:autoSpaceDE w:val="0"/>
              <w:autoSpaceDN w:val="0"/>
              <w:adjustRightInd w:val="0"/>
              <w:rPr>
                <w:rFonts w:ascii="Times New Roman PSMT" w:hAnsi="Times New Roman PSMT"/>
              </w:rPr>
            </w:pPr>
            <w:r>
              <w:rPr>
                <w:rFonts w:ascii="Times New Roman PSMT" w:hAnsi="Times New Roman PSMT"/>
              </w:rPr>
              <w:t>______</w:t>
            </w:r>
            <w:r w:rsidR="001E7FBE" w:rsidRPr="001B340A">
              <w:rPr>
                <w:rFonts w:ascii="Times New Roman PSMT" w:hAnsi="Times New Roman PSMT"/>
              </w:rPr>
              <w:t xml:space="preserve"> </w:t>
            </w:r>
            <w:proofErr w:type="spellStart"/>
            <w:r w:rsidR="001E7FBE" w:rsidRPr="001B340A">
              <w:rPr>
                <w:rFonts w:ascii="Times New Roman PSMT" w:hAnsi="Times New Roman PSMT"/>
              </w:rPr>
              <w:t>тыс</w:t>
            </w:r>
            <w:proofErr w:type="gramStart"/>
            <w:r w:rsidR="001E7FBE" w:rsidRPr="001B340A">
              <w:rPr>
                <w:rFonts w:ascii="Times New Roman PSMT" w:hAnsi="Times New Roman PSMT"/>
              </w:rPr>
              <w:t>.р</w:t>
            </w:r>
            <w:proofErr w:type="gramEnd"/>
            <w:r w:rsidR="001E7FBE" w:rsidRPr="001B340A">
              <w:rPr>
                <w:rFonts w:ascii="Times New Roman PSMT" w:hAnsi="Times New Roman PSMT"/>
              </w:rPr>
              <w:t>уб</w:t>
            </w:r>
            <w:proofErr w:type="spellEnd"/>
            <w:r w:rsidR="001E7FBE" w:rsidRPr="001B340A">
              <w:rPr>
                <w:rFonts w:ascii="Times New Roman PSMT" w:hAnsi="Times New Roman PSMT"/>
              </w:rPr>
              <w:t xml:space="preserve">, в том числе: </w:t>
            </w:r>
          </w:p>
          <w:p w:rsidR="001E7FBE" w:rsidRPr="001B340A" w:rsidRDefault="00C9067E" w:rsidP="001E7FBE">
            <w:pPr>
              <w:autoSpaceDE w:val="0"/>
              <w:autoSpaceDN w:val="0"/>
              <w:adjustRightInd w:val="0"/>
              <w:rPr>
                <w:rFonts w:ascii="Times New Roman PSMT" w:hAnsi="Times New Roman PSMT"/>
              </w:rPr>
            </w:pPr>
            <w:r>
              <w:rPr>
                <w:rFonts w:ascii="Times New Roman PSMT" w:hAnsi="Times New Roman PSMT"/>
              </w:rPr>
              <w:t xml:space="preserve">федеральный бюджет – </w:t>
            </w:r>
            <w:r w:rsidR="00697AAE">
              <w:rPr>
                <w:rFonts w:ascii="Times New Roman PSMT" w:hAnsi="Times New Roman PSMT"/>
              </w:rPr>
              <w:t>_____</w:t>
            </w:r>
            <w:r w:rsidR="001E7FBE" w:rsidRPr="001B340A">
              <w:rPr>
                <w:rFonts w:ascii="Times New Roman PSMT" w:hAnsi="Times New Roman PSMT"/>
              </w:rPr>
              <w:t xml:space="preserve"> тыс. руб.</w:t>
            </w:r>
          </w:p>
          <w:p w:rsidR="001E7FBE" w:rsidRPr="001B340A" w:rsidRDefault="00C9067E" w:rsidP="001E7FBE">
            <w:pPr>
              <w:autoSpaceDE w:val="0"/>
              <w:autoSpaceDN w:val="0"/>
              <w:adjustRightInd w:val="0"/>
              <w:rPr>
                <w:rFonts w:ascii="Times New Roman PSMT" w:hAnsi="Times New Roman PSMT"/>
              </w:rPr>
            </w:pPr>
            <w:r>
              <w:rPr>
                <w:rFonts w:ascii="Times New Roman PSMT" w:hAnsi="Times New Roman PSMT"/>
              </w:rPr>
              <w:t xml:space="preserve">областной бюджет – </w:t>
            </w:r>
            <w:r w:rsidR="00697AAE">
              <w:rPr>
                <w:rFonts w:ascii="Times New Roman PSMT" w:hAnsi="Times New Roman PSMT"/>
              </w:rPr>
              <w:t>_____</w:t>
            </w:r>
            <w:r>
              <w:rPr>
                <w:rFonts w:ascii="Times New Roman PSMT" w:hAnsi="Times New Roman PSMT"/>
              </w:rPr>
              <w:t xml:space="preserve"> </w:t>
            </w:r>
            <w:r w:rsidR="001E7FBE" w:rsidRPr="001B340A">
              <w:rPr>
                <w:rFonts w:ascii="Times New Roman PSMT" w:hAnsi="Times New Roman PSMT"/>
              </w:rPr>
              <w:t xml:space="preserve"> тыс. руб. </w:t>
            </w:r>
          </w:p>
          <w:p w:rsidR="001E7FBE" w:rsidRDefault="00C9067E" w:rsidP="001E7FBE">
            <w:pPr>
              <w:pStyle w:val="ConsPlusNormal"/>
              <w:ind w:firstLine="283"/>
              <w:jc w:val="both"/>
              <w:rPr>
                <w:rFonts w:ascii="Times New Roman PSMT" w:hAnsi="Times New Roman PSMT"/>
                <w:sz w:val="24"/>
                <w:szCs w:val="24"/>
              </w:rPr>
            </w:pPr>
            <w:r>
              <w:rPr>
                <w:rFonts w:ascii="Times New Roman PSMT" w:hAnsi="Times New Roman PSMT"/>
                <w:sz w:val="24"/>
                <w:szCs w:val="24"/>
              </w:rPr>
              <w:t xml:space="preserve">местный бюджет – </w:t>
            </w:r>
            <w:r w:rsidR="00697AAE">
              <w:rPr>
                <w:rFonts w:ascii="Times New Roman PSMT" w:hAnsi="Times New Roman PSMT"/>
                <w:sz w:val="24"/>
                <w:szCs w:val="24"/>
              </w:rPr>
              <w:t>________</w:t>
            </w:r>
            <w:r w:rsidR="001E7FBE" w:rsidRPr="001B340A">
              <w:rPr>
                <w:rFonts w:ascii="Times New Roman PSMT" w:hAnsi="Times New Roman PSMT"/>
                <w:sz w:val="24"/>
                <w:szCs w:val="24"/>
              </w:rPr>
              <w:t xml:space="preserve"> тыс</w:t>
            </w:r>
            <w:proofErr w:type="gramStart"/>
            <w:r w:rsidR="001E7FBE" w:rsidRPr="001B340A">
              <w:rPr>
                <w:rFonts w:ascii="Times New Roman PSMT" w:hAnsi="Times New Roman PSMT"/>
                <w:sz w:val="24"/>
                <w:szCs w:val="24"/>
              </w:rPr>
              <w:t>.р</w:t>
            </w:r>
            <w:proofErr w:type="gramEnd"/>
            <w:r w:rsidR="001E7FBE" w:rsidRPr="001B340A">
              <w:rPr>
                <w:rFonts w:ascii="Times New Roman PSMT" w:hAnsi="Times New Roman PSMT"/>
                <w:sz w:val="24"/>
                <w:szCs w:val="24"/>
              </w:rPr>
              <w:t>уб.</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Общий объем фин</w:t>
            </w:r>
            <w:r>
              <w:rPr>
                <w:rFonts w:ascii="Times New Roman PSMT" w:hAnsi="Times New Roman PSMT"/>
              </w:rPr>
              <w:t xml:space="preserve">ансирования подпрограммы в 2024 </w:t>
            </w:r>
            <w:r w:rsidRPr="001B340A">
              <w:rPr>
                <w:rFonts w:ascii="Times New Roman PSMT" w:hAnsi="Times New Roman PSMT"/>
              </w:rPr>
              <w:t xml:space="preserve">году составит </w:t>
            </w:r>
            <w:r w:rsidR="003540C4">
              <w:rPr>
                <w:rFonts w:ascii="Times New Roman PSMT" w:hAnsi="Times New Roman PSMT"/>
              </w:rPr>
              <w:t>7900</w:t>
            </w:r>
            <w:r w:rsidRPr="001B340A">
              <w:rPr>
                <w:rFonts w:ascii="Times New Roman PSMT" w:hAnsi="Times New Roman PSMT"/>
              </w:rPr>
              <w:t xml:space="preserve">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 xml:space="preserve">федеральный бюджет - </w:t>
            </w:r>
            <w:r w:rsidR="003540C4">
              <w:t>2165,09243</w:t>
            </w:r>
            <w:r w:rsidRPr="001B340A">
              <w:rPr>
                <w:rFonts w:ascii="Times New Roman PSMT" w:hAnsi="Times New Roman PSMT"/>
              </w:rPr>
              <w:t xml:space="preserve"> тыс. руб.</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w:t>
            </w:r>
            <w:r w:rsidR="003540C4">
              <w:t>4942,89322</w:t>
            </w:r>
            <w:r w:rsidRPr="001B340A">
              <w:rPr>
                <w:rFonts w:ascii="Times New Roman PSMT" w:hAnsi="Times New Roman PSMT"/>
              </w:rPr>
              <w:t xml:space="preserve">тыс. руб. </w:t>
            </w:r>
          </w:p>
          <w:p w:rsidR="001E7FBE" w:rsidRDefault="003540C4" w:rsidP="003540C4">
            <w:pPr>
              <w:pStyle w:val="ConsPlusNormal"/>
              <w:ind w:firstLine="283"/>
              <w:jc w:val="both"/>
              <w:rPr>
                <w:rFonts w:ascii="Times New Roman PSMT" w:hAnsi="Times New Roman PSMT"/>
                <w:sz w:val="24"/>
                <w:szCs w:val="24"/>
              </w:rPr>
            </w:pPr>
            <w:r>
              <w:rPr>
                <w:rFonts w:ascii="Times New Roman PSMT" w:hAnsi="Times New Roman PSMT"/>
                <w:sz w:val="24"/>
                <w:szCs w:val="24"/>
              </w:rPr>
              <w:t xml:space="preserve">местный </w:t>
            </w:r>
            <w:r w:rsidRPr="003540C4">
              <w:rPr>
                <w:rFonts w:ascii="Times New Roman" w:hAnsi="Times New Roman" w:cs="Times New Roman"/>
                <w:sz w:val="24"/>
                <w:szCs w:val="24"/>
              </w:rPr>
              <w:t>бюджет – 792,01435</w:t>
            </w:r>
            <w:r w:rsidR="001E7FBE" w:rsidRPr="003540C4">
              <w:rPr>
                <w:rFonts w:ascii="Times New Roman" w:hAnsi="Times New Roman" w:cs="Times New Roman"/>
                <w:sz w:val="24"/>
                <w:szCs w:val="24"/>
              </w:rPr>
              <w:t xml:space="preserve"> тыс</w:t>
            </w:r>
            <w:proofErr w:type="gramStart"/>
            <w:r w:rsidR="001E7FBE" w:rsidRPr="003540C4">
              <w:rPr>
                <w:rFonts w:ascii="Times New Roman" w:hAnsi="Times New Roman" w:cs="Times New Roman"/>
                <w:sz w:val="24"/>
                <w:szCs w:val="24"/>
              </w:rPr>
              <w:t>.р</w:t>
            </w:r>
            <w:proofErr w:type="gramEnd"/>
            <w:r w:rsidR="001E7FBE" w:rsidRPr="003540C4">
              <w:rPr>
                <w:rFonts w:ascii="Times New Roman" w:hAnsi="Times New Roman" w:cs="Times New Roman"/>
                <w:sz w:val="24"/>
                <w:szCs w:val="24"/>
              </w:rPr>
              <w:t>уб</w:t>
            </w:r>
            <w:r w:rsidR="001E7FBE" w:rsidRPr="001B340A">
              <w:rPr>
                <w:rFonts w:ascii="Times New Roman PSMT" w:hAnsi="Times New Roman PSMT"/>
                <w:sz w:val="24"/>
                <w:szCs w:val="24"/>
              </w:rPr>
              <w:t>.</w:t>
            </w:r>
          </w:p>
          <w:p w:rsidR="003540C4" w:rsidRPr="001B340A" w:rsidRDefault="003540C4" w:rsidP="003540C4">
            <w:pPr>
              <w:autoSpaceDE w:val="0"/>
              <w:autoSpaceDN w:val="0"/>
              <w:adjustRightInd w:val="0"/>
              <w:rPr>
                <w:rFonts w:ascii="Times New Roman PSMT" w:hAnsi="Times New Roman PSMT"/>
              </w:rPr>
            </w:pPr>
            <w:r w:rsidRPr="001B340A">
              <w:rPr>
                <w:rFonts w:ascii="Times New Roman PSMT" w:hAnsi="Times New Roman PSMT"/>
              </w:rPr>
              <w:t>Общий объем фин</w:t>
            </w:r>
            <w:r>
              <w:rPr>
                <w:rFonts w:ascii="Times New Roman PSMT" w:hAnsi="Times New Roman PSMT"/>
              </w:rPr>
              <w:t xml:space="preserve">ансирования подпрограммы в 2025 </w:t>
            </w:r>
            <w:r w:rsidRPr="001B340A">
              <w:rPr>
                <w:rFonts w:ascii="Times New Roman PSMT" w:hAnsi="Times New Roman PSMT"/>
              </w:rPr>
              <w:t xml:space="preserve">году составит </w:t>
            </w:r>
          </w:p>
          <w:p w:rsidR="003540C4" w:rsidRPr="001B340A" w:rsidRDefault="003540C4" w:rsidP="003540C4">
            <w:pPr>
              <w:autoSpaceDE w:val="0"/>
              <w:autoSpaceDN w:val="0"/>
              <w:adjustRightInd w:val="0"/>
              <w:rPr>
                <w:rFonts w:ascii="Times New Roman PSMT" w:hAnsi="Times New Roman PSMT"/>
              </w:rPr>
            </w:pPr>
            <w:r>
              <w:rPr>
                <w:rFonts w:ascii="Times New Roman PSMT" w:hAnsi="Times New Roman PSMT"/>
              </w:rPr>
              <w:t>10000</w:t>
            </w:r>
            <w:r w:rsidRPr="001B340A">
              <w:rPr>
                <w:rFonts w:ascii="Times New Roman PSMT" w:hAnsi="Times New Roman PSMT"/>
              </w:rPr>
              <w:t xml:space="preserve">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3540C4" w:rsidRPr="001B340A" w:rsidRDefault="003540C4" w:rsidP="003540C4">
            <w:pPr>
              <w:autoSpaceDE w:val="0"/>
              <w:autoSpaceDN w:val="0"/>
              <w:adjustRightInd w:val="0"/>
              <w:rPr>
                <w:rFonts w:ascii="Times New Roman PSMT" w:hAnsi="Times New Roman PSMT"/>
              </w:rPr>
            </w:pPr>
            <w:r>
              <w:rPr>
                <w:rFonts w:ascii="Times New Roman PSMT" w:hAnsi="Times New Roman PSMT"/>
              </w:rPr>
              <w:t>федеральный бюджет – _____</w:t>
            </w:r>
            <w:r w:rsidRPr="001B340A">
              <w:rPr>
                <w:rFonts w:ascii="Times New Roman PSMT" w:hAnsi="Times New Roman PSMT"/>
              </w:rPr>
              <w:t xml:space="preserve"> тыс. руб.</w:t>
            </w:r>
          </w:p>
          <w:p w:rsidR="003540C4" w:rsidRPr="001B340A" w:rsidRDefault="003540C4" w:rsidP="003540C4">
            <w:pPr>
              <w:autoSpaceDE w:val="0"/>
              <w:autoSpaceDN w:val="0"/>
              <w:adjustRightInd w:val="0"/>
              <w:rPr>
                <w:rFonts w:ascii="Times New Roman PSMT" w:hAnsi="Times New Roman PSMT"/>
              </w:rPr>
            </w:pPr>
            <w:r>
              <w:rPr>
                <w:rFonts w:ascii="Times New Roman PSMT" w:hAnsi="Times New Roman PSMT"/>
              </w:rPr>
              <w:t xml:space="preserve">областной бюджет – _____ </w:t>
            </w:r>
            <w:r w:rsidRPr="001B340A">
              <w:rPr>
                <w:rFonts w:ascii="Times New Roman PSMT" w:hAnsi="Times New Roman PSMT"/>
              </w:rPr>
              <w:t xml:space="preserve"> тыс. руб. </w:t>
            </w:r>
          </w:p>
          <w:p w:rsidR="003540C4" w:rsidRDefault="003540C4" w:rsidP="003540C4">
            <w:pPr>
              <w:pStyle w:val="ConsPlusNormal"/>
              <w:ind w:firstLine="283"/>
              <w:jc w:val="both"/>
              <w:rPr>
                <w:rFonts w:ascii="Times New Roman PSMT" w:hAnsi="Times New Roman PSMT"/>
                <w:sz w:val="24"/>
                <w:szCs w:val="24"/>
              </w:rPr>
            </w:pPr>
            <w:r>
              <w:rPr>
                <w:rFonts w:ascii="Times New Roman PSMT" w:hAnsi="Times New Roman PSMT"/>
                <w:sz w:val="24"/>
                <w:szCs w:val="24"/>
              </w:rPr>
              <w:t>местный бюджет – ________</w:t>
            </w:r>
            <w:r w:rsidRPr="001B340A">
              <w:rPr>
                <w:rFonts w:ascii="Times New Roman PSMT" w:hAnsi="Times New Roman PSMT"/>
                <w:sz w:val="24"/>
                <w:szCs w:val="24"/>
              </w:rPr>
              <w:t xml:space="preserve"> тыс</w:t>
            </w:r>
            <w:proofErr w:type="gramStart"/>
            <w:r w:rsidRPr="001B340A">
              <w:rPr>
                <w:rFonts w:ascii="Times New Roman PSMT" w:hAnsi="Times New Roman PSMT"/>
                <w:sz w:val="24"/>
                <w:szCs w:val="24"/>
              </w:rPr>
              <w:t>.р</w:t>
            </w:r>
            <w:proofErr w:type="gramEnd"/>
            <w:r w:rsidRPr="001B340A">
              <w:rPr>
                <w:rFonts w:ascii="Times New Roman PSMT" w:hAnsi="Times New Roman PSMT"/>
                <w:sz w:val="24"/>
                <w:szCs w:val="24"/>
              </w:rPr>
              <w:t>уб.</w:t>
            </w:r>
          </w:p>
          <w:p w:rsidR="003540C4" w:rsidRPr="001B340A" w:rsidRDefault="003540C4" w:rsidP="003540C4">
            <w:pPr>
              <w:pStyle w:val="ConsPlusNormal"/>
              <w:ind w:firstLine="283"/>
              <w:jc w:val="both"/>
              <w:rPr>
                <w:rFonts w:ascii="Times New Roman" w:hAnsi="Times New Roman" w:cs="Times New Roman"/>
                <w:sz w:val="24"/>
                <w:szCs w:val="24"/>
              </w:rPr>
            </w:pPr>
          </w:p>
        </w:tc>
      </w:tr>
      <w:tr w:rsidR="00490F6F" w:rsidRPr="001B340A" w:rsidTr="00801898">
        <w:trPr>
          <w:trHeight w:val="552"/>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lastRenderedPageBreak/>
              <w:t>Ожидаемые результаты реализации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 благоустройство территории общего пользования;</w:t>
            </w:r>
          </w:p>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создание условий, обеспечивающих комфортные условия для отдыха населения;</w:t>
            </w:r>
          </w:p>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увеличение объектов внешнего благоустройства (озеленения, освещения);</w:t>
            </w:r>
          </w:p>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увеличение уровня благоустроенности территории (обеспеченность детскими игровыми площадками, скамейками, урнами);</w:t>
            </w:r>
          </w:p>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увеличить площади тротуарного покрытия;</w:t>
            </w:r>
          </w:p>
          <w:p w:rsidR="00490F6F" w:rsidRPr="001B340A" w:rsidRDefault="00490F6F" w:rsidP="00801898">
            <w:pPr>
              <w:pStyle w:val="ConsPlusNormal"/>
              <w:ind w:firstLine="284"/>
              <w:jc w:val="both"/>
              <w:rPr>
                <w:rFonts w:ascii="Times New Roman" w:hAnsi="Times New Roman" w:cs="Times New Roman"/>
                <w:sz w:val="24"/>
                <w:szCs w:val="24"/>
              </w:rPr>
            </w:pPr>
          </w:p>
        </w:tc>
      </w:tr>
    </w:tbl>
    <w:p w:rsidR="00490F6F" w:rsidRPr="00AE753E" w:rsidRDefault="00490F6F" w:rsidP="00023711">
      <w:pPr>
        <w:autoSpaceDE w:val="0"/>
        <w:autoSpaceDN w:val="0"/>
        <w:adjustRightInd w:val="0"/>
        <w:ind w:left="4080" w:firstLine="168"/>
        <w:rPr>
          <w:sz w:val="28"/>
          <w:szCs w:val="28"/>
        </w:rPr>
      </w:pPr>
    </w:p>
    <w:p w:rsidR="00490F6F" w:rsidRPr="00AE753E" w:rsidRDefault="00490F6F" w:rsidP="00023711">
      <w:pPr>
        <w:autoSpaceDE w:val="0"/>
        <w:autoSpaceDN w:val="0"/>
        <w:adjustRightInd w:val="0"/>
        <w:ind w:left="4080" w:firstLine="168"/>
        <w:rPr>
          <w:sz w:val="28"/>
          <w:szCs w:val="28"/>
        </w:rPr>
      </w:pPr>
    </w:p>
    <w:p w:rsidR="001E7FBE" w:rsidRDefault="001E7FBE" w:rsidP="00023711">
      <w:pPr>
        <w:pStyle w:val="ConsPlusNormal"/>
        <w:jc w:val="center"/>
        <w:outlineLvl w:val="2"/>
        <w:rPr>
          <w:rFonts w:ascii="Times New Roman" w:hAnsi="Times New Roman" w:cs="Times New Roman"/>
          <w:sz w:val="28"/>
          <w:szCs w:val="28"/>
        </w:rPr>
      </w:pPr>
    </w:p>
    <w:p w:rsidR="001E7FBE" w:rsidRDefault="001E7FBE" w:rsidP="00023711">
      <w:pPr>
        <w:pStyle w:val="ConsPlusNormal"/>
        <w:jc w:val="center"/>
        <w:outlineLvl w:val="2"/>
        <w:rPr>
          <w:rFonts w:ascii="Times New Roman" w:hAnsi="Times New Roman" w:cs="Times New Roman"/>
          <w:sz w:val="28"/>
          <w:szCs w:val="28"/>
        </w:rPr>
      </w:pPr>
    </w:p>
    <w:p w:rsidR="00023711" w:rsidRPr="001B340A" w:rsidRDefault="00023711" w:rsidP="00023711">
      <w:pPr>
        <w:pStyle w:val="ConsPlusNormal"/>
        <w:jc w:val="center"/>
        <w:outlineLvl w:val="2"/>
        <w:rPr>
          <w:rFonts w:ascii="Times New Roman" w:hAnsi="Times New Roman" w:cs="Times New Roman"/>
          <w:sz w:val="28"/>
          <w:szCs w:val="28"/>
        </w:rPr>
      </w:pPr>
      <w:r w:rsidRPr="001B340A">
        <w:rPr>
          <w:rFonts w:ascii="Times New Roman" w:hAnsi="Times New Roman" w:cs="Times New Roman"/>
          <w:sz w:val="28"/>
          <w:szCs w:val="28"/>
        </w:rPr>
        <w:t xml:space="preserve">1. Характеристика текущего состояния сектора благоустройства в </w:t>
      </w:r>
      <w:r w:rsidR="003540C4">
        <w:rPr>
          <w:rFonts w:ascii="Times New Roman" w:hAnsi="Times New Roman" w:cs="Times New Roman"/>
          <w:sz w:val="28"/>
          <w:szCs w:val="28"/>
        </w:rPr>
        <w:t xml:space="preserve"> </w:t>
      </w:r>
      <w:proofErr w:type="spellStart"/>
      <w:r w:rsidR="003540C4">
        <w:rPr>
          <w:rFonts w:ascii="Times New Roman" w:hAnsi="Times New Roman" w:cs="Times New Roman"/>
          <w:sz w:val="28"/>
          <w:szCs w:val="28"/>
        </w:rPr>
        <w:t>Пустомержском</w:t>
      </w:r>
      <w:proofErr w:type="spellEnd"/>
      <w:r w:rsidR="003540C4">
        <w:rPr>
          <w:rFonts w:ascii="Times New Roman" w:hAnsi="Times New Roman" w:cs="Times New Roman"/>
          <w:sz w:val="28"/>
          <w:szCs w:val="28"/>
        </w:rPr>
        <w:t xml:space="preserve"> сельском поселении</w:t>
      </w:r>
      <w:r w:rsidR="001B340A" w:rsidRPr="001B340A">
        <w:rPr>
          <w:rFonts w:ascii="Times New Roman" w:hAnsi="Times New Roman" w:cs="Times New Roman"/>
          <w:sz w:val="28"/>
          <w:szCs w:val="28"/>
        </w:rPr>
        <w:t xml:space="preserve"> </w:t>
      </w:r>
      <w:r w:rsidR="00CF68B3" w:rsidRPr="001B340A">
        <w:rPr>
          <w:rFonts w:ascii="Times New Roman" w:hAnsi="Times New Roman" w:cs="Times New Roman"/>
          <w:sz w:val="28"/>
          <w:szCs w:val="28"/>
        </w:rPr>
        <w:t>Кингисеппского</w:t>
      </w:r>
      <w:r w:rsidR="00654A00" w:rsidRPr="001B340A">
        <w:rPr>
          <w:rFonts w:ascii="Times New Roman" w:hAnsi="Times New Roman" w:cs="Times New Roman"/>
          <w:sz w:val="28"/>
          <w:szCs w:val="28"/>
        </w:rPr>
        <w:t xml:space="preserve"> </w:t>
      </w:r>
      <w:r w:rsidRPr="001B340A">
        <w:rPr>
          <w:rFonts w:ascii="Times New Roman" w:hAnsi="Times New Roman" w:cs="Times New Roman"/>
          <w:sz w:val="28"/>
          <w:szCs w:val="28"/>
        </w:rPr>
        <w:t xml:space="preserve"> района </w:t>
      </w:r>
      <w:r w:rsidR="00CF68B3" w:rsidRPr="001B340A">
        <w:rPr>
          <w:rFonts w:ascii="Times New Roman" w:hAnsi="Times New Roman" w:cs="Times New Roman"/>
          <w:sz w:val="28"/>
          <w:szCs w:val="28"/>
        </w:rPr>
        <w:t>Ленинградской</w:t>
      </w:r>
      <w:r w:rsidRPr="001B340A">
        <w:rPr>
          <w:rFonts w:ascii="Times New Roman" w:hAnsi="Times New Roman" w:cs="Times New Roman"/>
          <w:sz w:val="28"/>
          <w:szCs w:val="28"/>
        </w:rPr>
        <w:t xml:space="preserve"> области</w:t>
      </w:r>
    </w:p>
    <w:p w:rsidR="00023711" w:rsidRPr="00AE753E" w:rsidRDefault="00023711" w:rsidP="00023711">
      <w:pPr>
        <w:widowControl w:val="0"/>
        <w:autoSpaceDE w:val="0"/>
        <w:autoSpaceDN w:val="0"/>
        <w:adjustRightInd w:val="0"/>
        <w:jc w:val="both"/>
        <w:rPr>
          <w:sz w:val="28"/>
          <w:szCs w:val="28"/>
        </w:rPr>
      </w:pP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 xml:space="preserve">Благоустройство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муниципального образования для определения функциональных зон. </w:t>
      </w: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зеленые насаждения. </w:t>
      </w: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 xml:space="preserve">Важнейшей задачей </w:t>
      </w:r>
      <w:r w:rsidR="00654A00" w:rsidRPr="00AE753E">
        <w:rPr>
          <w:rFonts w:ascii="Times New Roman" w:hAnsi="Times New Roman" w:cs="Times New Roman"/>
          <w:sz w:val="28"/>
          <w:szCs w:val="28"/>
        </w:rPr>
        <w:t>администрации</w:t>
      </w:r>
      <w:r w:rsidR="003540C4">
        <w:rPr>
          <w:rFonts w:ascii="Times New Roman" w:hAnsi="Times New Roman" w:cs="Times New Roman"/>
          <w:sz w:val="28"/>
          <w:szCs w:val="28"/>
        </w:rPr>
        <w:t xml:space="preserve"> </w:t>
      </w:r>
      <w:r w:rsidR="00DD5916">
        <w:rPr>
          <w:rFonts w:ascii="Times New Roman" w:hAnsi="Times New Roman" w:cs="Times New Roman"/>
          <w:sz w:val="28"/>
          <w:szCs w:val="28"/>
        </w:rPr>
        <w:t>Пустомержско</w:t>
      </w:r>
      <w:r w:rsidR="003540C4">
        <w:rPr>
          <w:rFonts w:ascii="Times New Roman" w:hAnsi="Times New Roman" w:cs="Times New Roman"/>
          <w:sz w:val="28"/>
          <w:szCs w:val="28"/>
        </w:rPr>
        <w:t>го</w:t>
      </w:r>
      <w:r w:rsidR="00DD5916">
        <w:rPr>
          <w:rFonts w:ascii="Times New Roman" w:hAnsi="Times New Roman" w:cs="Times New Roman"/>
          <w:sz w:val="28"/>
          <w:szCs w:val="28"/>
        </w:rPr>
        <w:t xml:space="preserve">  сельско</w:t>
      </w:r>
      <w:r w:rsidR="003540C4">
        <w:rPr>
          <w:rFonts w:ascii="Times New Roman" w:hAnsi="Times New Roman" w:cs="Times New Roman"/>
          <w:sz w:val="28"/>
          <w:szCs w:val="28"/>
        </w:rPr>
        <w:t>го</w:t>
      </w:r>
      <w:r w:rsidR="00654A00" w:rsidRPr="00AE753E">
        <w:rPr>
          <w:rFonts w:ascii="Times New Roman" w:hAnsi="Times New Roman" w:cs="Times New Roman"/>
          <w:sz w:val="28"/>
          <w:szCs w:val="28"/>
        </w:rPr>
        <w:t xml:space="preserve"> поселени</w:t>
      </w:r>
      <w:r w:rsidR="003540C4">
        <w:rPr>
          <w:rFonts w:ascii="Times New Roman" w:hAnsi="Times New Roman" w:cs="Times New Roman"/>
          <w:sz w:val="28"/>
          <w:szCs w:val="28"/>
        </w:rPr>
        <w:t>я</w:t>
      </w:r>
      <w:r w:rsidR="00654A00" w:rsidRPr="00AE753E">
        <w:rPr>
          <w:rFonts w:ascii="Times New Roman" w:hAnsi="Times New Roman" w:cs="Times New Roman"/>
          <w:sz w:val="28"/>
          <w:szCs w:val="28"/>
        </w:rPr>
        <w:t xml:space="preserve"> </w:t>
      </w:r>
      <w:r w:rsidR="00CF68B3">
        <w:rPr>
          <w:rFonts w:ascii="Times New Roman" w:hAnsi="Times New Roman" w:cs="Times New Roman"/>
          <w:sz w:val="28"/>
          <w:szCs w:val="28"/>
        </w:rPr>
        <w:t>Кингисеппского</w:t>
      </w:r>
      <w:r w:rsidR="00654A00" w:rsidRPr="00AE753E">
        <w:rPr>
          <w:rFonts w:ascii="Times New Roman" w:hAnsi="Times New Roman" w:cs="Times New Roman"/>
          <w:sz w:val="28"/>
          <w:szCs w:val="28"/>
        </w:rPr>
        <w:t xml:space="preserve"> </w:t>
      </w:r>
      <w:r w:rsidRPr="00AE753E">
        <w:rPr>
          <w:rFonts w:ascii="Times New Roman" w:hAnsi="Times New Roman" w:cs="Times New Roman"/>
          <w:sz w:val="28"/>
          <w:szCs w:val="28"/>
        </w:rPr>
        <w:t xml:space="preserve"> района </w:t>
      </w:r>
      <w:r w:rsidR="00CF68B3">
        <w:rPr>
          <w:rFonts w:ascii="Times New Roman" w:hAnsi="Times New Roman" w:cs="Times New Roman"/>
          <w:sz w:val="28"/>
          <w:szCs w:val="28"/>
        </w:rPr>
        <w:t>Ленинградской</w:t>
      </w:r>
      <w:r w:rsidRPr="00AE753E">
        <w:rPr>
          <w:rFonts w:ascii="Times New Roman" w:hAnsi="Times New Roman" w:cs="Times New Roman"/>
          <w:sz w:val="28"/>
          <w:szCs w:val="28"/>
        </w:rPr>
        <w:t xml:space="preserve"> области является формирование и обеспечение среды, комфортной и благоприятной для проживания населения. </w:t>
      </w: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Учитывая сложность проблем и необходимость выработки комплексного и системного решения, обеспечивающего кардинальное улучшение качества жизни населения, представляется наиболее эффективным решать существующие проблемы в рамках программы.</w:t>
      </w: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Для здорового образа жизни и физического развития детей, их занятости установка детских игровых</w:t>
      </w:r>
      <w:r w:rsidR="00654A00" w:rsidRPr="00AE753E">
        <w:rPr>
          <w:rFonts w:ascii="Times New Roman" w:hAnsi="Times New Roman" w:cs="Times New Roman"/>
          <w:sz w:val="28"/>
          <w:szCs w:val="28"/>
        </w:rPr>
        <w:t xml:space="preserve"> и спортивных </w:t>
      </w:r>
      <w:r w:rsidRPr="00AE753E">
        <w:rPr>
          <w:rFonts w:ascii="Times New Roman" w:hAnsi="Times New Roman" w:cs="Times New Roman"/>
          <w:sz w:val="28"/>
          <w:szCs w:val="28"/>
        </w:rPr>
        <w:t xml:space="preserve"> площадок, малых архитектурных форм является необходимым аспектом благоустройства территорий муниципального образования.</w:t>
      </w:r>
    </w:p>
    <w:p w:rsidR="00585170" w:rsidRDefault="00023711" w:rsidP="00585170">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Муниципальная  программа «Формирование современной го</w:t>
      </w:r>
      <w:r w:rsidR="00654A00" w:rsidRPr="00AE753E">
        <w:rPr>
          <w:rFonts w:ascii="Times New Roman" w:hAnsi="Times New Roman" w:cs="Times New Roman"/>
          <w:sz w:val="28"/>
          <w:szCs w:val="28"/>
        </w:rPr>
        <w:t xml:space="preserve">родской среды </w:t>
      </w:r>
      <w:r w:rsidR="00CF68B3">
        <w:rPr>
          <w:rFonts w:ascii="Times New Roman" w:hAnsi="Times New Roman" w:cs="Times New Roman"/>
          <w:sz w:val="28"/>
          <w:szCs w:val="28"/>
        </w:rPr>
        <w:t>Пустомержско</w:t>
      </w:r>
      <w:r w:rsidR="00C328FA">
        <w:rPr>
          <w:rFonts w:ascii="Times New Roman" w:hAnsi="Times New Roman" w:cs="Times New Roman"/>
          <w:sz w:val="28"/>
          <w:szCs w:val="28"/>
        </w:rPr>
        <w:t>го</w:t>
      </w:r>
      <w:r w:rsidR="00654A00" w:rsidRPr="00AE753E">
        <w:rPr>
          <w:rFonts w:ascii="Times New Roman" w:hAnsi="Times New Roman" w:cs="Times New Roman"/>
          <w:sz w:val="28"/>
          <w:szCs w:val="28"/>
        </w:rPr>
        <w:t xml:space="preserve"> </w:t>
      </w:r>
      <w:r w:rsidR="00C328FA">
        <w:rPr>
          <w:rFonts w:ascii="Times New Roman" w:hAnsi="Times New Roman" w:cs="Times New Roman"/>
          <w:sz w:val="28"/>
          <w:szCs w:val="28"/>
        </w:rPr>
        <w:t xml:space="preserve"> сельского</w:t>
      </w:r>
      <w:r w:rsidR="00654A00" w:rsidRPr="00AE753E">
        <w:rPr>
          <w:rFonts w:ascii="Times New Roman" w:hAnsi="Times New Roman" w:cs="Times New Roman"/>
          <w:sz w:val="28"/>
          <w:szCs w:val="28"/>
        </w:rPr>
        <w:t xml:space="preserve"> поселени</w:t>
      </w:r>
      <w:r w:rsidR="00C328FA">
        <w:rPr>
          <w:rFonts w:ascii="Times New Roman" w:hAnsi="Times New Roman" w:cs="Times New Roman"/>
          <w:sz w:val="28"/>
          <w:szCs w:val="28"/>
        </w:rPr>
        <w:t>я</w:t>
      </w:r>
      <w:r w:rsidR="00654A00" w:rsidRPr="00AE753E">
        <w:rPr>
          <w:rFonts w:ascii="Times New Roman" w:hAnsi="Times New Roman" w:cs="Times New Roman"/>
          <w:sz w:val="28"/>
          <w:szCs w:val="28"/>
        </w:rPr>
        <w:t xml:space="preserve"> </w:t>
      </w:r>
      <w:r w:rsidR="00CF68B3">
        <w:rPr>
          <w:rFonts w:ascii="Times New Roman" w:hAnsi="Times New Roman" w:cs="Times New Roman"/>
          <w:sz w:val="28"/>
          <w:szCs w:val="28"/>
        </w:rPr>
        <w:t>Кингисеппского</w:t>
      </w:r>
      <w:r w:rsidR="00654A00" w:rsidRPr="00AE753E">
        <w:rPr>
          <w:rFonts w:ascii="Times New Roman" w:hAnsi="Times New Roman" w:cs="Times New Roman"/>
          <w:sz w:val="28"/>
          <w:szCs w:val="28"/>
        </w:rPr>
        <w:t xml:space="preserve"> </w:t>
      </w:r>
      <w:r w:rsidRPr="00AE753E">
        <w:rPr>
          <w:rFonts w:ascii="Times New Roman" w:hAnsi="Times New Roman" w:cs="Times New Roman"/>
          <w:sz w:val="28"/>
          <w:szCs w:val="28"/>
        </w:rPr>
        <w:t xml:space="preserve"> район</w:t>
      </w:r>
      <w:r w:rsidR="00490F6F" w:rsidRPr="00AE753E">
        <w:rPr>
          <w:rFonts w:ascii="Times New Roman" w:hAnsi="Times New Roman" w:cs="Times New Roman"/>
          <w:sz w:val="28"/>
          <w:szCs w:val="28"/>
        </w:rPr>
        <w:t xml:space="preserve">а </w:t>
      </w:r>
      <w:r w:rsidR="00CF68B3">
        <w:rPr>
          <w:rFonts w:ascii="Times New Roman" w:hAnsi="Times New Roman" w:cs="Times New Roman"/>
          <w:sz w:val="28"/>
          <w:szCs w:val="28"/>
        </w:rPr>
        <w:t>Ленинградской</w:t>
      </w:r>
      <w:r w:rsidR="00C328FA">
        <w:rPr>
          <w:rFonts w:ascii="Times New Roman" w:hAnsi="Times New Roman" w:cs="Times New Roman"/>
          <w:sz w:val="28"/>
          <w:szCs w:val="28"/>
        </w:rPr>
        <w:t xml:space="preserve"> области  на 2018-2030</w:t>
      </w:r>
      <w:r w:rsidRPr="00AE753E">
        <w:rPr>
          <w:rFonts w:ascii="Times New Roman" w:hAnsi="Times New Roman" w:cs="Times New Roman"/>
          <w:sz w:val="28"/>
          <w:szCs w:val="28"/>
        </w:rPr>
        <w:t xml:space="preserve"> год</w:t>
      </w:r>
      <w:r w:rsidR="00490F6F" w:rsidRPr="00AE753E">
        <w:rPr>
          <w:rFonts w:ascii="Times New Roman" w:hAnsi="Times New Roman" w:cs="Times New Roman"/>
          <w:sz w:val="28"/>
          <w:szCs w:val="28"/>
        </w:rPr>
        <w:t>ы</w:t>
      </w:r>
      <w:r w:rsidRPr="00AE753E">
        <w:rPr>
          <w:rFonts w:ascii="Times New Roman" w:hAnsi="Times New Roman" w:cs="Times New Roman"/>
          <w:sz w:val="28"/>
          <w:szCs w:val="28"/>
        </w:rPr>
        <w:t xml:space="preserve">» (далее – Программа) позволит благоустроить облик, улучшить экологическую обстановку, создать условия для комфортного и безопасного проживания и отдыха жителей </w:t>
      </w:r>
      <w:r w:rsidR="00585170">
        <w:rPr>
          <w:rFonts w:ascii="Times New Roman" w:hAnsi="Times New Roman" w:cs="Times New Roman"/>
          <w:sz w:val="28"/>
          <w:szCs w:val="28"/>
        </w:rPr>
        <w:t>деревни Большая Пустомержа.</w:t>
      </w:r>
    </w:p>
    <w:p w:rsidR="00023711" w:rsidRPr="00AE753E" w:rsidRDefault="00585170" w:rsidP="00585170">
      <w:pPr>
        <w:pStyle w:val="ConsPlusNormal"/>
        <w:ind w:firstLine="426"/>
        <w:jc w:val="both"/>
        <w:rPr>
          <w:sz w:val="28"/>
          <w:szCs w:val="28"/>
        </w:rPr>
      </w:pPr>
      <w:r w:rsidRPr="00AE753E">
        <w:rPr>
          <w:sz w:val="28"/>
          <w:szCs w:val="28"/>
        </w:rPr>
        <w:t xml:space="preserve"> </w:t>
      </w:r>
    </w:p>
    <w:p w:rsidR="00023711" w:rsidRPr="00AE753E" w:rsidRDefault="003D39C7" w:rsidP="003D39C7">
      <w:pPr>
        <w:pStyle w:val="ConsPlusNormal"/>
        <w:numPr>
          <w:ilvl w:val="0"/>
          <w:numId w:val="1"/>
        </w:numPr>
        <w:jc w:val="center"/>
        <w:outlineLvl w:val="2"/>
        <w:rPr>
          <w:rFonts w:ascii="Times New Roman" w:hAnsi="Times New Roman" w:cs="Times New Roman"/>
          <w:sz w:val="28"/>
          <w:szCs w:val="28"/>
        </w:rPr>
      </w:pPr>
      <w:r w:rsidRPr="00AE753E">
        <w:rPr>
          <w:rFonts w:ascii="Times New Roman" w:hAnsi="Times New Roman" w:cs="Times New Roman"/>
          <w:sz w:val="28"/>
          <w:szCs w:val="28"/>
        </w:rPr>
        <w:t>Цели, задачи и индикаторы П</w:t>
      </w:r>
      <w:r w:rsidR="00023711" w:rsidRPr="00AE753E">
        <w:rPr>
          <w:rFonts w:ascii="Times New Roman" w:hAnsi="Times New Roman" w:cs="Times New Roman"/>
          <w:sz w:val="28"/>
          <w:szCs w:val="28"/>
        </w:rPr>
        <w:t>рограммы</w:t>
      </w:r>
    </w:p>
    <w:p w:rsidR="00023711" w:rsidRPr="00AE753E" w:rsidRDefault="00023711" w:rsidP="00023711">
      <w:pPr>
        <w:widowControl w:val="0"/>
        <w:autoSpaceDE w:val="0"/>
        <w:autoSpaceDN w:val="0"/>
        <w:adjustRightInd w:val="0"/>
        <w:ind w:firstLine="284"/>
        <w:jc w:val="both"/>
        <w:rPr>
          <w:sz w:val="28"/>
          <w:szCs w:val="28"/>
        </w:rPr>
      </w:pPr>
    </w:p>
    <w:p w:rsidR="00023711" w:rsidRPr="001B340A"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 xml:space="preserve">Целью Программы является повышение уровня благоустройства </w:t>
      </w:r>
      <w:r w:rsidRPr="00AE753E">
        <w:rPr>
          <w:rFonts w:ascii="Times New Roman" w:hAnsi="Times New Roman" w:cs="Times New Roman"/>
          <w:sz w:val="28"/>
          <w:szCs w:val="28"/>
        </w:rPr>
        <w:lastRenderedPageBreak/>
        <w:t xml:space="preserve">территории  муниципального образования, создание гармоничных и благоприятных условий проживания жителей за счет совершенствования внешнего благоустройства в рамках реализации приоритетного проекта «Формирования комфортной городской </w:t>
      </w:r>
      <w:r w:rsidRPr="001B340A">
        <w:rPr>
          <w:rFonts w:ascii="Times New Roman" w:hAnsi="Times New Roman" w:cs="Times New Roman"/>
          <w:sz w:val="28"/>
          <w:szCs w:val="28"/>
        </w:rPr>
        <w:t>среды», предусматривающего комплекс работ по благоустройст</w:t>
      </w:r>
      <w:r w:rsidR="00654A00" w:rsidRPr="001B340A">
        <w:rPr>
          <w:rFonts w:ascii="Times New Roman" w:hAnsi="Times New Roman" w:cs="Times New Roman"/>
          <w:sz w:val="28"/>
          <w:szCs w:val="28"/>
        </w:rPr>
        <w:t xml:space="preserve">ву территории </w:t>
      </w:r>
      <w:r w:rsidR="001B340A" w:rsidRPr="001B340A">
        <w:rPr>
          <w:rFonts w:ascii="Times New Roman" w:hAnsi="Times New Roman" w:cs="Times New Roman"/>
          <w:sz w:val="28"/>
          <w:szCs w:val="28"/>
        </w:rPr>
        <w:t>Пустомержско</w:t>
      </w:r>
      <w:r w:rsidR="00C328FA">
        <w:rPr>
          <w:rFonts w:ascii="Times New Roman" w:hAnsi="Times New Roman" w:cs="Times New Roman"/>
          <w:sz w:val="28"/>
          <w:szCs w:val="28"/>
        </w:rPr>
        <w:t>го</w:t>
      </w:r>
      <w:r w:rsidR="001B340A" w:rsidRPr="001B340A">
        <w:rPr>
          <w:rFonts w:ascii="Times New Roman" w:hAnsi="Times New Roman" w:cs="Times New Roman"/>
          <w:sz w:val="28"/>
          <w:szCs w:val="28"/>
        </w:rPr>
        <w:t xml:space="preserve"> сельско</w:t>
      </w:r>
      <w:r w:rsidR="00C328FA">
        <w:rPr>
          <w:rFonts w:ascii="Times New Roman" w:hAnsi="Times New Roman" w:cs="Times New Roman"/>
          <w:sz w:val="28"/>
          <w:szCs w:val="28"/>
        </w:rPr>
        <w:t>го поселения</w:t>
      </w:r>
      <w:r w:rsidR="001B340A" w:rsidRPr="001B340A">
        <w:rPr>
          <w:rFonts w:ascii="Times New Roman" w:hAnsi="Times New Roman" w:cs="Times New Roman"/>
          <w:sz w:val="28"/>
          <w:szCs w:val="28"/>
        </w:rPr>
        <w:t xml:space="preserve"> </w:t>
      </w:r>
      <w:r w:rsidR="00CF68B3" w:rsidRPr="001B340A">
        <w:rPr>
          <w:rFonts w:ascii="Times New Roman" w:hAnsi="Times New Roman" w:cs="Times New Roman"/>
          <w:sz w:val="28"/>
          <w:szCs w:val="28"/>
        </w:rPr>
        <w:t>Кингисеппского</w:t>
      </w:r>
      <w:r w:rsidR="00654A00" w:rsidRPr="001B340A">
        <w:rPr>
          <w:rFonts w:ascii="Times New Roman" w:hAnsi="Times New Roman" w:cs="Times New Roman"/>
          <w:sz w:val="28"/>
          <w:szCs w:val="28"/>
        </w:rPr>
        <w:t xml:space="preserve"> </w:t>
      </w:r>
      <w:r w:rsidRPr="001B340A">
        <w:rPr>
          <w:rFonts w:ascii="Times New Roman" w:hAnsi="Times New Roman" w:cs="Times New Roman"/>
          <w:sz w:val="28"/>
          <w:szCs w:val="28"/>
        </w:rPr>
        <w:t xml:space="preserve"> района </w:t>
      </w:r>
      <w:r w:rsidR="00CF68B3" w:rsidRPr="001B340A">
        <w:rPr>
          <w:rFonts w:ascii="Times New Roman" w:hAnsi="Times New Roman" w:cs="Times New Roman"/>
          <w:sz w:val="28"/>
          <w:szCs w:val="28"/>
        </w:rPr>
        <w:t>Ленинградской</w:t>
      </w:r>
      <w:r w:rsidRPr="001B340A">
        <w:rPr>
          <w:rFonts w:ascii="Times New Roman" w:hAnsi="Times New Roman" w:cs="Times New Roman"/>
          <w:sz w:val="28"/>
          <w:szCs w:val="28"/>
        </w:rPr>
        <w:t xml:space="preserve"> области.</w:t>
      </w:r>
    </w:p>
    <w:p w:rsidR="00023711" w:rsidRPr="001B340A" w:rsidRDefault="00023711" w:rsidP="00023711">
      <w:pPr>
        <w:pStyle w:val="ConsPlusNormal"/>
        <w:ind w:firstLine="284"/>
        <w:jc w:val="both"/>
        <w:rPr>
          <w:rFonts w:ascii="Times New Roman" w:hAnsi="Times New Roman" w:cs="Times New Roman"/>
          <w:sz w:val="28"/>
          <w:szCs w:val="28"/>
        </w:rPr>
      </w:pPr>
      <w:r w:rsidRPr="001B340A">
        <w:rPr>
          <w:rFonts w:ascii="Times New Roman" w:hAnsi="Times New Roman" w:cs="Times New Roman"/>
          <w:sz w:val="28"/>
          <w:szCs w:val="28"/>
        </w:rPr>
        <w:t>Задачами Программы являются:</w:t>
      </w:r>
    </w:p>
    <w:p w:rsidR="00023711" w:rsidRPr="00AE753E" w:rsidRDefault="00023711" w:rsidP="00023711">
      <w:pPr>
        <w:pStyle w:val="ConsPlusNormal"/>
        <w:ind w:firstLine="284"/>
        <w:jc w:val="both"/>
        <w:rPr>
          <w:rFonts w:ascii="Times New Roman" w:hAnsi="Times New Roman" w:cs="Times New Roman"/>
          <w:sz w:val="28"/>
          <w:szCs w:val="28"/>
        </w:rPr>
      </w:pPr>
      <w:r w:rsidRPr="001B340A">
        <w:rPr>
          <w:rFonts w:ascii="Times New Roman" w:hAnsi="Times New Roman" w:cs="Times New Roman"/>
          <w:sz w:val="28"/>
          <w:szCs w:val="28"/>
        </w:rPr>
        <w:t>повышение уровня благоуст</w:t>
      </w:r>
      <w:r w:rsidR="00490F6F" w:rsidRPr="001B340A">
        <w:rPr>
          <w:rFonts w:ascii="Times New Roman" w:hAnsi="Times New Roman" w:cs="Times New Roman"/>
          <w:sz w:val="28"/>
          <w:szCs w:val="28"/>
        </w:rPr>
        <w:t>ройства муниципальной</w:t>
      </w:r>
      <w:r w:rsidR="00490F6F" w:rsidRPr="00AE753E">
        <w:rPr>
          <w:rFonts w:ascii="Times New Roman" w:hAnsi="Times New Roman" w:cs="Times New Roman"/>
          <w:sz w:val="28"/>
          <w:szCs w:val="28"/>
        </w:rPr>
        <w:t xml:space="preserve"> территории</w:t>
      </w:r>
      <w:r w:rsidRPr="00AE753E">
        <w:rPr>
          <w:rFonts w:ascii="Times New Roman" w:hAnsi="Times New Roman" w:cs="Times New Roman"/>
          <w:sz w:val="28"/>
          <w:szCs w:val="28"/>
        </w:rPr>
        <w:t xml:space="preserve">  общего пользования (парк, площадь</w:t>
      </w:r>
      <w:r w:rsidR="00AE753E">
        <w:rPr>
          <w:rFonts w:ascii="Times New Roman" w:hAnsi="Times New Roman" w:cs="Times New Roman"/>
          <w:sz w:val="28"/>
          <w:szCs w:val="28"/>
        </w:rPr>
        <w:t xml:space="preserve">, </w:t>
      </w:r>
      <w:r w:rsidRPr="00AE753E">
        <w:rPr>
          <w:rFonts w:ascii="Times New Roman" w:hAnsi="Times New Roman" w:cs="Times New Roman"/>
          <w:sz w:val="28"/>
          <w:szCs w:val="28"/>
        </w:rPr>
        <w:t xml:space="preserve"> и др.)</w:t>
      </w:r>
      <w:r w:rsidR="00AE753E">
        <w:rPr>
          <w:rFonts w:ascii="Times New Roman" w:hAnsi="Times New Roman" w:cs="Times New Roman"/>
          <w:sz w:val="28"/>
          <w:szCs w:val="28"/>
        </w:rPr>
        <w:t xml:space="preserve"> и дворовых территорий</w:t>
      </w:r>
      <w:r w:rsidRPr="00AE753E">
        <w:rPr>
          <w:rFonts w:ascii="Times New Roman" w:hAnsi="Times New Roman" w:cs="Times New Roman"/>
          <w:sz w:val="28"/>
          <w:szCs w:val="28"/>
        </w:rPr>
        <w:t>;</w:t>
      </w:r>
    </w:p>
    <w:p w:rsidR="003D39C7" w:rsidRPr="00AE753E" w:rsidRDefault="00023711" w:rsidP="003D39C7">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повышение уровня вовлеченности заинтересованных граждан, организаций в реализацию мероприятий по благоустройств</w:t>
      </w:r>
      <w:r w:rsidR="00654A00" w:rsidRPr="00AE753E">
        <w:rPr>
          <w:rFonts w:ascii="Times New Roman" w:hAnsi="Times New Roman" w:cs="Times New Roman"/>
          <w:sz w:val="28"/>
          <w:szCs w:val="28"/>
        </w:rPr>
        <w:t xml:space="preserve">у территории  </w:t>
      </w:r>
      <w:r w:rsidR="001B340A">
        <w:rPr>
          <w:rFonts w:ascii="Times New Roman" w:hAnsi="Times New Roman" w:cs="Times New Roman"/>
          <w:sz w:val="28"/>
          <w:szCs w:val="28"/>
        </w:rPr>
        <w:t xml:space="preserve"> </w:t>
      </w:r>
      <w:r w:rsidR="00C328FA">
        <w:rPr>
          <w:rFonts w:ascii="Times New Roman" w:hAnsi="Times New Roman" w:cs="Times New Roman"/>
          <w:sz w:val="28"/>
          <w:szCs w:val="28"/>
        </w:rPr>
        <w:t>Пустомержского сельского поселения</w:t>
      </w:r>
      <w:proofErr w:type="gramStart"/>
      <w:r w:rsidR="001B340A">
        <w:rPr>
          <w:rFonts w:ascii="Times New Roman" w:hAnsi="Times New Roman" w:cs="Times New Roman"/>
          <w:sz w:val="28"/>
          <w:szCs w:val="28"/>
        </w:rPr>
        <w:t xml:space="preserve"> </w:t>
      </w:r>
      <w:r w:rsidRPr="00AE753E">
        <w:rPr>
          <w:rFonts w:ascii="Times New Roman" w:hAnsi="Times New Roman" w:cs="Times New Roman"/>
          <w:sz w:val="28"/>
          <w:szCs w:val="28"/>
        </w:rPr>
        <w:t>.</w:t>
      </w:r>
      <w:proofErr w:type="gramEnd"/>
    </w:p>
    <w:p w:rsidR="00023711" w:rsidRPr="00AE753E" w:rsidRDefault="00023711" w:rsidP="003D39C7">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 xml:space="preserve">В рамках реализации </w:t>
      </w:r>
      <w:r w:rsidRPr="001B340A">
        <w:rPr>
          <w:rFonts w:ascii="Times New Roman" w:hAnsi="Times New Roman" w:cs="Times New Roman"/>
          <w:sz w:val="28"/>
          <w:szCs w:val="28"/>
        </w:rPr>
        <w:t>Программы планируется благоустройств</w:t>
      </w:r>
      <w:r w:rsidR="003D39C7" w:rsidRPr="001B340A">
        <w:rPr>
          <w:rFonts w:ascii="Times New Roman" w:hAnsi="Times New Roman" w:cs="Times New Roman"/>
          <w:sz w:val="28"/>
          <w:szCs w:val="28"/>
        </w:rPr>
        <w:t>о территории</w:t>
      </w:r>
      <w:r w:rsidRPr="001B340A">
        <w:rPr>
          <w:rFonts w:ascii="Times New Roman" w:hAnsi="Times New Roman" w:cs="Times New Roman"/>
          <w:sz w:val="28"/>
          <w:szCs w:val="28"/>
        </w:rPr>
        <w:t xml:space="preserve"> общег</w:t>
      </w:r>
      <w:r w:rsidR="00ED0EDD" w:rsidRPr="001B340A">
        <w:rPr>
          <w:rFonts w:ascii="Times New Roman" w:hAnsi="Times New Roman" w:cs="Times New Roman"/>
          <w:sz w:val="28"/>
          <w:szCs w:val="28"/>
        </w:rPr>
        <w:t xml:space="preserve">о пользования </w:t>
      </w:r>
      <w:r w:rsidR="00C328FA">
        <w:rPr>
          <w:rFonts w:ascii="Times New Roman" w:hAnsi="Times New Roman" w:cs="Times New Roman"/>
          <w:sz w:val="28"/>
          <w:szCs w:val="28"/>
        </w:rPr>
        <w:t>Пустомержского</w:t>
      </w:r>
      <w:r w:rsidR="001B340A" w:rsidRPr="001B340A">
        <w:rPr>
          <w:rFonts w:ascii="Times New Roman" w:hAnsi="Times New Roman" w:cs="Times New Roman"/>
          <w:sz w:val="28"/>
          <w:szCs w:val="28"/>
        </w:rPr>
        <w:t xml:space="preserve"> сельско</w:t>
      </w:r>
      <w:r w:rsidR="00C328FA">
        <w:rPr>
          <w:rFonts w:ascii="Times New Roman" w:hAnsi="Times New Roman" w:cs="Times New Roman"/>
          <w:sz w:val="28"/>
          <w:szCs w:val="28"/>
        </w:rPr>
        <w:t>го поселения</w:t>
      </w:r>
      <w:r w:rsidRPr="001B340A">
        <w:rPr>
          <w:rFonts w:ascii="Times New Roman" w:hAnsi="Times New Roman" w:cs="Times New Roman"/>
          <w:sz w:val="28"/>
          <w:szCs w:val="28"/>
        </w:rPr>
        <w:t>, что позволит благоустроить облик, улучшить экологическую обстановку, создать условия д</w:t>
      </w:r>
      <w:r w:rsidRPr="00AE753E">
        <w:rPr>
          <w:rFonts w:ascii="Times New Roman" w:hAnsi="Times New Roman" w:cs="Times New Roman"/>
          <w:sz w:val="28"/>
          <w:szCs w:val="28"/>
        </w:rPr>
        <w:t>ля комфортного и безопасного проживания и отдыха жителей муниципального образования. При этом количество и доля благоустроенных территорий общего пользования (парк, площадь и др.)</w:t>
      </w:r>
      <w:r w:rsidR="00AE753E">
        <w:rPr>
          <w:rFonts w:ascii="Times New Roman" w:hAnsi="Times New Roman" w:cs="Times New Roman"/>
          <w:sz w:val="28"/>
          <w:szCs w:val="28"/>
        </w:rPr>
        <w:t xml:space="preserve"> и дворовых территорий</w:t>
      </w:r>
      <w:r w:rsidRPr="00AE753E">
        <w:rPr>
          <w:rFonts w:ascii="Times New Roman" w:hAnsi="Times New Roman" w:cs="Times New Roman"/>
          <w:sz w:val="28"/>
          <w:szCs w:val="28"/>
        </w:rPr>
        <w:t xml:space="preserve"> увеличивается, тем самым сокращается общая потребность в благоустройстве территорий общего пользования (парк, площадь и др.)</w:t>
      </w:r>
      <w:r w:rsidR="00AE753E">
        <w:rPr>
          <w:rFonts w:ascii="Times New Roman" w:hAnsi="Times New Roman" w:cs="Times New Roman"/>
          <w:sz w:val="28"/>
          <w:szCs w:val="28"/>
        </w:rPr>
        <w:t xml:space="preserve"> и дворовых территорий</w:t>
      </w:r>
      <w:r w:rsidRPr="00AE753E">
        <w:rPr>
          <w:rFonts w:ascii="Times New Roman" w:hAnsi="Times New Roman" w:cs="Times New Roman"/>
          <w:sz w:val="28"/>
          <w:szCs w:val="28"/>
        </w:rPr>
        <w:t>.</w:t>
      </w:r>
    </w:p>
    <w:p w:rsidR="00023711" w:rsidRPr="00AE753E"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В результате реализации Программы ожидается:</w:t>
      </w:r>
    </w:p>
    <w:p w:rsidR="00023711" w:rsidRPr="00AE753E" w:rsidRDefault="003D39C7"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благоустройство</w:t>
      </w:r>
      <w:r w:rsidR="00023711" w:rsidRPr="00AE753E">
        <w:rPr>
          <w:rFonts w:ascii="Times New Roman" w:hAnsi="Times New Roman" w:cs="Times New Roman"/>
          <w:sz w:val="28"/>
          <w:szCs w:val="28"/>
        </w:rPr>
        <w:t xml:space="preserve"> территории общего пользования;</w:t>
      </w:r>
    </w:p>
    <w:p w:rsidR="00023711" w:rsidRPr="00AE753E"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создание условий, обеспечивающих комфортные условия для отдыха населения;</w:t>
      </w:r>
    </w:p>
    <w:p w:rsidR="00023711" w:rsidRPr="00AE753E"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увеличение объектов внешнего благоустройства (озеленения, освещения);</w:t>
      </w:r>
    </w:p>
    <w:p w:rsidR="00023711" w:rsidRPr="00AE753E"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увеличение уровня благоустроенности территории (обеспеченность детскими игровыми</w:t>
      </w:r>
      <w:r w:rsidR="00ED0EDD" w:rsidRPr="00AE753E">
        <w:rPr>
          <w:rFonts w:ascii="Times New Roman" w:hAnsi="Times New Roman" w:cs="Times New Roman"/>
          <w:sz w:val="28"/>
          <w:szCs w:val="28"/>
        </w:rPr>
        <w:t xml:space="preserve"> и спортивными </w:t>
      </w:r>
      <w:r w:rsidRPr="00AE753E">
        <w:rPr>
          <w:rFonts w:ascii="Times New Roman" w:hAnsi="Times New Roman" w:cs="Times New Roman"/>
          <w:sz w:val="28"/>
          <w:szCs w:val="28"/>
        </w:rPr>
        <w:t xml:space="preserve"> площадками, скамейками, урнами);</w:t>
      </w:r>
    </w:p>
    <w:p w:rsidR="00023711" w:rsidRPr="00AE753E" w:rsidRDefault="00023711" w:rsidP="00ED0EDD">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увеличи</w:t>
      </w:r>
      <w:r w:rsidR="00ED0EDD" w:rsidRPr="00AE753E">
        <w:rPr>
          <w:rFonts w:ascii="Times New Roman" w:hAnsi="Times New Roman" w:cs="Times New Roman"/>
          <w:sz w:val="28"/>
          <w:szCs w:val="28"/>
        </w:rPr>
        <w:t>ть площади тротуарного покрытия.</w:t>
      </w:r>
    </w:p>
    <w:p w:rsidR="003D39C7" w:rsidRPr="00AE753E" w:rsidRDefault="007071FD" w:rsidP="003D39C7">
      <w:pPr>
        <w:widowControl w:val="0"/>
        <w:autoSpaceDE w:val="0"/>
        <w:autoSpaceDN w:val="0"/>
        <w:ind w:firstLine="284"/>
        <w:jc w:val="both"/>
        <w:rPr>
          <w:rFonts w:eastAsia="Calibri"/>
          <w:sz w:val="28"/>
          <w:szCs w:val="28"/>
        </w:rPr>
      </w:pPr>
      <w:hyperlink w:anchor="P643" w:history="1">
        <w:r w:rsidR="003D39C7" w:rsidRPr="00AE753E">
          <w:rPr>
            <w:rFonts w:eastAsia="Calibri"/>
            <w:sz w:val="28"/>
            <w:szCs w:val="28"/>
          </w:rPr>
          <w:t>Перечень</w:t>
        </w:r>
      </w:hyperlink>
      <w:r w:rsidR="003D39C7" w:rsidRPr="00AE753E">
        <w:rPr>
          <w:rFonts w:eastAsia="Calibri"/>
          <w:sz w:val="28"/>
          <w:szCs w:val="28"/>
        </w:rPr>
        <w:t xml:space="preserve"> целевых показателей (индикаторов) Программы представлен в приложении 1 к Программе.</w:t>
      </w:r>
    </w:p>
    <w:p w:rsidR="003D39C7" w:rsidRDefault="003D39C7" w:rsidP="003D39C7">
      <w:pPr>
        <w:widowControl w:val="0"/>
        <w:autoSpaceDE w:val="0"/>
        <w:autoSpaceDN w:val="0"/>
        <w:ind w:firstLine="284"/>
        <w:jc w:val="both"/>
        <w:rPr>
          <w:rFonts w:eastAsia="Calibri"/>
          <w:sz w:val="28"/>
          <w:szCs w:val="28"/>
        </w:rPr>
      </w:pPr>
    </w:p>
    <w:p w:rsidR="00585170" w:rsidRDefault="00585170" w:rsidP="003D39C7">
      <w:pPr>
        <w:widowControl w:val="0"/>
        <w:autoSpaceDE w:val="0"/>
        <w:autoSpaceDN w:val="0"/>
        <w:ind w:firstLine="284"/>
        <w:jc w:val="both"/>
        <w:rPr>
          <w:rFonts w:eastAsia="Calibri"/>
          <w:sz w:val="28"/>
          <w:szCs w:val="28"/>
        </w:rPr>
      </w:pPr>
    </w:p>
    <w:p w:rsidR="00585170" w:rsidRPr="00AE753E" w:rsidRDefault="00585170" w:rsidP="003D39C7">
      <w:pPr>
        <w:widowControl w:val="0"/>
        <w:autoSpaceDE w:val="0"/>
        <w:autoSpaceDN w:val="0"/>
        <w:ind w:firstLine="284"/>
        <w:jc w:val="both"/>
        <w:rPr>
          <w:rFonts w:eastAsia="Calibri"/>
          <w:sz w:val="28"/>
          <w:szCs w:val="28"/>
        </w:rPr>
      </w:pPr>
    </w:p>
    <w:p w:rsidR="003D39C7" w:rsidRPr="00AE753E" w:rsidRDefault="003D39C7" w:rsidP="003D39C7">
      <w:pPr>
        <w:jc w:val="center"/>
        <w:rPr>
          <w:sz w:val="28"/>
          <w:szCs w:val="28"/>
          <w:lang w:eastAsia="en-US"/>
        </w:rPr>
      </w:pPr>
      <w:r w:rsidRPr="00AE753E">
        <w:rPr>
          <w:sz w:val="28"/>
          <w:szCs w:val="28"/>
          <w:lang w:eastAsia="en-US"/>
        </w:rPr>
        <w:t>3. Этапы и сроки реализации Программы</w:t>
      </w:r>
    </w:p>
    <w:p w:rsidR="003D39C7" w:rsidRPr="00AE753E" w:rsidRDefault="003D39C7" w:rsidP="003D39C7">
      <w:pPr>
        <w:widowControl w:val="0"/>
        <w:autoSpaceDE w:val="0"/>
        <w:autoSpaceDN w:val="0"/>
        <w:ind w:firstLine="284"/>
        <w:jc w:val="both"/>
        <w:rPr>
          <w:rFonts w:eastAsia="Calibri"/>
          <w:sz w:val="28"/>
          <w:szCs w:val="28"/>
        </w:rPr>
      </w:pPr>
    </w:p>
    <w:p w:rsidR="003D39C7" w:rsidRPr="00AE753E" w:rsidRDefault="00C328FA" w:rsidP="003D39C7">
      <w:pPr>
        <w:widowControl w:val="0"/>
        <w:autoSpaceDE w:val="0"/>
        <w:autoSpaceDN w:val="0"/>
        <w:ind w:firstLine="284"/>
        <w:jc w:val="both"/>
        <w:rPr>
          <w:rFonts w:eastAsia="Calibri"/>
          <w:sz w:val="28"/>
          <w:szCs w:val="28"/>
        </w:rPr>
      </w:pPr>
      <w:r>
        <w:rPr>
          <w:rFonts w:eastAsia="Calibri"/>
          <w:sz w:val="28"/>
          <w:szCs w:val="28"/>
        </w:rPr>
        <w:t>Программа реализуется в 2018-2030</w:t>
      </w:r>
      <w:r w:rsidR="003D39C7" w:rsidRPr="00AE753E">
        <w:rPr>
          <w:rFonts w:eastAsia="Calibri"/>
          <w:sz w:val="28"/>
          <w:szCs w:val="28"/>
        </w:rPr>
        <w:t xml:space="preserve"> годы, </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по этапам:</w:t>
      </w:r>
    </w:p>
    <w:p w:rsidR="00C328FA" w:rsidRPr="001B340A" w:rsidRDefault="00C328FA" w:rsidP="00C328FA">
      <w:r w:rsidRPr="001B340A">
        <w:t>1 этап – 2018 год;</w:t>
      </w:r>
    </w:p>
    <w:p w:rsidR="00C328FA" w:rsidRPr="001B340A" w:rsidRDefault="00C328FA" w:rsidP="00C328FA">
      <w:r w:rsidRPr="001B340A">
        <w:t>2 этап – 2019 год;</w:t>
      </w:r>
    </w:p>
    <w:p w:rsidR="00C328FA" w:rsidRPr="001B340A" w:rsidRDefault="00C328FA" w:rsidP="00C328FA">
      <w:r w:rsidRPr="001B340A">
        <w:t>3 этап – 2020 год;</w:t>
      </w:r>
    </w:p>
    <w:p w:rsidR="00C328FA" w:rsidRPr="001B340A" w:rsidRDefault="00C328FA" w:rsidP="00C328FA">
      <w:r w:rsidRPr="001B340A">
        <w:t>4 этап – 2021 год;</w:t>
      </w:r>
    </w:p>
    <w:p w:rsidR="00C328FA" w:rsidRDefault="00C328FA" w:rsidP="00C328FA">
      <w:r w:rsidRPr="001B340A">
        <w:t>5 этап – 2022 год.</w:t>
      </w:r>
    </w:p>
    <w:p w:rsidR="00C328FA" w:rsidRDefault="00C328FA" w:rsidP="00C328FA">
      <w:r>
        <w:t>6 этап – 2023</w:t>
      </w:r>
      <w:r w:rsidRPr="001B340A">
        <w:t xml:space="preserve"> год.</w:t>
      </w:r>
    </w:p>
    <w:p w:rsidR="00C328FA" w:rsidRDefault="00C328FA" w:rsidP="00C328FA">
      <w:r>
        <w:t>7</w:t>
      </w:r>
      <w:r w:rsidRPr="001B340A">
        <w:t xml:space="preserve"> этап – 202</w:t>
      </w:r>
      <w:r>
        <w:t>4</w:t>
      </w:r>
      <w:r w:rsidRPr="001B340A">
        <w:t xml:space="preserve"> год.</w:t>
      </w:r>
    </w:p>
    <w:p w:rsidR="00C328FA" w:rsidRDefault="00C328FA" w:rsidP="00C328FA">
      <w:r>
        <w:t>8</w:t>
      </w:r>
      <w:r w:rsidRPr="001B340A">
        <w:t xml:space="preserve"> этап – 202</w:t>
      </w:r>
      <w:r>
        <w:t>5</w:t>
      </w:r>
      <w:r w:rsidRPr="001B340A">
        <w:t xml:space="preserve"> год.</w:t>
      </w:r>
    </w:p>
    <w:p w:rsidR="00C328FA" w:rsidRDefault="00C328FA" w:rsidP="00C328FA">
      <w:r>
        <w:t>9</w:t>
      </w:r>
      <w:r w:rsidRPr="001B340A">
        <w:t xml:space="preserve"> этап – 202</w:t>
      </w:r>
      <w:r>
        <w:t>6</w:t>
      </w:r>
      <w:r w:rsidRPr="001B340A">
        <w:t xml:space="preserve"> год.</w:t>
      </w:r>
    </w:p>
    <w:p w:rsidR="00C328FA" w:rsidRDefault="00C328FA" w:rsidP="00C328FA">
      <w:r>
        <w:t>10</w:t>
      </w:r>
      <w:r w:rsidRPr="001B340A">
        <w:t xml:space="preserve"> этап – 202</w:t>
      </w:r>
      <w:r>
        <w:t>7</w:t>
      </w:r>
      <w:r w:rsidRPr="001B340A">
        <w:t xml:space="preserve"> год.</w:t>
      </w:r>
    </w:p>
    <w:p w:rsidR="00C328FA" w:rsidRDefault="00C328FA" w:rsidP="00C328FA">
      <w:r>
        <w:t xml:space="preserve">11 </w:t>
      </w:r>
      <w:r w:rsidRPr="001B340A">
        <w:t xml:space="preserve"> этап – 202</w:t>
      </w:r>
      <w:r>
        <w:t>8</w:t>
      </w:r>
      <w:r w:rsidRPr="001B340A">
        <w:t xml:space="preserve"> год.</w:t>
      </w:r>
    </w:p>
    <w:p w:rsidR="00C328FA" w:rsidRDefault="00C328FA" w:rsidP="00C328FA">
      <w:r>
        <w:t>12</w:t>
      </w:r>
      <w:r w:rsidRPr="001B340A">
        <w:t xml:space="preserve"> этап – 202</w:t>
      </w:r>
      <w:r>
        <w:t>9</w:t>
      </w:r>
      <w:r w:rsidRPr="001B340A">
        <w:t xml:space="preserve"> год.</w:t>
      </w:r>
    </w:p>
    <w:p w:rsidR="00C328FA" w:rsidRDefault="00C328FA" w:rsidP="00C328FA">
      <w:r>
        <w:t>13</w:t>
      </w:r>
      <w:r w:rsidRPr="001B340A">
        <w:t xml:space="preserve"> этап – 20</w:t>
      </w:r>
      <w:r>
        <w:t xml:space="preserve">30 </w:t>
      </w:r>
      <w:r w:rsidRPr="001B340A">
        <w:t xml:space="preserve"> год.</w:t>
      </w:r>
    </w:p>
    <w:p w:rsidR="007F18AE" w:rsidRPr="00AE753E" w:rsidRDefault="007F18AE" w:rsidP="007F18AE">
      <w:pPr>
        <w:widowControl w:val="0"/>
        <w:autoSpaceDE w:val="0"/>
        <w:autoSpaceDN w:val="0"/>
        <w:ind w:firstLine="284"/>
        <w:jc w:val="both"/>
        <w:rPr>
          <w:rFonts w:eastAsia="Calibri"/>
          <w:sz w:val="28"/>
          <w:szCs w:val="28"/>
        </w:rPr>
      </w:pPr>
    </w:p>
    <w:p w:rsidR="007F18AE" w:rsidRPr="00AE753E" w:rsidRDefault="007F18AE" w:rsidP="003D39C7">
      <w:pPr>
        <w:widowControl w:val="0"/>
        <w:autoSpaceDE w:val="0"/>
        <w:autoSpaceDN w:val="0"/>
        <w:ind w:firstLine="284"/>
        <w:jc w:val="both"/>
        <w:rPr>
          <w:rFonts w:eastAsia="Calibri"/>
          <w:sz w:val="28"/>
          <w:szCs w:val="28"/>
        </w:rPr>
      </w:pPr>
    </w:p>
    <w:p w:rsidR="00023711" w:rsidRPr="00AE753E" w:rsidRDefault="00023711" w:rsidP="003D39C7">
      <w:pPr>
        <w:pStyle w:val="ConsPlusNormal"/>
        <w:tabs>
          <w:tab w:val="left" w:pos="2610"/>
        </w:tabs>
        <w:ind w:firstLine="284"/>
        <w:jc w:val="both"/>
        <w:rPr>
          <w:rFonts w:ascii="Times New Roman" w:hAnsi="Times New Roman" w:cs="Times New Roman"/>
          <w:sz w:val="28"/>
          <w:szCs w:val="28"/>
        </w:rPr>
      </w:pPr>
    </w:p>
    <w:p w:rsidR="003D39C7" w:rsidRPr="00AE753E" w:rsidRDefault="003D39C7" w:rsidP="003D39C7">
      <w:pPr>
        <w:widowControl w:val="0"/>
        <w:autoSpaceDE w:val="0"/>
        <w:autoSpaceDN w:val="0"/>
        <w:ind w:firstLine="284"/>
        <w:jc w:val="center"/>
        <w:rPr>
          <w:rFonts w:eastAsia="Calibri"/>
          <w:sz w:val="28"/>
          <w:szCs w:val="28"/>
        </w:rPr>
      </w:pPr>
      <w:r w:rsidRPr="00AE753E">
        <w:rPr>
          <w:rFonts w:eastAsia="Calibri"/>
          <w:sz w:val="28"/>
          <w:szCs w:val="28"/>
        </w:rPr>
        <w:t>4. Механизмы реализации Программы</w:t>
      </w:r>
    </w:p>
    <w:p w:rsidR="003D39C7" w:rsidRPr="00AE753E" w:rsidRDefault="003D39C7" w:rsidP="003D39C7">
      <w:pPr>
        <w:widowControl w:val="0"/>
        <w:autoSpaceDE w:val="0"/>
        <w:autoSpaceDN w:val="0"/>
        <w:ind w:firstLine="284"/>
        <w:jc w:val="both"/>
        <w:rPr>
          <w:rFonts w:eastAsia="Calibri"/>
          <w:sz w:val="28"/>
          <w:szCs w:val="28"/>
        </w:rPr>
      </w:pP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4.1. Объем средств, полученных в 2018-20</w:t>
      </w:r>
      <w:r w:rsidR="00C328FA">
        <w:rPr>
          <w:rFonts w:eastAsia="Calibri"/>
          <w:sz w:val="28"/>
          <w:szCs w:val="28"/>
        </w:rPr>
        <w:t>30</w:t>
      </w:r>
      <w:r w:rsidRPr="00AE753E">
        <w:rPr>
          <w:rFonts w:eastAsia="Calibri"/>
          <w:sz w:val="28"/>
          <w:szCs w:val="28"/>
        </w:rPr>
        <w:t xml:space="preserve"> годы в качестве субсидии из федерального бюджета, распределяется следующим образом:</w:t>
      </w:r>
    </w:p>
    <w:p w:rsidR="003D39C7" w:rsidRPr="00AE753E" w:rsidRDefault="003D39C7" w:rsidP="003D39C7">
      <w:pPr>
        <w:widowControl w:val="0"/>
        <w:autoSpaceDE w:val="0"/>
        <w:autoSpaceDN w:val="0"/>
        <w:ind w:firstLine="284"/>
        <w:jc w:val="both"/>
        <w:rPr>
          <w:rFonts w:eastAsia="Calibri"/>
          <w:sz w:val="28"/>
          <w:szCs w:val="28"/>
        </w:rPr>
      </w:pPr>
      <w:proofErr w:type="gramStart"/>
      <w:r w:rsidRPr="00AE753E">
        <w:rPr>
          <w:rFonts w:eastAsia="Calibri"/>
          <w:sz w:val="28"/>
          <w:szCs w:val="28"/>
        </w:rPr>
        <w:t xml:space="preserve">одна третья объема средств подлежит направлению на </w:t>
      </w:r>
      <w:proofErr w:type="spellStart"/>
      <w:r w:rsidRPr="00AE753E">
        <w:rPr>
          <w:rFonts w:eastAsia="Calibri"/>
          <w:sz w:val="28"/>
          <w:szCs w:val="28"/>
        </w:rPr>
        <w:t>софинансирование</w:t>
      </w:r>
      <w:proofErr w:type="spellEnd"/>
      <w:r w:rsidRPr="00AE753E">
        <w:rPr>
          <w:rFonts w:eastAsia="Calibri"/>
          <w:sz w:val="28"/>
          <w:szCs w:val="28"/>
        </w:rPr>
        <w:t xml:space="preserve"> иных мероприятий по благоустройству, предусмотренных Программой на 2018-20</w:t>
      </w:r>
      <w:r w:rsidR="00C328FA">
        <w:rPr>
          <w:rFonts w:eastAsia="Calibri"/>
          <w:sz w:val="28"/>
          <w:szCs w:val="28"/>
        </w:rPr>
        <w:t>30</w:t>
      </w:r>
      <w:r w:rsidRPr="00AE753E">
        <w:rPr>
          <w:rFonts w:eastAsia="Calibri"/>
          <w:sz w:val="28"/>
          <w:szCs w:val="28"/>
        </w:rPr>
        <w:t xml:space="preserve"> годы, в том числе на общественные территории, подлеж</w:t>
      </w:r>
      <w:r w:rsidR="007F18AE">
        <w:rPr>
          <w:rFonts w:eastAsia="Calibri"/>
          <w:sz w:val="28"/>
          <w:szCs w:val="28"/>
        </w:rPr>
        <w:t>ащие благоустройству в 2018-20</w:t>
      </w:r>
      <w:r w:rsidR="00C328FA">
        <w:rPr>
          <w:rFonts w:eastAsia="Calibri"/>
          <w:sz w:val="28"/>
          <w:szCs w:val="28"/>
        </w:rPr>
        <w:t>30</w:t>
      </w:r>
      <w:r w:rsidRPr="00AE753E">
        <w:rPr>
          <w:rFonts w:eastAsia="Calibri"/>
          <w:sz w:val="28"/>
          <w:szCs w:val="28"/>
        </w:rPr>
        <w:t xml:space="preserve"> годы, в том числе с включением не менее одной общественной территории</w:t>
      </w:r>
      <w:r w:rsidR="00143C33">
        <w:rPr>
          <w:rFonts w:eastAsia="Calibri"/>
          <w:sz w:val="28"/>
          <w:szCs w:val="28"/>
        </w:rPr>
        <w:t xml:space="preserve"> и дворовой территории</w:t>
      </w:r>
      <w:r w:rsidRPr="00AE753E">
        <w:rPr>
          <w:rFonts w:eastAsia="Calibri"/>
          <w:sz w:val="28"/>
          <w:szCs w:val="28"/>
        </w:rPr>
        <w:t>, отобранной с учетом результатов общественного обсуждения, а также на иные определенные органом местного самоуправления мероприятия по благоустройству, подлежащие реализации</w:t>
      </w:r>
      <w:proofErr w:type="gramEnd"/>
      <w:r w:rsidRPr="00AE753E">
        <w:rPr>
          <w:rFonts w:eastAsia="Calibri"/>
          <w:sz w:val="28"/>
          <w:szCs w:val="28"/>
        </w:rPr>
        <w:t xml:space="preserve"> в 2018-20</w:t>
      </w:r>
      <w:r w:rsidR="00C328FA">
        <w:rPr>
          <w:rFonts w:eastAsia="Calibri"/>
          <w:sz w:val="28"/>
          <w:szCs w:val="28"/>
        </w:rPr>
        <w:t>30</w:t>
      </w:r>
      <w:r w:rsidRPr="00AE753E">
        <w:rPr>
          <w:rFonts w:eastAsia="Calibri"/>
          <w:sz w:val="28"/>
          <w:szCs w:val="28"/>
        </w:rPr>
        <w:t xml:space="preserve"> годы.</w:t>
      </w:r>
    </w:p>
    <w:p w:rsidR="003D39C7" w:rsidRPr="00AE753E" w:rsidRDefault="003D39C7" w:rsidP="003D39C7">
      <w:pPr>
        <w:widowControl w:val="0"/>
        <w:autoSpaceDE w:val="0"/>
        <w:autoSpaceDN w:val="0"/>
        <w:ind w:firstLine="284"/>
        <w:jc w:val="both"/>
        <w:rPr>
          <w:rFonts w:eastAsia="Calibri"/>
          <w:sz w:val="28"/>
          <w:szCs w:val="28"/>
        </w:rPr>
      </w:pPr>
      <w:bookmarkStart w:id="0" w:name="P77"/>
      <w:bookmarkStart w:id="1" w:name="P78"/>
      <w:bookmarkEnd w:id="0"/>
      <w:bookmarkEnd w:id="1"/>
      <w:r w:rsidRPr="00AE753E">
        <w:rPr>
          <w:rFonts w:eastAsia="Calibri"/>
          <w:sz w:val="28"/>
          <w:szCs w:val="28"/>
        </w:rPr>
        <w:t xml:space="preserve">4.2. Минимальный перечень видов работ по благоустройству территории (далее – минимальный перечень работ по благоустройству): </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установка ограждений;</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обеспечение освещения территорий;</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устройство покрытия территорий;</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оборудование детских игровых и (или) спортивно-оздоровительных площадок.</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4.3. Перечень дополнительных видов работ по благоустройству территории (далее - дополнительный перечень работ по благоустройству):</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xml:space="preserve">- устройство дорожек; </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озеленение территорий;</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иные виды работ.</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4.4. Благоустройство территории парка вы</w:t>
      </w:r>
      <w:r w:rsidR="00143C33">
        <w:rPr>
          <w:rFonts w:eastAsia="Calibri"/>
          <w:sz w:val="28"/>
          <w:szCs w:val="28"/>
        </w:rPr>
        <w:t xml:space="preserve">полняется с учетом Федерального </w:t>
      </w:r>
      <w:r w:rsidRPr="00AE753E">
        <w:rPr>
          <w:rFonts w:eastAsia="Calibri"/>
          <w:sz w:val="28"/>
          <w:szCs w:val="28"/>
        </w:rPr>
        <w:t>закона от 24.11.1995 № 181-ФЗ «О социальной защите инвалидов в Российской Федерации».</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4.5. Завершить ре</w:t>
      </w:r>
      <w:r w:rsidR="00C328FA">
        <w:rPr>
          <w:rFonts w:eastAsia="Calibri"/>
          <w:sz w:val="28"/>
          <w:szCs w:val="28"/>
        </w:rPr>
        <w:t>ализацию Программы  до 31.12.2030</w:t>
      </w:r>
      <w:r w:rsidRPr="00AE753E">
        <w:rPr>
          <w:rFonts w:eastAsia="Calibri"/>
          <w:sz w:val="28"/>
          <w:szCs w:val="28"/>
        </w:rPr>
        <w:t xml:space="preserve"> года.</w:t>
      </w:r>
    </w:p>
    <w:p w:rsidR="003D39C7" w:rsidRPr="00AE753E" w:rsidRDefault="003D39C7" w:rsidP="007F18AE">
      <w:pPr>
        <w:widowControl w:val="0"/>
        <w:autoSpaceDE w:val="0"/>
        <w:autoSpaceDN w:val="0"/>
        <w:ind w:firstLine="284"/>
        <w:jc w:val="both"/>
        <w:rPr>
          <w:rFonts w:eastAsia="Calibri"/>
          <w:sz w:val="28"/>
          <w:szCs w:val="28"/>
        </w:rPr>
      </w:pPr>
    </w:p>
    <w:p w:rsidR="00023711" w:rsidRPr="00AE753E" w:rsidRDefault="00C64055" w:rsidP="007F18AE">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5</w:t>
      </w:r>
      <w:r w:rsidR="00023711" w:rsidRPr="00AE753E">
        <w:rPr>
          <w:rFonts w:ascii="Times New Roman" w:hAnsi="Times New Roman" w:cs="Times New Roman"/>
          <w:sz w:val="28"/>
          <w:szCs w:val="28"/>
        </w:rPr>
        <w:t>. Обобщенная характеристика основных мероприятий программы</w:t>
      </w:r>
    </w:p>
    <w:p w:rsidR="00023711" w:rsidRPr="00AE753E" w:rsidRDefault="00023711" w:rsidP="007F18AE">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Основным мероприятием программы является реализация приоритетного проекта  "Формирование комфортной городской среды",  которое включа</w:t>
      </w:r>
      <w:r w:rsidR="00C64055" w:rsidRPr="00AE753E">
        <w:rPr>
          <w:rFonts w:ascii="Times New Roman" w:hAnsi="Times New Roman" w:cs="Times New Roman"/>
          <w:sz w:val="28"/>
          <w:szCs w:val="28"/>
        </w:rPr>
        <w:t xml:space="preserve">ет в себя </w:t>
      </w:r>
      <w:r w:rsidRPr="00AE753E">
        <w:rPr>
          <w:rFonts w:ascii="Times New Roman" w:hAnsi="Times New Roman" w:cs="Times New Roman"/>
          <w:sz w:val="28"/>
          <w:szCs w:val="28"/>
        </w:rPr>
        <w:t xml:space="preserve">благоустройство общественных территорий </w:t>
      </w:r>
      <w:r w:rsidR="001B340A">
        <w:rPr>
          <w:rFonts w:ascii="Times New Roman" w:hAnsi="Times New Roman" w:cs="Times New Roman"/>
          <w:sz w:val="28"/>
          <w:szCs w:val="28"/>
        </w:rPr>
        <w:t>Пустомержско</w:t>
      </w:r>
      <w:r w:rsidR="00C328FA">
        <w:rPr>
          <w:rFonts w:ascii="Times New Roman" w:hAnsi="Times New Roman" w:cs="Times New Roman"/>
          <w:sz w:val="28"/>
          <w:szCs w:val="28"/>
        </w:rPr>
        <w:t>го</w:t>
      </w:r>
      <w:r w:rsidR="001B340A">
        <w:rPr>
          <w:rFonts w:ascii="Times New Roman" w:hAnsi="Times New Roman" w:cs="Times New Roman"/>
          <w:sz w:val="28"/>
          <w:szCs w:val="28"/>
        </w:rPr>
        <w:t xml:space="preserve"> сельско</w:t>
      </w:r>
      <w:r w:rsidR="00C328FA">
        <w:rPr>
          <w:rFonts w:ascii="Times New Roman" w:hAnsi="Times New Roman" w:cs="Times New Roman"/>
          <w:sz w:val="28"/>
          <w:szCs w:val="28"/>
        </w:rPr>
        <w:t>го поселения</w:t>
      </w:r>
      <w:r w:rsidR="001B340A">
        <w:rPr>
          <w:rFonts w:ascii="Times New Roman" w:hAnsi="Times New Roman" w:cs="Times New Roman"/>
          <w:sz w:val="28"/>
          <w:szCs w:val="28"/>
        </w:rPr>
        <w:t xml:space="preserve"> </w:t>
      </w:r>
      <w:r w:rsidR="00ED0EDD" w:rsidRPr="00AE753E">
        <w:rPr>
          <w:rFonts w:ascii="Times New Roman" w:hAnsi="Times New Roman" w:cs="Times New Roman"/>
          <w:sz w:val="28"/>
          <w:szCs w:val="28"/>
        </w:rPr>
        <w:t xml:space="preserve"> </w:t>
      </w:r>
      <w:r w:rsidR="00CF68B3">
        <w:rPr>
          <w:rFonts w:ascii="Times New Roman" w:hAnsi="Times New Roman" w:cs="Times New Roman"/>
          <w:sz w:val="28"/>
          <w:szCs w:val="28"/>
        </w:rPr>
        <w:t>Кингисеппского</w:t>
      </w:r>
      <w:r w:rsidR="00ED0EDD" w:rsidRPr="00AE753E">
        <w:rPr>
          <w:rFonts w:ascii="Times New Roman" w:hAnsi="Times New Roman" w:cs="Times New Roman"/>
          <w:sz w:val="28"/>
          <w:szCs w:val="28"/>
        </w:rPr>
        <w:t xml:space="preserve"> </w:t>
      </w:r>
      <w:r w:rsidRPr="00AE753E">
        <w:rPr>
          <w:rFonts w:ascii="Times New Roman" w:hAnsi="Times New Roman" w:cs="Times New Roman"/>
          <w:sz w:val="28"/>
          <w:szCs w:val="28"/>
        </w:rPr>
        <w:t xml:space="preserve"> района </w:t>
      </w:r>
      <w:r w:rsidR="00CF68B3">
        <w:rPr>
          <w:rFonts w:ascii="Times New Roman" w:hAnsi="Times New Roman" w:cs="Times New Roman"/>
          <w:sz w:val="28"/>
          <w:szCs w:val="28"/>
        </w:rPr>
        <w:t>Ленинградской</w:t>
      </w:r>
      <w:r w:rsidRPr="00AE753E">
        <w:rPr>
          <w:rFonts w:ascii="Times New Roman" w:hAnsi="Times New Roman" w:cs="Times New Roman"/>
          <w:sz w:val="28"/>
          <w:szCs w:val="28"/>
        </w:rPr>
        <w:t xml:space="preserve"> области, с учетом обеспечения доступности данных территорий для инвалидов и других </w:t>
      </w:r>
      <w:proofErr w:type="spellStart"/>
      <w:r w:rsidRPr="00AE753E">
        <w:rPr>
          <w:rFonts w:ascii="Times New Roman" w:hAnsi="Times New Roman" w:cs="Times New Roman"/>
          <w:sz w:val="28"/>
          <w:szCs w:val="28"/>
        </w:rPr>
        <w:t>маломобильных</w:t>
      </w:r>
      <w:proofErr w:type="spellEnd"/>
      <w:r w:rsidRPr="00AE753E">
        <w:rPr>
          <w:rFonts w:ascii="Times New Roman" w:hAnsi="Times New Roman" w:cs="Times New Roman"/>
          <w:sz w:val="28"/>
          <w:szCs w:val="28"/>
        </w:rPr>
        <w:t xml:space="preserve"> групп населения; </w:t>
      </w:r>
    </w:p>
    <w:p w:rsidR="00585170" w:rsidRDefault="007071FD" w:rsidP="007F18AE">
      <w:pPr>
        <w:pStyle w:val="ConsPlusNormal"/>
        <w:ind w:firstLine="284"/>
        <w:jc w:val="both"/>
        <w:rPr>
          <w:rFonts w:ascii="Times New Roman" w:hAnsi="Times New Roman" w:cs="Times New Roman"/>
          <w:sz w:val="28"/>
          <w:szCs w:val="28"/>
        </w:rPr>
      </w:pPr>
      <w:hyperlink w:anchor="P848" w:history="1">
        <w:r w:rsidR="00023711" w:rsidRPr="00AE753E">
          <w:rPr>
            <w:rFonts w:ascii="Times New Roman" w:hAnsi="Times New Roman" w:cs="Times New Roman"/>
            <w:sz w:val="28"/>
            <w:szCs w:val="28"/>
          </w:rPr>
          <w:t>Перечень</w:t>
        </w:r>
      </w:hyperlink>
      <w:r w:rsidR="00023711" w:rsidRPr="00AE753E">
        <w:rPr>
          <w:rFonts w:ascii="Times New Roman" w:hAnsi="Times New Roman" w:cs="Times New Roman"/>
          <w:sz w:val="28"/>
          <w:szCs w:val="28"/>
        </w:rPr>
        <w:t xml:space="preserve"> мероприятий прог</w:t>
      </w:r>
      <w:r w:rsidR="00C64055" w:rsidRPr="00AE753E">
        <w:rPr>
          <w:rFonts w:ascii="Times New Roman" w:hAnsi="Times New Roman" w:cs="Times New Roman"/>
          <w:sz w:val="28"/>
          <w:szCs w:val="28"/>
        </w:rPr>
        <w:t>раммы представлен в приложении 2</w:t>
      </w:r>
      <w:r w:rsidR="00023711" w:rsidRPr="00AE753E">
        <w:rPr>
          <w:rFonts w:ascii="Times New Roman" w:hAnsi="Times New Roman" w:cs="Times New Roman"/>
          <w:sz w:val="28"/>
          <w:szCs w:val="28"/>
        </w:rPr>
        <w:t xml:space="preserve"> </w:t>
      </w:r>
      <w:proofErr w:type="gramStart"/>
      <w:r w:rsidR="00023711" w:rsidRPr="00AE753E">
        <w:rPr>
          <w:rFonts w:ascii="Times New Roman" w:hAnsi="Times New Roman" w:cs="Times New Roman"/>
          <w:sz w:val="28"/>
          <w:szCs w:val="28"/>
        </w:rPr>
        <w:t>к</w:t>
      </w:r>
      <w:proofErr w:type="gramEnd"/>
      <w:r w:rsidR="00023711" w:rsidRPr="00AE753E">
        <w:rPr>
          <w:rFonts w:ascii="Times New Roman" w:hAnsi="Times New Roman" w:cs="Times New Roman"/>
          <w:sz w:val="28"/>
          <w:szCs w:val="28"/>
        </w:rPr>
        <w:t xml:space="preserve"> </w:t>
      </w:r>
    </w:p>
    <w:p w:rsidR="00023711" w:rsidRPr="00AE753E" w:rsidRDefault="00023711" w:rsidP="007F18AE">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муниципальной программе.</w:t>
      </w:r>
    </w:p>
    <w:p w:rsidR="00023711" w:rsidRPr="00AE753E" w:rsidRDefault="00023711" w:rsidP="00023711">
      <w:pPr>
        <w:autoSpaceDE w:val="0"/>
        <w:autoSpaceDN w:val="0"/>
        <w:adjustRightInd w:val="0"/>
        <w:ind w:firstLine="284"/>
        <w:rPr>
          <w:sz w:val="28"/>
          <w:szCs w:val="28"/>
        </w:rPr>
      </w:pPr>
    </w:p>
    <w:p w:rsidR="00801898" w:rsidRPr="00AE753E" w:rsidRDefault="00801898" w:rsidP="00801898">
      <w:pPr>
        <w:widowControl w:val="0"/>
        <w:autoSpaceDE w:val="0"/>
        <w:autoSpaceDN w:val="0"/>
        <w:ind w:firstLine="284"/>
        <w:jc w:val="center"/>
        <w:rPr>
          <w:rFonts w:eastAsia="Calibri"/>
          <w:sz w:val="28"/>
          <w:szCs w:val="28"/>
        </w:rPr>
      </w:pPr>
      <w:r w:rsidRPr="00AE753E">
        <w:rPr>
          <w:rFonts w:eastAsia="Calibri"/>
          <w:sz w:val="28"/>
          <w:szCs w:val="28"/>
        </w:rPr>
        <w:t>6. Ресурсное обеспечение программы</w:t>
      </w:r>
    </w:p>
    <w:p w:rsidR="00801898" w:rsidRPr="00AE753E" w:rsidRDefault="00801898" w:rsidP="00801898">
      <w:pPr>
        <w:widowControl w:val="0"/>
        <w:autoSpaceDE w:val="0"/>
        <w:autoSpaceDN w:val="0"/>
        <w:ind w:firstLine="284"/>
        <w:jc w:val="both"/>
        <w:rPr>
          <w:rFonts w:eastAsia="Calibri"/>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Общий объем финансирования подпрограммы составит _____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 xml:space="preserve">ублей.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2018 году составит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_____ </w:t>
      </w:r>
      <w:proofErr w:type="spellStart"/>
      <w:r w:rsidRPr="00203865">
        <w:rPr>
          <w:rFonts w:ascii="Times New Roman PSMT" w:hAnsi="Times New Roman PSMT"/>
          <w:sz w:val="28"/>
          <w:szCs w:val="28"/>
        </w:rPr>
        <w:t>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уб</w:t>
      </w:r>
      <w:proofErr w:type="spellEnd"/>
      <w:r w:rsidRPr="00203865">
        <w:rPr>
          <w:rFonts w:ascii="Times New Roman PSMT" w:hAnsi="Times New Roman PSMT"/>
          <w:sz w:val="28"/>
          <w:szCs w:val="28"/>
        </w:rPr>
        <w:t xml:space="preserve">, в том числе: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федеральный бюджет – _____ тыс. руб.</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lastRenderedPageBreak/>
        <w:t xml:space="preserve">областной бюджет – ______ тыс. руб.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местный бюджет – </w:t>
      </w:r>
      <w:r w:rsidR="005A6783">
        <w:rPr>
          <w:rFonts w:ascii="Times New Roman PSMT" w:hAnsi="Times New Roman PSMT"/>
          <w:sz w:val="28"/>
          <w:szCs w:val="28"/>
        </w:rPr>
        <w:t>____</w:t>
      </w:r>
      <w:r w:rsidRPr="00203865">
        <w:rPr>
          <w:rFonts w:ascii="Times New Roman PSMT" w:hAnsi="Times New Roman PSMT"/>
          <w:sz w:val="28"/>
          <w:szCs w:val="28"/>
        </w:rPr>
        <w:t xml:space="preserve">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 xml:space="preserve">уб.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2019 году составит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______ </w:t>
      </w:r>
      <w:proofErr w:type="spellStart"/>
      <w:r w:rsidRPr="00203865">
        <w:rPr>
          <w:rFonts w:ascii="Times New Roman PSMT" w:hAnsi="Times New Roman PSMT"/>
          <w:sz w:val="28"/>
          <w:szCs w:val="28"/>
        </w:rPr>
        <w:t>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уб</w:t>
      </w:r>
      <w:proofErr w:type="spellEnd"/>
      <w:r w:rsidRPr="00203865">
        <w:rPr>
          <w:rFonts w:ascii="Times New Roman PSMT" w:hAnsi="Times New Roman PSMT"/>
          <w:sz w:val="28"/>
          <w:szCs w:val="28"/>
        </w:rPr>
        <w:t xml:space="preserve">, в том числе: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федеральный бюджет - ______ тыс. руб.</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______ тыс. руб.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местный бюджет – ______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 xml:space="preserve">уб.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2020 году составит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______ </w:t>
      </w:r>
      <w:proofErr w:type="spellStart"/>
      <w:r w:rsidRPr="00203865">
        <w:rPr>
          <w:rFonts w:ascii="Times New Roman PSMT" w:hAnsi="Times New Roman PSMT"/>
          <w:sz w:val="28"/>
          <w:szCs w:val="28"/>
        </w:rPr>
        <w:t>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уб</w:t>
      </w:r>
      <w:proofErr w:type="spellEnd"/>
      <w:r w:rsidRPr="00203865">
        <w:rPr>
          <w:rFonts w:ascii="Times New Roman PSMT" w:hAnsi="Times New Roman PSMT"/>
          <w:sz w:val="28"/>
          <w:szCs w:val="28"/>
        </w:rPr>
        <w:t xml:space="preserve">, в том числе: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федеральный бюджет - ______ тыс. руб.</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______ тыс. руб.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местный бюджет – ______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 xml:space="preserve">уб.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2021 году составит </w:t>
      </w:r>
    </w:p>
    <w:p w:rsidR="00203865" w:rsidRPr="00482E2F" w:rsidRDefault="00482E2F" w:rsidP="00203865">
      <w:pPr>
        <w:autoSpaceDE w:val="0"/>
        <w:autoSpaceDN w:val="0"/>
        <w:adjustRightInd w:val="0"/>
        <w:jc w:val="both"/>
        <w:rPr>
          <w:rFonts w:ascii="Times New Roman PSMT" w:hAnsi="Times New Roman PSMT"/>
          <w:sz w:val="28"/>
          <w:szCs w:val="28"/>
        </w:rPr>
      </w:pPr>
      <w:r w:rsidRPr="00482E2F">
        <w:rPr>
          <w:rFonts w:ascii="Times New Roman PSMT" w:hAnsi="Times New Roman PSMT"/>
          <w:sz w:val="28"/>
          <w:szCs w:val="28"/>
        </w:rPr>
        <w:t>1</w:t>
      </w:r>
      <w:r w:rsidR="00AB3F51">
        <w:rPr>
          <w:rFonts w:ascii="Times New Roman PSMT" w:hAnsi="Times New Roman PSMT"/>
          <w:sz w:val="28"/>
          <w:szCs w:val="28"/>
        </w:rPr>
        <w:t>3</w:t>
      </w:r>
      <w:r w:rsidRPr="00482E2F">
        <w:rPr>
          <w:rFonts w:ascii="Times New Roman PSMT" w:hAnsi="Times New Roman PSMT"/>
          <w:sz w:val="28"/>
          <w:szCs w:val="28"/>
        </w:rPr>
        <w:t xml:space="preserve">636,4 </w:t>
      </w:r>
      <w:r w:rsidR="00203865" w:rsidRPr="00482E2F">
        <w:rPr>
          <w:rFonts w:ascii="Times New Roman PSMT" w:hAnsi="Times New Roman PSMT"/>
          <w:sz w:val="28"/>
          <w:szCs w:val="28"/>
        </w:rPr>
        <w:t xml:space="preserve"> </w:t>
      </w:r>
      <w:proofErr w:type="spellStart"/>
      <w:r w:rsidR="00203865" w:rsidRPr="00482E2F">
        <w:rPr>
          <w:rFonts w:ascii="Times New Roman PSMT" w:hAnsi="Times New Roman PSMT"/>
          <w:sz w:val="28"/>
          <w:szCs w:val="28"/>
        </w:rPr>
        <w:t>тыс</w:t>
      </w:r>
      <w:proofErr w:type="gramStart"/>
      <w:r w:rsidR="00203865" w:rsidRPr="00482E2F">
        <w:rPr>
          <w:rFonts w:ascii="Times New Roman PSMT" w:hAnsi="Times New Roman PSMT"/>
          <w:sz w:val="28"/>
          <w:szCs w:val="28"/>
        </w:rPr>
        <w:t>.р</w:t>
      </w:r>
      <w:proofErr w:type="gramEnd"/>
      <w:r w:rsidR="00203865" w:rsidRPr="00482E2F">
        <w:rPr>
          <w:rFonts w:ascii="Times New Roman PSMT" w:hAnsi="Times New Roman PSMT"/>
          <w:sz w:val="28"/>
          <w:szCs w:val="28"/>
        </w:rPr>
        <w:t>уб</w:t>
      </w:r>
      <w:proofErr w:type="spellEnd"/>
      <w:r w:rsidR="00203865" w:rsidRPr="00482E2F">
        <w:rPr>
          <w:rFonts w:ascii="Times New Roman PSMT" w:hAnsi="Times New Roman PSMT"/>
          <w:sz w:val="28"/>
          <w:szCs w:val="28"/>
        </w:rPr>
        <w:t xml:space="preserve">, в том числе: </w:t>
      </w:r>
    </w:p>
    <w:p w:rsidR="00203865" w:rsidRPr="00482E2F" w:rsidRDefault="00203865" w:rsidP="00203865">
      <w:pPr>
        <w:autoSpaceDE w:val="0"/>
        <w:autoSpaceDN w:val="0"/>
        <w:adjustRightInd w:val="0"/>
        <w:jc w:val="both"/>
        <w:rPr>
          <w:rFonts w:ascii="Times New Roman PSMT" w:hAnsi="Times New Roman PSMT"/>
          <w:sz w:val="28"/>
          <w:szCs w:val="28"/>
        </w:rPr>
      </w:pPr>
      <w:r w:rsidRPr="00482E2F">
        <w:rPr>
          <w:rFonts w:ascii="Times New Roman PSMT" w:hAnsi="Times New Roman PSMT"/>
          <w:sz w:val="28"/>
          <w:szCs w:val="28"/>
        </w:rPr>
        <w:t xml:space="preserve">федеральный бюджет - </w:t>
      </w:r>
      <w:r w:rsidR="00482E2F" w:rsidRPr="00482E2F">
        <w:rPr>
          <w:rFonts w:ascii="Times New Roman PSMT" w:hAnsi="Times New Roman PSMT"/>
          <w:sz w:val="28"/>
          <w:szCs w:val="28"/>
        </w:rPr>
        <w:t>3758,4</w:t>
      </w:r>
      <w:r w:rsidRPr="00482E2F">
        <w:rPr>
          <w:rFonts w:ascii="Times New Roman PSMT" w:hAnsi="Times New Roman PSMT"/>
          <w:sz w:val="28"/>
          <w:szCs w:val="28"/>
        </w:rPr>
        <w:t xml:space="preserve"> тыс. руб.</w:t>
      </w:r>
    </w:p>
    <w:p w:rsidR="00203865" w:rsidRPr="00482E2F" w:rsidRDefault="00203865" w:rsidP="00203865">
      <w:pPr>
        <w:autoSpaceDE w:val="0"/>
        <w:autoSpaceDN w:val="0"/>
        <w:adjustRightInd w:val="0"/>
        <w:jc w:val="both"/>
        <w:rPr>
          <w:rFonts w:ascii="Times New Roman PSMT" w:hAnsi="Times New Roman PSMT"/>
          <w:sz w:val="28"/>
          <w:szCs w:val="28"/>
        </w:rPr>
      </w:pPr>
      <w:r w:rsidRPr="00482E2F">
        <w:rPr>
          <w:rFonts w:ascii="Times New Roman PSMT" w:hAnsi="Times New Roman PSMT"/>
          <w:sz w:val="28"/>
          <w:szCs w:val="28"/>
        </w:rPr>
        <w:t>областной бюджет –</w:t>
      </w:r>
      <w:r w:rsidR="00482E2F" w:rsidRPr="00482E2F">
        <w:rPr>
          <w:rFonts w:ascii="Times New Roman PSMT" w:hAnsi="Times New Roman PSMT"/>
          <w:sz w:val="28"/>
          <w:szCs w:val="28"/>
        </w:rPr>
        <w:t xml:space="preserve"> 8241,6</w:t>
      </w:r>
      <w:r w:rsidRPr="00482E2F">
        <w:rPr>
          <w:rFonts w:ascii="Times New Roman PSMT" w:hAnsi="Times New Roman PSMT"/>
          <w:sz w:val="28"/>
          <w:szCs w:val="28"/>
        </w:rPr>
        <w:t xml:space="preserve"> тыс. руб. </w:t>
      </w:r>
    </w:p>
    <w:p w:rsidR="00203865" w:rsidRPr="00482E2F" w:rsidRDefault="00482E2F" w:rsidP="00203865">
      <w:pPr>
        <w:autoSpaceDE w:val="0"/>
        <w:autoSpaceDN w:val="0"/>
        <w:adjustRightInd w:val="0"/>
        <w:jc w:val="both"/>
        <w:rPr>
          <w:rFonts w:ascii="Times New Roman PSMT" w:hAnsi="Times New Roman PSMT"/>
          <w:sz w:val="28"/>
          <w:szCs w:val="28"/>
        </w:rPr>
      </w:pPr>
      <w:r w:rsidRPr="00482E2F">
        <w:rPr>
          <w:rFonts w:ascii="Times New Roman PSMT" w:hAnsi="Times New Roman PSMT"/>
          <w:sz w:val="28"/>
          <w:szCs w:val="28"/>
        </w:rPr>
        <w:t>местный бюджет – 1636,4</w:t>
      </w:r>
      <w:r w:rsidR="00203865" w:rsidRPr="00482E2F">
        <w:rPr>
          <w:rFonts w:ascii="Times New Roman PSMT" w:hAnsi="Times New Roman PSMT"/>
          <w:sz w:val="28"/>
          <w:szCs w:val="28"/>
        </w:rPr>
        <w:t xml:space="preserve"> тыс</w:t>
      </w:r>
      <w:proofErr w:type="gramStart"/>
      <w:r w:rsidR="00203865" w:rsidRPr="00482E2F">
        <w:rPr>
          <w:rFonts w:ascii="Times New Roman PSMT" w:hAnsi="Times New Roman PSMT"/>
          <w:sz w:val="28"/>
          <w:szCs w:val="28"/>
        </w:rPr>
        <w:t>.р</w:t>
      </w:r>
      <w:proofErr w:type="gramEnd"/>
      <w:r w:rsidR="00203865" w:rsidRPr="00482E2F">
        <w:rPr>
          <w:rFonts w:ascii="Times New Roman PSMT" w:hAnsi="Times New Roman PSMT"/>
          <w:sz w:val="28"/>
          <w:szCs w:val="28"/>
        </w:rPr>
        <w:t xml:space="preserve">уб.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2022 году составит </w:t>
      </w:r>
    </w:p>
    <w:p w:rsidR="00203865" w:rsidRDefault="00621D91" w:rsidP="00203865">
      <w:pPr>
        <w:autoSpaceDE w:val="0"/>
        <w:autoSpaceDN w:val="0"/>
        <w:adjustRightInd w:val="0"/>
        <w:jc w:val="both"/>
        <w:rPr>
          <w:rFonts w:ascii="Times New Roman PSMT" w:hAnsi="Times New Roman PSMT"/>
          <w:sz w:val="28"/>
          <w:szCs w:val="28"/>
        </w:rPr>
      </w:pPr>
      <w:r>
        <w:rPr>
          <w:rFonts w:ascii="Times New Roman PSMT" w:hAnsi="Times New Roman PSMT"/>
          <w:sz w:val="28"/>
          <w:szCs w:val="28"/>
        </w:rPr>
        <w:t>12000,00</w:t>
      </w:r>
      <w:r w:rsidR="00203865" w:rsidRPr="00203865">
        <w:rPr>
          <w:rFonts w:ascii="Times New Roman PSMT" w:hAnsi="Times New Roman PSMT"/>
          <w:sz w:val="28"/>
          <w:szCs w:val="28"/>
        </w:rPr>
        <w:t xml:space="preserve"> </w:t>
      </w:r>
      <w:proofErr w:type="spellStart"/>
      <w:r w:rsidR="00203865" w:rsidRPr="00203865">
        <w:rPr>
          <w:rFonts w:ascii="Times New Roman PSMT" w:hAnsi="Times New Roman PSMT"/>
          <w:sz w:val="28"/>
          <w:szCs w:val="28"/>
        </w:rPr>
        <w:t>тыс</w:t>
      </w:r>
      <w:proofErr w:type="gramStart"/>
      <w:r w:rsidR="00203865" w:rsidRPr="00203865">
        <w:rPr>
          <w:rFonts w:ascii="Times New Roman PSMT" w:hAnsi="Times New Roman PSMT"/>
          <w:sz w:val="28"/>
          <w:szCs w:val="28"/>
        </w:rPr>
        <w:t>.р</w:t>
      </w:r>
      <w:proofErr w:type="gramEnd"/>
      <w:r w:rsidR="00203865" w:rsidRPr="00203865">
        <w:rPr>
          <w:rFonts w:ascii="Times New Roman PSMT" w:hAnsi="Times New Roman PSMT"/>
          <w:sz w:val="28"/>
          <w:szCs w:val="28"/>
        </w:rPr>
        <w:t>уб</w:t>
      </w:r>
      <w:proofErr w:type="spellEnd"/>
      <w:r w:rsidR="00203865" w:rsidRPr="00203865">
        <w:rPr>
          <w:rFonts w:ascii="Times New Roman PSMT" w:hAnsi="Times New Roman PSMT"/>
          <w:sz w:val="28"/>
          <w:szCs w:val="28"/>
        </w:rPr>
        <w:t xml:space="preserve">, в том числе: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федеральный бюджет - </w:t>
      </w:r>
      <w:r w:rsidR="0008214E" w:rsidRPr="0008214E">
        <w:rPr>
          <w:rFonts w:ascii="Times New Roman PSMT" w:hAnsi="Times New Roman PSMT"/>
          <w:sz w:val="28"/>
          <w:szCs w:val="28"/>
        </w:rPr>
        <w:t xml:space="preserve">3315,83116  </w:t>
      </w:r>
      <w:r w:rsidRPr="00203865">
        <w:rPr>
          <w:rFonts w:ascii="Times New Roman PSMT" w:hAnsi="Times New Roman PSMT"/>
          <w:sz w:val="28"/>
          <w:szCs w:val="28"/>
        </w:rPr>
        <w:t>тыс. руб.</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w:t>
      </w:r>
      <w:r w:rsidR="00E90965">
        <w:rPr>
          <w:rFonts w:ascii="Times New Roman PSMT" w:hAnsi="Times New Roman PSMT"/>
          <w:sz w:val="28"/>
          <w:szCs w:val="28"/>
        </w:rPr>
        <w:t>7244,14068</w:t>
      </w:r>
      <w:r w:rsidR="0008214E" w:rsidRPr="0008214E">
        <w:rPr>
          <w:rFonts w:ascii="Times New Roman PSMT" w:hAnsi="Times New Roman PSMT"/>
          <w:sz w:val="28"/>
          <w:szCs w:val="28"/>
        </w:rPr>
        <w:t xml:space="preserve"> </w:t>
      </w:r>
      <w:r w:rsidRPr="00203865">
        <w:rPr>
          <w:rFonts w:ascii="Times New Roman PSMT" w:hAnsi="Times New Roman PSMT"/>
          <w:sz w:val="28"/>
          <w:szCs w:val="28"/>
        </w:rPr>
        <w:t xml:space="preserve"> тыс. руб. </w:t>
      </w:r>
    </w:p>
    <w:p w:rsidR="00023711" w:rsidRDefault="00285805" w:rsidP="00203865">
      <w:pPr>
        <w:widowControl w:val="0"/>
        <w:autoSpaceDE w:val="0"/>
        <w:autoSpaceDN w:val="0"/>
        <w:adjustRightInd w:val="0"/>
        <w:ind w:firstLine="284"/>
        <w:jc w:val="both"/>
        <w:rPr>
          <w:rFonts w:ascii="Times New Roman PSMT" w:hAnsi="Times New Roman PSMT"/>
          <w:sz w:val="28"/>
          <w:szCs w:val="28"/>
        </w:rPr>
      </w:pPr>
      <w:r>
        <w:rPr>
          <w:rFonts w:ascii="Times New Roman PSMT" w:hAnsi="Times New Roman PSMT"/>
          <w:sz w:val="28"/>
          <w:szCs w:val="28"/>
        </w:rPr>
        <w:t xml:space="preserve">местный бюджет – </w:t>
      </w:r>
      <w:r w:rsidR="00621D91" w:rsidRPr="00621D91">
        <w:rPr>
          <w:rFonts w:ascii="Times New Roman PSMT" w:hAnsi="Times New Roman PSMT"/>
          <w:sz w:val="28"/>
          <w:szCs w:val="28"/>
        </w:rPr>
        <w:t>1440,028</w:t>
      </w:r>
      <w:r w:rsidR="00E90965">
        <w:rPr>
          <w:rFonts w:ascii="Times New Roman PSMT" w:hAnsi="Times New Roman PSMT"/>
          <w:sz w:val="28"/>
          <w:szCs w:val="28"/>
        </w:rPr>
        <w:t>16</w:t>
      </w:r>
      <w:r w:rsidR="00621D91">
        <w:rPr>
          <w:rFonts w:ascii="Times New Roman PSMT" w:hAnsi="Times New Roman PSMT"/>
        </w:rPr>
        <w:t xml:space="preserve"> </w:t>
      </w:r>
      <w:r w:rsidR="00203865" w:rsidRPr="00203865">
        <w:rPr>
          <w:rFonts w:ascii="Times New Roman PSMT" w:hAnsi="Times New Roman PSMT"/>
          <w:sz w:val="28"/>
          <w:szCs w:val="28"/>
        </w:rPr>
        <w:t>тыс</w:t>
      </w:r>
      <w:proofErr w:type="gramStart"/>
      <w:r w:rsidR="00203865" w:rsidRPr="00203865">
        <w:rPr>
          <w:rFonts w:ascii="Times New Roman PSMT" w:hAnsi="Times New Roman PSMT"/>
          <w:sz w:val="28"/>
          <w:szCs w:val="28"/>
        </w:rPr>
        <w:t>.р</w:t>
      </w:r>
      <w:proofErr w:type="gramEnd"/>
      <w:r w:rsidR="00203865" w:rsidRPr="00203865">
        <w:rPr>
          <w:rFonts w:ascii="Times New Roman PSMT" w:hAnsi="Times New Roman PSMT"/>
          <w:sz w:val="28"/>
          <w:szCs w:val="28"/>
        </w:rPr>
        <w:t>уб.</w:t>
      </w:r>
    </w:p>
    <w:p w:rsidR="007F18AE" w:rsidRDefault="007F18AE" w:rsidP="007F18AE">
      <w:pPr>
        <w:autoSpaceDE w:val="0"/>
        <w:autoSpaceDN w:val="0"/>
        <w:adjustRightInd w:val="0"/>
        <w:jc w:val="both"/>
        <w:rPr>
          <w:rFonts w:ascii="Times New Roman PSMT" w:hAnsi="Times New Roman PSMT"/>
          <w:sz w:val="28"/>
          <w:szCs w:val="28"/>
        </w:rPr>
      </w:pPr>
    </w:p>
    <w:p w:rsidR="007F18AE" w:rsidRPr="00203865" w:rsidRDefault="007F18AE" w:rsidP="007F18AE">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Общий объем финансирования подпрограммы в 202</w:t>
      </w:r>
      <w:r>
        <w:rPr>
          <w:rFonts w:ascii="Times New Roman PSMT" w:hAnsi="Times New Roman PSMT"/>
          <w:sz w:val="28"/>
          <w:szCs w:val="28"/>
        </w:rPr>
        <w:t>3</w:t>
      </w:r>
      <w:r w:rsidRPr="00203865">
        <w:rPr>
          <w:rFonts w:ascii="Times New Roman PSMT" w:hAnsi="Times New Roman PSMT"/>
          <w:sz w:val="28"/>
          <w:szCs w:val="28"/>
        </w:rPr>
        <w:t xml:space="preserve"> году составит </w:t>
      </w:r>
    </w:p>
    <w:p w:rsidR="007F18AE" w:rsidRPr="00203865" w:rsidRDefault="00697AAE" w:rsidP="007F18AE">
      <w:pPr>
        <w:autoSpaceDE w:val="0"/>
        <w:autoSpaceDN w:val="0"/>
        <w:adjustRightInd w:val="0"/>
        <w:jc w:val="both"/>
        <w:rPr>
          <w:rFonts w:ascii="Times New Roman PSMT" w:hAnsi="Times New Roman PSMT"/>
          <w:sz w:val="28"/>
          <w:szCs w:val="28"/>
        </w:rPr>
      </w:pPr>
      <w:r>
        <w:rPr>
          <w:rFonts w:ascii="Times New Roman PSMT" w:hAnsi="Times New Roman PSMT"/>
          <w:sz w:val="28"/>
          <w:szCs w:val="28"/>
        </w:rPr>
        <w:t>_______</w:t>
      </w:r>
      <w:r w:rsidR="007F18AE" w:rsidRPr="00203865">
        <w:rPr>
          <w:rFonts w:ascii="Times New Roman PSMT" w:hAnsi="Times New Roman PSMT"/>
          <w:sz w:val="28"/>
          <w:szCs w:val="28"/>
        </w:rPr>
        <w:t xml:space="preserve"> </w:t>
      </w:r>
      <w:proofErr w:type="spellStart"/>
      <w:r w:rsidR="007F18AE" w:rsidRPr="00203865">
        <w:rPr>
          <w:rFonts w:ascii="Times New Roman PSMT" w:hAnsi="Times New Roman PSMT"/>
          <w:sz w:val="28"/>
          <w:szCs w:val="28"/>
        </w:rPr>
        <w:t>тыс</w:t>
      </w:r>
      <w:proofErr w:type="gramStart"/>
      <w:r w:rsidR="007F18AE" w:rsidRPr="00203865">
        <w:rPr>
          <w:rFonts w:ascii="Times New Roman PSMT" w:hAnsi="Times New Roman PSMT"/>
          <w:sz w:val="28"/>
          <w:szCs w:val="28"/>
        </w:rPr>
        <w:t>.р</w:t>
      </w:r>
      <w:proofErr w:type="gramEnd"/>
      <w:r w:rsidR="007F18AE" w:rsidRPr="00203865">
        <w:rPr>
          <w:rFonts w:ascii="Times New Roman PSMT" w:hAnsi="Times New Roman PSMT"/>
          <w:sz w:val="28"/>
          <w:szCs w:val="28"/>
        </w:rPr>
        <w:t>уб</w:t>
      </w:r>
      <w:proofErr w:type="spellEnd"/>
      <w:r w:rsidR="007F18AE" w:rsidRPr="00203865">
        <w:rPr>
          <w:rFonts w:ascii="Times New Roman PSMT" w:hAnsi="Times New Roman PSMT"/>
          <w:sz w:val="28"/>
          <w:szCs w:val="28"/>
        </w:rPr>
        <w:t xml:space="preserve">, в том числе: </w:t>
      </w:r>
    </w:p>
    <w:p w:rsidR="00C9067E" w:rsidRPr="00C9067E" w:rsidRDefault="00C9067E" w:rsidP="00C9067E">
      <w:pPr>
        <w:autoSpaceDE w:val="0"/>
        <w:autoSpaceDN w:val="0"/>
        <w:adjustRightInd w:val="0"/>
        <w:rPr>
          <w:rFonts w:ascii="Times New Roman PSMT" w:hAnsi="Times New Roman PSMT"/>
          <w:sz w:val="28"/>
          <w:szCs w:val="28"/>
        </w:rPr>
      </w:pPr>
      <w:r w:rsidRPr="00C9067E">
        <w:rPr>
          <w:rFonts w:ascii="Times New Roman PSMT" w:hAnsi="Times New Roman PSMT"/>
          <w:sz w:val="28"/>
          <w:szCs w:val="28"/>
        </w:rPr>
        <w:t xml:space="preserve">федеральный бюджет – </w:t>
      </w:r>
      <w:r w:rsidR="00697AAE">
        <w:rPr>
          <w:rFonts w:ascii="Times New Roman PSMT" w:hAnsi="Times New Roman PSMT"/>
          <w:sz w:val="28"/>
          <w:szCs w:val="28"/>
        </w:rPr>
        <w:t>_______</w:t>
      </w:r>
      <w:r w:rsidRPr="00C9067E">
        <w:rPr>
          <w:rFonts w:ascii="Times New Roman PSMT" w:hAnsi="Times New Roman PSMT"/>
          <w:sz w:val="28"/>
          <w:szCs w:val="28"/>
        </w:rPr>
        <w:t xml:space="preserve"> тыс. руб.</w:t>
      </w:r>
    </w:p>
    <w:p w:rsidR="00C9067E" w:rsidRPr="00C9067E" w:rsidRDefault="00C9067E" w:rsidP="00C9067E">
      <w:pPr>
        <w:autoSpaceDE w:val="0"/>
        <w:autoSpaceDN w:val="0"/>
        <w:adjustRightInd w:val="0"/>
        <w:rPr>
          <w:rFonts w:ascii="Times New Roman PSMT" w:hAnsi="Times New Roman PSMT"/>
          <w:sz w:val="28"/>
          <w:szCs w:val="28"/>
        </w:rPr>
      </w:pPr>
      <w:r w:rsidRPr="00C9067E">
        <w:rPr>
          <w:rFonts w:ascii="Times New Roman PSMT" w:hAnsi="Times New Roman PSMT"/>
          <w:sz w:val="28"/>
          <w:szCs w:val="28"/>
        </w:rPr>
        <w:t xml:space="preserve">областной бюджет – </w:t>
      </w:r>
      <w:r w:rsidR="00697AAE">
        <w:rPr>
          <w:rFonts w:ascii="Times New Roman PSMT" w:hAnsi="Times New Roman PSMT"/>
          <w:sz w:val="28"/>
          <w:szCs w:val="28"/>
        </w:rPr>
        <w:t>________</w:t>
      </w:r>
      <w:r w:rsidRPr="00C9067E">
        <w:rPr>
          <w:rFonts w:ascii="Times New Roman PSMT" w:hAnsi="Times New Roman PSMT"/>
          <w:sz w:val="28"/>
          <w:szCs w:val="28"/>
        </w:rPr>
        <w:t xml:space="preserve">  тыс. руб. </w:t>
      </w:r>
    </w:p>
    <w:p w:rsidR="00C9067E" w:rsidRPr="00C9067E" w:rsidRDefault="00C9067E" w:rsidP="00C9067E">
      <w:pPr>
        <w:pStyle w:val="ConsPlusNormal"/>
        <w:jc w:val="both"/>
        <w:rPr>
          <w:rFonts w:ascii="Times New Roman PSMT" w:hAnsi="Times New Roman PSMT"/>
          <w:sz w:val="28"/>
          <w:szCs w:val="28"/>
        </w:rPr>
      </w:pPr>
      <w:r w:rsidRPr="00C9067E">
        <w:rPr>
          <w:rFonts w:ascii="Times New Roman PSMT" w:hAnsi="Times New Roman PSMT"/>
          <w:sz w:val="28"/>
          <w:szCs w:val="28"/>
        </w:rPr>
        <w:t xml:space="preserve">местный бюджет – </w:t>
      </w:r>
      <w:r w:rsidR="00697AAE">
        <w:rPr>
          <w:rFonts w:ascii="Times New Roman PSMT" w:hAnsi="Times New Roman PSMT"/>
          <w:sz w:val="28"/>
          <w:szCs w:val="28"/>
        </w:rPr>
        <w:t>_________</w:t>
      </w:r>
      <w:r w:rsidRPr="00C9067E">
        <w:rPr>
          <w:rFonts w:ascii="Times New Roman PSMT" w:hAnsi="Times New Roman PSMT"/>
          <w:sz w:val="28"/>
          <w:szCs w:val="28"/>
        </w:rPr>
        <w:t xml:space="preserve"> тыс</w:t>
      </w:r>
      <w:proofErr w:type="gramStart"/>
      <w:r w:rsidRPr="00C9067E">
        <w:rPr>
          <w:rFonts w:ascii="Times New Roman PSMT" w:hAnsi="Times New Roman PSMT"/>
          <w:sz w:val="28"/>
          <w:szCs w:val="28"/>
        </w:rPr>
        <w:t>.р</w:t>
      </w:r>
      <w:proofErr w:type="gramEnd"/>
      <w:r w:rsidRPr="00C9067E">
        <w:rPr>
          <w:rFonts w:ascii="Times New Roman PSMT" w:hAnsi="Times New Roman PSMT"/>
          <w:sz w:val="28"/>
          <w:szCs w:val="28"/>
        </w:rPr>
        <w:t>уб.</w:t>
      </w:r>
    </w:p>
    <w:p w:rsidR="007F18AE" w:rsidRDefault="007F18AE" w:rsidP="007F18AE">
      <w:pPr>
        <w:autoSpaceDE w:val="0"/>
        <w:autoSpaceDN w:val="0"/>
        <w:adjustRightInd w:val="0"/>
        <w:jc w:val="both"/>
        <w:rPr>
          <w:rFonts w:ascii="Times New Roman PSMT" w:hAnsi="Times New Roman PSMT"/>
          <w:sz w:val="28"/>
          <w:szCs w:val="28"/>
        </w:rPr>
      </w:pPr>
    </w:p>
    <w:p w:rsidR="00C328FA" w:rsidRPr="00C328FA" w:rsidRDefault="00C328FA" w:rsidP="00C328FA">
      <w:pPr>
        <w:autoSpaceDE w:val="0"/>
        <w:autoSpaceDN w:val="0"/>
        <w:adjustRightInd w:val="0"/>
        <w:rPr>
          <w:sz w:val="28"/>
          <w:szCs w:val="28"/>
        </w:rPr>
      </w:pPr>
      <w:r w:rsidRPr="00C328FA">
        <w:rPr>
          <w:sz w:val="28"/>
          <w:szCs w:val="28"/>
        </w:rPr>
        <w:t xml:space="preserve">Общий объем финансирования подпрограммы в 2024 году составит 7900 </w:t>
      </w:r>
      <w:proofErr w:type="spellStart"/>
      <w:r w:rsidRPr="00C328FA">
        <w:rPr>
          <w:sz w:val="28"/>
          <w:szCs w:val="28"/>
        </w:rPr>
        <w:t>тыс</w:t>
      </w:r>
      <w:proofErr w:type="gramStart"/>
      <w:r w:rsidRPr="00C328FA">
        <w:rPr>
          <w:sz w:val="28"/>
          <w:szCs w:val="28"/>
        </w:rPr>
        <w:t>.р</w:t>
      </w:r>
      <w:proofErr w:type="gramEnd"/>
      <w:r w:rsidRPr="00C328FA">
        <w:rPr>
          <w:sz w:val="28"/>
          <w:szCs w:val="28"/>
        </w:rPr>
        <w:t>уб</w:t>
      </w:r>
      <w:proofErr w:type="spellEnd"/>
      <w:r w:rsidRPr="00C328FA">
        <w:rPr>
          <w:sz w:val="28"/>
          <w:szCs w:val="28"/>
        </w:rPr>
        <w:t xml:space="preserve">, в том числе: </w:t>
      </w:r>
    </w:p>
    <w:p w:rsidR="00C328FA" w:rsidRPr="00C328FA" w:rsidRDefault="00C328FA" w:rsidP="00C328FA">
      <w:pPr>
        <w:autoSpaceDE w:val="0"/>
        <w:autoSpaceDN w:val="0"/>
        <w:adjustRightInd w:val="0"/>
        <w:rPr>
          <w:sz w:val="28"/>
          <w:szCs w:val="28"/>
        </w:rPr>
      </w:pPr>
      <w:r w:rsidRPr="00C328FA">
        <w:rPr>
          <w:sz w:val="28"/>
          <w:szCs w:val="28"/>
        </w:rPr>
        <w:t>федеральный бюджет - 2165,09243 тыс. руб.</w:t>
      </w:r>
    </w:p>
    <w:p w:rsidR="00C328FA" w:rsidRPr="00C328FA" w:rsidRDefault="00C328FA" w:rsidP="00C328FA">
      <w:pPr>
        <w:autoSpaceDE w:val="0"/>
        <w:autoSpaceDN w:val="0"/>
        <w:adjustRightInd w:val="0"/>
        <w:rPr>
          <w:sz w:val="28"/>
          <w:szCs w:val="28"/>
        </w:rPr>
      </w:pPr>
      <w:r w:rsidRPr="00C328FA">
        <w:rPr>
          <w:sz w:val="28"/>
          <w:szCs w:val="28"/>
        </w:rPr>
        <w:t xml:space="preserve">областной бюджет – 4942,89322тыс. руб. </w:t>
      </w:r>
    </w:p>
    <w:p w:rsidR="00C328FA" w:rsidRDefault="00C328FA" w:rsidP="00C328FA">
      <w:pPr>
        <w:pStyle w:val="ConsPlusNormal"/>
        <w:ind w:firstLine="283"/>
        <w:jc w:val="both"/>
        <w:rPr>
          <w:rFonts w:ascii="Times New Roman" w:hAnsi="Times New Roman" w:cs="Times New Roman"/>
          <w:sz w:val="28"/>
          <w:szCs w:val="28"/>
        </w:rPr>
      </w:pPr>
      <w:r w:rsidRPr="00C328FA">
        <w:rPr>
          <w:rFonts w:ascii="Times New Roman" w:hAnsi="Times New Roman" w:cs="Times New Roman"/>
          <w:sz w:val="28"/>
          <w:szCs w:val="28"/>
        </w:rPr>
        <w:t>местный бюджет – 792,01435 тыс</w:t>
      </w:r>
      <w:proofErr w:type="gramStart"/>
      <w:r w:rsidRPr="00C328FA">
        <w:rPr>
          <w:rFonts w:ascii="Times New Roman" w:hAnsi="Times New Roman" w:cs="Times New Roman"/>
          <w:sz w:val="28"/>
          <w:szCs w:val="28"/>
        </w:rPr>
        <w:t>.р</w:t>
      </w:r>
      <w:proofErr w:type="gramEnd"/>
      <w:r w:rsidRPr="00C328FA">
        <w:rPr>
          <w:rFonts w:ascii="Times New Roman" w:hAnsi="Times New Roman" w:cs="Times New Roman"/>
          <w:sz w:val="28"/>
          <w:szCs w:val="28"/>
        </w:rPr>
        <w:t>уб.</w:t>
      </w:r>
    </w:p>
    <w:p w:rsidR="00C328FA" w:rsidRPr="00C328FA" w:rsidRDefault="00C328FA" w:rsidP="00C328FA">
      <w:pPr>
        <w:pStyle w:val="ConsPlusNormal"/>
        <w:ind w:firstLine="283"/>
        <w:jc w:val="both"/>
        <w:rPr>
          <w:rFonts w:ascii="Times New Roman" w:hAnsi="Times New Roman" w:cs="Times New Roman"/>
          <w:sz w:val="28"/>
          <w:szCs w:val="28"/>
        </w:rPr>
      </w:pPr>
    </w:p>
    <w:p w:rsidR="00C328FA" w:rsidRPr="00C328FA" w:rsidRDefault="00C328FA" w:rsidP="00C328FA">
      <w:pPr>
        <w:autoSpaceDE w:val="0"/>
        <w:autoSpaceDN w:val="0"/>
        <w:adjustRightInd w:val="0"/>
        <w:rPr>
          <w:sz w:val="28"/>
          <w:szCs w:val="28"/>
        </w:rPr>
      </w:pPr>
      <w:r w:rsidRPr="00C328FA">
        <w:rPr>
          <w:sz w:val="28"/>
          <w:szCs w:val="28"/>
        </w:rPr>
        <w:t xml:space="preserve">Общий объем финансирования подпрограммы в 2025 году составит </w:t>
      </w:r>
    </w:p>
    <w:p w:rsidR="00C328FA" w:rsidRPr="00C328FA" w:rsidRDefault="00C328FA" w:rsidP="00C328FA">
      <w:pPr>
        <w:autoSpaceDE w:val="0"/>
        <w:autoSpaceDN w:val="0"/>
        <w:adjustRightInd w:val="0"/>
        <w:rPr>
          <w:sz w:val="28"/>
          <w:szCs w:val="28"/>
        </w:rPr>
      </w:pPr>
      <w:r w:rsidRPr="00C328FA">
        <w:rPr>
          <w:sz w:val="28"/>
          <w:szCs w:val="28"/>
        </w:rPr>
        <w:t xml:space="preserve">10000 </w:t>
      </w:r>
      <w:proofErr w:type="spellStart"/>
      <w:r w:rsidRPr="00C328FA">
        <w:rPr>
          <w:sz w:val="28"/>
          <w:szCs w:val="28"/>
        </w:rPr>
        <w:t>тыс</w:t>
      </w:r>
      <w:proofErr w:type="gramStart"/>
      <w:r w:rsidRPr="00C328FA">
        <w:rPr>
          <w:sz w:val="28"/>
          <w:szCs w:val="28"/>
        </w:rPr>
        <w:t>.р</w:t>
      </w:r>
      <w:proofErr w:type="gramEnd"/>
      <w:r w:rsidRPr="00C328FA">
        <w:rPr>
          <w:sz w:val="28"/>
          <w:szCs w:val="28"/>
        </w:rPr>
        <w:t>уб</w:t>
      </w:r>
      <w:proofErr w:type="spellEnd"/>
      <w:r w:rsidRPr="00C328FA">
        <w:rPr>
          <w:sz w:val="28"/>
          <w:szCs w:val="28"/>
        </w:rPr>
        <w:t xml:space="preserve">, в том числе: </w:t>
      </w:r>
    </w:p>
    <w:p w:rsidR="00C328FA" w:rsidRPr="00C328FA" w:rsidRDefault="00C328FA" w:rsidP="00C328FA">
      <w:pPr>
        <w:autoSpaceDE w:val="0"/>
        <w:autoSpaceDN w:val="0"/>
        <w:adjustRightInd w:val="0"/>
        <w:rPr>
          <w:sz w:val="28"/>
          <w:szCs w:val="28"/>
        </w:rPr>
      </w:pPr>
      <w:r w:rsidRPr="00C328FA">
        <w:rPr>
          <w:sz w:val="28"/>
          <w:szCs w:val="28"/>
        </w:rPr>
        <w:t>федеральный бюджет – _____ тыс. руб.</w:t>
      </w:r>
    </w:p>
    <w:p w:rsidR="00C328FA" w:rsidRPr="00C328FA" w:rsidRDefault="00C328FA" w:rsidP="00C328FA">
      <w:pPr>
        <w:autoSpaceDE w:val="0"/>
        <w:autoSpaceDN w:val="0"/>
        <w:adjustRightInd w:val="0"/>
        <w:rPr>
          <w:sz w:val="28"/>
          <w:szCs w:val="28"/>
        </w:rPr>
      </w:pPr>
      <w:r w:rsidRPr="00C328FA">
        <w:rPr>
          <w:sz w:val="28"/>
          <w:szCs w:val="28"/>
        </w:rPr>
        <w:t xml:space="preserve">областной бюджет – _____  тыс. руб. </w:t>
      </w:r>
    </w:p>
    <w:p w:rsidR="00C328FA" w:rsidRPr="00C328FA" w:rsidRDefault="00C328FA" w:rsidP="00C328FA">
      <w:pPr>
        <w:pStyle w:val="ConsPlusNormal"/>
        <w:ind w:firstLine="283"/>
        <w:jc w:val="both"/>
        <w:rPr>
          <w:rFonts w:ascii="Times New Roman" w:hAnsi="Times New Roman" w:cs="Times New Roman"/>
          <w:sz w:val="28"/>
          <w:szCs w:val="28"/>
        </w:rPr>
      </w:pPr>
      <w:r w:rsidRPr="00C328FA">
        <w:rPr>
          <w:rFonts w:ascii="Times New Roman" w:hAnsi="Times New Roman" w:cs="Times New Roman"/>
          <w:sz w:val="28"/>
          <w:szCs w:val="28"/>
        </w:rPr>
        <w:t>местный бюджет – ________ тыс</w:t>
      </w:r>
      <w:proofErr w:type="gramStart"/>
      <w:r w:rsidRPr="00C328FA">
        <w:rPr>
          <w:rFonts w:ascii="Times New Roman" w:hAnsi="Times New Roman" w:cs="Times New Roman"/>
          <w:sz w:val="28"/>
          <w:szCs w:val="28"/>
        </w:rPr>
        <w:t>.р</w:t>
      </w:r>
      <w:proofErr w:type="gramEnd"/>
      <w:r w:rsidRPr="00C328FA">
        <w:rPr>
          <w:rFonts w:ascii="Times New Roman" w:hAnsi="Times New Roman" w:cs="Times New Roman"/>
          <w:sz w:val="28"/>
          <w:szCs w:val="28"/>
        </w:rPr>
        <w:t>уб.</w:t>
      </w:r>
    </w:p>
    <w:p w:rsidR="007F18AE" w:rsidRDefault="007F18AE" w:rsidP="007F18AE">
      <w:pPr>
        <w:widowControl w:val="0"/>
        <w:autoSpaceDE w:val="0"/>
        <w:autoSpaceDN w:val="0"/>
        <w:adjustRightInd w:val="0"/>
        <w:ind w:firstLine="284"/>
        <w:jc w:val="both"/>
        <w:rPr>
          <w:rFonts w:ascii="Times New Roman PSMT" w:hAnsi="Times New Roman PSMT"/>
          <w:sz w:val="28"/>
          <w:szCs w:val="28"/>
        </w:rPr>
      </w:pPr>
    </w:p>
    <w:p w:rsidR="007F18AE" w:rsidRDefault="007F18AE" w:rsidP="00203865">
      <w:pPr>
        <w:widowControl w:val="0"/>
        <w:autoSpaceDE w:val="0"/>
        <w:autoSpaceDN w:val="0"/>
        <w:adjustRightInd w:val="0"/>
        <w:ind w:firstLine="284"/>
        <w:jc w:val="both"/>
        <w:rPr>
          <w:rFonts w:ascii="Times New Roman PSMT" w:hAnsi="Times New Roman PSMT"/>
          <w:sz w:val="28"/>
          <w:szCs w:val="28"/>
        </w:rPr>
      </w:pPr>
    </w:p>
    <w:p w:rsidR="00203865" w:rsidRPr="00203865" w:rsidRDefault="00203865" w:rsidP="00203865">
      <w:pPr>
        <w:widowControl w:val="0"/>
        <w:autoSpaceDE w:val="0"/>
        <w:autoSpaceDN w:val="0"/>
        <w:adjustRightInd w:val="0"/>
        <w:ind w:firstLine="284"/>
        <w:jc w:val="both"/>
        <w:rPr>
          <w:sz w:val="28"/>
          <w:szCs w:val="28"/>
        </w:rPr>
      </w:pPr>
    </w:p>
    <w:p w:rsidR="00801898" w:rsidRPr="00AE753E" w:rsidRDefault="00801898" w:rsidP="00801898">
      <w:pPr>
        <w:widowControl w:val="0"/>
        <w:autoSpaceDE w:val="0"/>
        <w:autoSpaceDN w:val="0"/>
        <w:ind w:firstLine="284"/>
        <w:jc w:val="center"/>
        <w:rPr>
          <w:rFonts w:eastAsia="Calibri"/>
          <w:sz w:val="28"/>
          <w:szCs w:val="28"/>
        </w:rPr>
      </w:pPr>
      <w:r w:rsidRPr="00AE753E">
        <w:rPr>
          <w:rFonts w:eastAsia="Calibri"/>
          <w:sz w:val="28"/>
          <w:szCs w:val="28"/>
        </w:rPr>
        <w:t>7. Оценка ожидаемой эффективности  от реализации программы</w:t>
      </w:r>
    </w:p>
    <w:p w:rsidR="00801898" w:rsidRPr="00AE753E" w:rsidRDefault="00801898" w:rsidP="00801898">
      <w:pPr>
        <w:widowControl w:val="0"/>
        <w:autoSpaceDE w:val="0"/>
        <w:autoSpaceDN w:val="0"/>
        <w:ind w:firstLine="284"/>
        <w:jc w:val="center"/>
        <w:rPr>
          <w:rFonts w:eastAsia="Calibri"/>
          <w:sz w:val="28"/>
          <w:szCs w:val="28"/>
        </w:rPr>
      </w:pPr>
    </w:p>
    <w:p w:rsidR="00801898" w:rsidRPr="00AE753E" w:rsidRDefault="00801898" w:rsidP="00801898">
      <w:pPr>
        <w:widowControl w:val="0"/>
        <w:autoSpaceDE w:val="0"/>
        <w:autoSpaceDN w:val="0"/>
        <w:ind w:firstLine="284"/>
        <w:jc w:val="both"/>
        <w:rPr>
          <w:rFonts w:eastAsia="Calibri"/>
          <w:sz w:val="28"/>
          <w:szCs w:val="28"/>
        </w:rPr>
      </w:pPr>
      <w:r w:rsidRPr="00AE753E">
        <w:rPr>
          <w:rFonts w:eastAsia="Calibri"/>
          <w:sz w:val="28"/>
          <w:szCs w:val="28"/>
        </w:rPr>
        <w:lastRenderedPageBreak/>
        <w:t xml:space="preserve">В рамках реализации Программы планируется благоустройство территорий общего пользования </w:t>
      </w:r>
      <w:r w:rsidR="001B340A">
        <w:rPr>
          <w:rFonts w:eastAsia="Calibri"/>
          <w:sz w:val="28"/>
          <w:szCs w:val="28"/>
        </w:rPr>
        <w:t>Пустомержско</w:t>
      </w:r>
      <w:r w:rsidR="00C328FA">
        <w:rPr>
          <w:rFonts w:eastAsia="Calibri"/>
          <w:sz w:val="28"/>
          <w:szCs w:val="28"/>
        </w:rPr>
        <w:t>го</w:t>
      </w:r>
      <w:r w:rsidR="001B340A">
        <w:rPr>
          <w:rFonts w:eastAsia="Calibri"/>
          <w:sz w:val="28"/>
          <w:szCs w:val="28"/>
        </w:rPr>
        <w:t xml:space="preserve"> сельско</w:t>
      </w:r>
      <w:r w:rsidR="00C328FA">
        <w:rPr>
          <w:rFonts w:eastAsia="Calibri"/>
          <w:sz w:val="28"/>
          <w:szCs w:val="28"/>
        </w:rPr>
        <w:t>го поселения</w:t>
      </w:r>
      <w:proofErr w:type="gramStart"/>
      <w:r w:rsidR="001B340A">
        <w:rPr>
          <w:rFonts w:eastAsia="Calibri"/>
          <w:sz w:val="28"/>
          <w:szCs w:val="28"/>
        </w:rPr>
        <w:t xml:space="preserve"> </w:t>
      </w:r>
      <w:r w:rsidRPr="00AE753E">
        <w:rPr>
          <w:rFonts w:eastAsia="Calibri"/>
          <w:sz w:val="28"/>
          <w:szCs w:val="28"/>
        </w:rPr>
        <w:t>,</w:t>
      </w:r>
      <w:proofErr w:type="gramEnd"/>
      <w:r w:rsidRPr="00AE753E">
        <w:rPr>
          <w:rFonts w:eastAsia="Calibri"/>
          <w:sz w:val="28"/>
          <w:szCs w:val="28"/>
        </w:rPr>
        <w:t xml:space="preserve"> что позволит благоустроить территорию поселения, создать условия для комфортного и безопасного проживания и отдыха жителей </w:t>
      </w:r>
      <w:r w:rsidR="00C7669D">
        <w:rPr>
          <w:rFonts w:eastAsia="Calibri"/>
          <w:sz w:val="28"/>
          <w:szCs w:val="28"/>
        </w:rPr>
        <w:t>поселка</w:t>
      </w:r>
      <w:r w:rsidRPr="00AE753E">
        <w:rPr>
          <w:rFonts w:eastAsia="Calibri"/>
          <w:sz w:val="28"/>
          <w:szCs w:val="28"/>
        </w:rPr>
        <w:t>. При этом количество и доля территорий общего пользования (парки, площади и др.) увеличиваются, тем самым сокращается общая потребность в благоустройстве территорий общего пользования (парки, площади и др.).</w:t>
      </w:r>
    </w:p>
    <w:p w:rsidR="00801898" w:rsidRDefault="00801898" w:rsidP="00801898">
      <w:pPr>
        <w:widowControl w:val="0"/>
        <w:autoSpaceDE w:val="0"/>
        <w:autoSpaceDN w:val="0"/>
        <w:ind w:firstLine="284"/>
        <w:jc w:val="both"/>
        <w:rPr>
          <w:rFonts w:eastAsia="Calibri"/>
          <w:sz w:val="28"/>
          <w:szCs w:val="28"/>
        </w:rPr>
      </w:pPr>
      <w:r w:rsidRPr="00AE753E">
        <w:rPr>
          <w:rFonts w:eastAsia="Calibri"/>
          <w:sz w:val="28"/>
          <w:szCs w:val="28"/>
        </w:rPr>
        <w:t>В ходе выполнения Программы целевыми показателями достижения целей  и решения задач определены:</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к</w:t>
      </w:r>
      <w:r w:rsidRPr="00764F68">
        <w:rPr>
          <w:rFonts w:eastAsia="Calibri"/>
          <w:sz w:val="28"/>
          <w:szCs w:val="28"/>
        </w:rPr>
        <w:t>оличество и площадь благоустроенных дворовых территорий</w:t>
      </w:r>
      <w:r>
        <w:rPr>
          <w:rFonts w:eastAsia="Calibri"/>
          <w:sz w:val="28"/>
          <w:szCs w:val="28"/>
        </w:rPr>
        <w:t>,</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д</w:t>
      </w:r>
      <w:r w:rsidRPr="00764F68">
        <w:rPr>
          <w:rFonts w:eastAsia="Calibri"/>
          <w:sz w:val="28"/>
          <w:szCs w:val="28"/>
        </w:rPr>
        <w:t>оля благоустроенных дворовых территорий от общего количества и площади дворовых территорий</w:t>
      </w:r>
      <w:r>
        <w:rPr>
          <w:rFonts w:eastAsia="Calibri"/>
          <w:sz w:val="28"/>
          <w:szCs w:val="28"/>
        </w:rPr>
        <w:t>,</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о</w:t>
      </w:r>
      <w:r w:rsidRPr="00764F68">
        <w:rPr>
          <w:rFonts w:eastAsia="Calibri"/>
          <w:sz w:val="28"/>
          <w:szCs w:val="28"/>
        </w:rPr>
        <w:t>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субъекта Российской Федерации)</w:t>
      </w:r>
      <w:r>
        <w:rPr>
          <w:rFonts w:eastAsia="Calibri"/>
          <w:sz w:val="28"/>
          <w:szCs w:val="28"/>
        </w:rPr>
        <w:t>,</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к</w:t>
      </w:r>
      <w:r w:rsidRPr="00764F68">
        <w:rPr>
          <w:rFonts w:eastAsia="Calibri"/>
          <w:sz w:val="28"/>
          <w:szCs w:val="28"/>
        </w:rPr>
        <w:t>оличество благоустроенных общественных территорий</w:t>
      </w:r>
      <w:r>
        <w:rPr>
          <w:rFonts w:eastAsia="Calibri"/>
          <w:sz w:val="28"/>
          <w:szCs w:val="28"/>
        </w:rPr>
        <w:t>,</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п</w:t>
      </w:r>
      <w:r w:rsidRPr="00764F68">
        <w:rPr>
          <w:rFonts w:eastAsia="Calibri"/>
          <w:sz w:val="28"/>
          <w:szCs w:val="28"/>
        </w:rPr>
        <w:t>лощадь благоустроенных общественных территорий</w:t>
      </w:r>
      <w:r>
        <w:rPr>
          <w:rFonts w:eastAsia="Calibri"/>
          <w:sz w:val="28"/>
          <w:szCs w:val="28"/>
        </w:rPr>
        <w:t>,</w:t>
      </w:r>
    </w:p>
    <w:p w:rsidR="00764F68" w:rsidRDefault="00764F68" w:rsidP="00764F68">
      <w:pPr>
        <w:widowControl w:val="0"/>
        <w:autoSpaceDE w:val="0"/>
        <w:autoSpaceDN w:val="0"/>
        <w:ind w:firstLine="284"/>
        <w:jc w:val="both"/>
        <w:rPr>
          <w:rFonts w:eastAsia="Calibri"/>
          <w:sz w:val="28"/>
          <w:szCs w:val="28"/>
        </w:rPr>
      </w:pPr>
      <w:r>
        <w:rPr>
          <w:rFonts w:eastAsia="Calibri"/>
          <w:sz w:val="28"/>
          <w:szCs w:val="28"/>
        </w:rPr>
        <w:t>д</w:t>
      </w:r>
      <w:r w:rsidRPr="00764F68">
        <w:rPr>
          <w:rFonts w:eastAsia="Calibri"/>
          <w:sz w:val="28"/>
          <w:szCs w:val="28"/>
        </w:rPr>
        <w:t>оля площади благоустроенных общественных территорий к общей площади общественных территорий</w:t>
      </w:r>
      <w:r>
        <w:rPr>
          <w:rFonts w:eastAsia="Calibri"/>
          <w:sz w:val="28"/>
          <w:szCs w:val="28"/>
        </w:rPr>
        <w:t>.</w:t>
      </w:r>
    </w:p>
    <w:p w:rsidR="00585170" w:rsidRPr="00AE753E" w:rsidRDefault="00585170" w:rsidP="00764F68">
      <w:pPr>
        <w:widowControl w:val="0"/>
        <w:autoSpaceDE w:val="0"/>
        <w:autoSpaceDN w:val="0"/>
        <w:ind w:firstLine="284"/>
        <w:jc w:val="both"/>
        <w:rPr>
          <w:rFonts w:eastAsia="Calibri"/>
          <w:sz w:val="28"/>
          <w:szCs w:val="28"/>
        </w:rPr>
      </w:pPr>
    </w:p>
    <w:p w:rsidR="00801898" w:rsidRPr="00AE753E" w:rsidRDefault="00801898" w:rsidP="00801898">
      <w:pPr>
        <w:widowControl w:val="0"/>
        <w:autoSpaceDE w:val="0"/>
        <w:autoSpaceDN w:val="0"/>
        <w:ind w:firstLine="284"/>
        <w:jc w:val="both"/>
        <w:rPr>
          <w:rFonts w:eastAsia="Calibri"/>
          <w:sz w:val="28"/>
          <w:szCs w:val="28"/>
        </w:rPr>
      </w:pPr>
      <w:r w:rsidRPr="00AE753E">
        <w:rPr>
          <w:rFonts w:eastAsia="Calibri"/>
          <w:sz w:val="28"/>
          <w:szCs w:val="28"/>
        </w:rPr>
        <w:t>Реализация Программы позволит выполнить:</w:t>
      </w:r>
    </w:p>
    <w:p w:rsidR="00801898" w:rsidRPr="00764F68" w:rsidRDefault="00801898" w:rsidP="00801898">
      <w:pPr>
        <w:widowControl w:val="0"/>
        <w:autoSpaceDE w:val="0"/>
        <w:autoSpaceDN w:val="0"/>
        <w:ind w:firstLine="284"/>
        <w:jc w:val="both"/>
        <w:rPr>
          <w:rFonts w:eastAsia="Calibri"/>
          <w:sz w:val="28"/>
          <w:szCs w:val="28"/>
        </w:rPr>
      </w:pPr>
      <w:proofErr w:type="gramStart"/>
      <w:r w:rsidRPr="00764F68">
        <w:rPr>
          <w:rFonts w:eastAsia="Calibri"/>
          <w:sz w:val="28"/>
          <w:szCs w:val="28"/>
        </w:rPr>
        <w:t>б</w:t>
      </w:r>
      <w:r w:rsidR="00764F68" w:rsidRPr="00764F68">
        <w:rPr>
          <w:rFonts w:eastAsia="Calibri"/>
          <w:sz w:val="28"/>
          <w:szCs w:val="28"/>
        </w:rPr>
        <w:t>лагоустройство общественных территорий и  дворовых территорий,</w:t>
      </w:r>
      <w:r w:rsidRPr="00764F68">
        <w:rPr>
          <w:rFonts w:eastAsia="Calibri"/>
          <w:sz w:val="28"/>
          <w:szCs w:val="28"/>
        </w:rPr>
        <w:t xml:space="preserve"> сделать их современным и комфортными.</w:t>
      </w:r>
      <w:proofErr w:type="gramEnd"/>
    </w:p>
    <w:p w:rsidR="00801898" w:rsidRPr="00AE753E" w:rsidRDefault="00801898" w:rsidP="00801898">
      <w:pPr>
        <w:widowControl w:val="0"/>
        <w:autoSpaceDE w:val="0"/>
        <w:autoSpaceDN w:val="0"/>
        <w:ind w:firstLine="284"/>
        <w:jc w:val="both"/>
        <w:rPr>
          <w:rFonts w:eastAsia="Calibri"/>
          <w:sz w:val="28"/>
          <w:szCs w:val="28"/>
        </w:rPr>
      </w:pPr>
      <w:r w:rsidRPr="00AE753E">
        <w:rPr>
          <w:rFonts w:eastAsia="Calibri"/>
          <w:sz w:val="28"/>
          <w:szCs w:val="28"/>
        </w:rPr>
        <w:t>Оценка результативности реализации программы будет осуществляться исходя из фактического объема выполненных работ по благоустройству общественных территорий.</w:t>
      </w:r>
    </w:p>
    <w:p w:rsidR="00801898" w:rsidRPr="00AE753E" w:rsidRDefault="00801898" w:rsidP="00801898">
      <w:pPr>
        <w:widowControl w:val="0"/>
        <w:autoSpaceDE w:val="0"/>
        <w:autoSpaceDN w:val="0"/>
        <w:ind w:firstLine="284"/>
        <w:jc w:val="both"/>
        <w:rPr>
          <w:sz w:val="28"/>
          <w:szCs w:val="28"/>
          <w:lang w:eastAsia="en-US"/>
        </w:rPr>
      </w:pPr>
    </w:p>
    <w:p w:rsidR="00023711" w:rsidRPr="00AE753E" w:rsidRDefault="00023711" w:rsidP="00801898">
      <w:pPr>
        <w:widowControl w:val="0"/>
        <w:autoSpaceDE w:val="0"/>
        <w:autoSpaceDN w:val="0"/>
        <w:adjustRightInd w:val="0"/>
        <w:ind w:firstLine="284"/>
        <w:jc w:val="center"/>
        <w:rPr>
          <w:sz w:val="28"/>
          <w:szCs w:val="28"/>
        </w:rPr>
      </w:pPr>
    </w:p>
    <w:p w:rsidR="00023711" w:rsidRPr="00AE753E" w:rsidRDefault="00023711" w:rsidP="00801898">
      <w:pPr>
        <w:pStyle w:val="ConsPlusNormal"/>
        <w:ind w:firstLine="284"/>
        <w:outlineLvl w:val="1"/>
        <w:rPr>
          <w:rFonts w:ascii="Times New Roman" w:hAnsi="Times New Roman" w:cs="Times New Roman"/>
          <w:sz w:val="28"/>
          <w:szCs w:val="28"/>
        </w:rPr>
      </w:pPr>
    </w:p>
    <w:p w:rsidR="00801898" w:rsidRPr="00AE753E" w:rsidRDefault="00801898" w:rsidP="00023711">
      <w:pPr>
        <w:pStyle w:val="ConsPlusNormal"/>
        <w:jc w:val="right"/>
        <w:outlineLvl w:val="1"/>
        <w:rPr>
          <w:rFonts w:ascii="Times New Roman" w:hAnsi="Times New Roman" w:cs="Times New Roman"/>
          <w:sz w:val="28"/>
          <w:szCs w:val="28"/>
        </w:rPr>
      </w:pPr>
    </w:p>
    <w:p w:rsidR="00801898" w:rsidRPr="00AE753E" w:rsidRDefault="00801898" w:rsidP="00801898">
      <w:pPr>
        <w:pStyle w:val="ConsPlusNormal"/>
        <w:outlineLvl w:val="1"/>
        <w:rPr>
          <w:rFonts w:ascii="Times New Roman" w:hAnsi="Times New Roman" w:cs="Times New Roman"/>
          <w:sz w:val="28"/>
          <w:szCs w:val="28"/>
        </w:rPr>
      </w:pPr>
    </w:p>
    <w:p w:rsidR="00801898" w:rsidRPr="00AE753E" w:rsidRDefault="00801898" w:rsidP="00801898">
      <w:pPr>
        <w:pStyle w:val="ConsPlusNormal"/>
        <w:outlineLvl w:val="1"/>
        <w:rPr>
          <w:rFonts w:ascii="Times New Roman" w:hAnsi="Times New Roman" w:cs="Times New Roman"/>
          <w:sz w:val="28"/>
          <w:szCs w:val="28"/>
        </w:rPr>
      </w:pPr>
    </w:p>
    <w:p w:rsidR="00801898" w:rsidRPr="00AE753E" w:rsidRDefault="00801898" w:rsidP="00023711">
      <w:pPr>
        <w:pStyle w:val="ConsPlusNormal"/>
        <w:jc w:val="right"/>
        <w:outlineLvl w:val="1"/>
        <w:rPr>
          <w:rFonts w:ascii="Times New Roman" w:hAnsi="Times New Roman" w:cs="Times New Roman"/>
          <w:sz w:val="28"/>
          <w:szCs w:val="28"/>
        </w:rPr>
      </w:pPr>
    </w:p>
    <w:p w:rsidR="00801898" w:rsidRPr="00AE753E" w:rsidRDefault="00801898" w:rsidP="00023711">
      <w:pPr>
        <w:pStyle w:val="ConsPlusNormal"/>
        <w:jc w:val="right"/>
        <w:outlineLvl w:val="1"/>
        <w:rPr>
          <w:rFonts w:ascii="Times New Roman" w:hAnsi="Times New Roman" w:cs="Times New Roman"/>
          <w:sz w:val="28"/>
          <w:szCs w:val="28"/>
        </w:rPr>
      </w:pPr>
    </w:p>
    <w:p w:rsidR="00C7669D" w:rsidRDefault="00C7669D" w:rsidP="00623528">
      <w:pPr>
        <w:pStyle w:val="ConsPlusNormal"/>
        <w:outlineLvl w:val="1"/>
        <w:rPr>
          <w:rFonts w:ascii="Times New Roman" w:hAnsi="Times New Roman" w:cs="Times New Roman"/>
          <w:sz w:val="28"/>
          <w:szCs w:val="28"/>
        </w:rPr>
        <w:sectPr w:rsidR="00C7669D" w:rsidSect="00C25B50">
          <w:pgSz w:w="11906" w:h="16838"/>
          <w:pgMar w:top="426" w:right="850" w:bottom="426" w:left="1701" w:header="708" w:footer="708" w:gutter="0"/>
          <w:cols w:space="708"/>
          <w:docGrid w:linePitch="360"/>
        </w:sectPr>
      </w:pPr>
    </w:p>
    <w:p w:rsidR="00023711" w:rsidRPr="001B340A" w:rsidRDefault="00DE4AB9" w:rsidP="00023711">
      <w:pPr>
        <w:pStyle w:val="ConsPlusNormal"/>
        <w:jc w:val="right"/>
        <w:outlineLvl w:val="1"/>
        <w:rPr>
          <w:rFonts w:ascii="Times New Roman" w:hAnsi="Times New Roman" w:cs="Times New Roman"/>
        </w:rPr>
      </w:pPr>
      <w:r w:rsidRPr="001B340A">
        <w:rPr>
          <w:rFonts w:ascii="Times New Roman" w:hAnsi="Times New Roman" w:cs="Times New Roman"/>
        </w:rPr>
        <w:lastRenderedPageBreak/>
        <w:t>Приложение</w:t>
      </w:r>
      <w:r w:rsidR="00D52D2F">
        <w:rPr>
          <w:rFonts w:ascii="Times New Roman" w:hAnsi="Times New Roman" w:cs="Times New Roman"/>
        </w:rPr>
        <w:t xml:space="preserve"> 1</w:t>
      </w:r>
      <w:r w:rsidRPr="001B340A">
        <w:rPr>
          <w:rFonts w:ascii="Times New Roman" w:hAnsi="Times New Roman" w:cs="Times New Roman"/>
        </w:rPr>
        <w:t xml:space="preserve"> </w:t>
      </w:r>
    </w:p>
    <w:p w:rsidR="00C64055" w:rsidRPr="001B340A" w:rsidRDefault="00C64055" w:rsidP="00023711">
      <w:pPr>
        <w:pStyle w:val="ConsPlusNormal"/>
        <w:jc w:val="right"/>
        <w:outlineLvl w:val="1"/>
        <w:rPr>
          <w:rFonts w:ascii="Times New Roman" w:hAnsi="Times New Roman" w:cs="Times New Roman"/>
        </w:rPr>
      </w:pPr>
      <w:r w:rsidRPr="001B340A">
        <w:rPr>
          <w:rFonts w:ascii="Times New Roman" w:hAnsi="Times New Roman" w:cs="Times New Roman"/>
        </w:rPr>
        <w:t xml:space="preserve">к муниципальной программе </w:t>
      </w:r>
    </w:p>
    <w:p w:rsidR="00C64055" w:rsidRPr="001B340A" w:rsidRDefault="00C64055" w:rsidP="00023711">
      <w:pPr>
        <w:pStyle w:val="ConsPlusNormal"/>
        <w:jc w:val="right"/>
        <w:outlineLvl w:val="1"/>
        <w:rPr>
          <w:rFonts w:ascii="Times New Roman" w:hAnsi="Times New Roman" w:cs="Times New Roman"/>
        </w:rPr>
      </w:pPr>
      <w:r w:rsidRPr="001B340A">
        <w:rPr>
          <w:rFonts w:ascii="Times New Roman" w:hAnsi="Times New Roman" w:cs="Times New Roman"/>
        </w:rPr>
        <w:t xml:space="preserve">«Формирование современной городской среды </w:t>
      </w:r>
    </w:p>
    <w:p w:rsidR="00C64055" w:rsidRPr="001B340A" w:rsidRDefault="001B340A" w:rsidP="00023711">
      <w:pPr>
        <w:pStyle w:val="ConsPlusNormal"/>
        <w:jc w:val="right"/>
        <w:outlineLvl w:val="1"/>
        <w:rPr>
          <w:rFonts w:ascii="Times New Roman" w:hAnsi="Times New Roman" w:cs="Times New Roman"/>
        </w:rPr>
      </w:pPr>
      <w:r w:rsidRPr="001B340A">
        <w:rPr>
          <w:rFonts w:ascii="Times New Roman" w:hAnsi="Times New Roman" w:cs="Times New Roman"/>
        </w:rPr>
        <w:t>Пустомержско</w:t>
      </w:r>
      <w:r w:rsidR="00C328FA">
        <w:rPr>
          <w:rFonts w:ascii="Times New Roman" w:hAnsi="Times New Roman" w:cs="Times New Roman"/>
        </w:rPr>
        <w:t>го</w:t>
      </w:r>
      <w:r w:rsidRPr="001B340A">
        <w:rPr>
          <w:rFonts w:ascii="Times New Roman" w:hAnsi="Times New Roman" w:cs="Times New Roman"/>
        </w:rPr>
        <w:t xml:space="preserve"> сельско</w:t>
      </w:r>
      <w:r w:rsidR="00C328FA">
        <w:rPr>
          <w:rFonts w:ascii="Times New Roman" w:hAnsi="Times New Roman" w:cs="Times New Roman"/>
        </w:rPr>
        <w:t>го поселения</w:t>
      </w:r>
      <w:r w:rsidRPr="001B340A">
        <w:rPr>
          <w:rFonts w:ascii="Times New Roman" w:hAnsi="Times New Roman" w:cs="Times New Roman"/>
        </w:rPr>
        <w:t xml:space="preserve"> </w:t>
      </w:r>
      <w:r w:rsidR="00C64055" w:rsidRPr="001B340A">
        <w:rPr>
          <w:rFonts w:ascii="Times New Roman" w:hAnsi="Times New Roman" w:cs="Times New Roman"/>
        </w:rPr>
        <w:t xml:space="preserve"> </w:t>
      </w:r>
    </w:p>
    <w:p w:rsidR="00023711" w:rsidRPr="001B340A" w:rsidRDefault="007F18AE" w:rsidP="00C7669D">
      <w:pPr>
        <w:pStyle w:val="ConsPlusNormal"/>
        <w:jc w:val="right"/>
        <w:outlineLvl w:val="1"/>
        <w:rPr>
          <w:rFonts w:ascii="Times New Roman" w:hAnsi="Times New Roman" w:cs="Times New Roman"/>
        </w:rPr>
      </w:pPr>
      <w:r>
        <w:rPr>
          <w:rFonts w:ascii="Times New Roman" w:hAnsi="Times New Roman" w:cs="Times New Roman"/>
        </w:rPr>
        <w:t>на 2018</w:t>
      </w:r>
      <w:r w:rsidR="00C64055" w:rsidRPr="001B340A">
        <w:rPr>
          <w:rFonts w:ascii="Times New Roman" w:hAnsi="Times New Roman" w:cs="Times New Roman"/>
        </w:rPr>
        <w:t>-20</w:t>
      </w:r>
      <w:r w:rsidR="00C328FA">
        <w:rPr>
          <w:rFonts w:ascii="Times New Roman" w:hAnsi="Times New Roman" w:cs="Times New Roman"/>
        </w:rPr>
        <w:t>30</w:t>
      </w:r>
      <w:r w:rsidR="00C64055" w:rsidRPr="001B340A">
        <w:rPr>
          <w:rFonts w:ascii="Times New Roman" w:hAnsi="Times New Roman" w:cs="Times New Roman"/>
        </w:rPr>
        <w:t xml:space="preserve"> годы» </w:t>
      </w:r>
    </w:p>
    <w:p w:rsidR="00023711" w:rsidRPr="001B340A" w:rsidRDefault="00023711" w:rsidP="00023711">
      <w:pPr>
        <w:jc w:val="center"/>
        <w:rPr>
          <w:sz w:val="20"/>
          <w:szCs w:val="20"/>
        </w:rPr>
      </w:pPr>
      <w:proofErr w:type="gramStart"/>
      <w:r w:rsidRPr="001B340A">
        <w:rPr>
          <w:bCs/>
          <w:color w:val="000000"/>
          <w:sz w:val="20"/>
          <w:szCs w:val="20"/>
        </w:rPr>
        <w:t>С</w:t>
      </w:r>
      <w:proofErr w:type="gramEnd"/>
      <w:r w:rsidRPr="001B340A">
        <w:rPr>
          <w:bCs/>
          <w:color w:val="000000"/>
          <w:sz w:val="20"/>
          <w:szCs w:val="20"/>
        </w:rPr>
        <w:t xml:space="preserve"> В Е Д Е Н И Я</w:t>
      </w:r>
    </w:p>
    <w:p w:rsidR="00023711" w:rsidRPr="00AE753E" w:rsidRDefault="00023711" w:rsidP="00023711">
      <w:pPr>
        <w:widowControl w:val="0"/>
        <w:autoSpaceDE w:val="0"/>
        <w:autoSpaceDN w:val="0"/>
        <w:adjustRightInd w:val="0"/>
        <w:jc w:val="center"/>
        <w:rPr>
          <w:sz w:val="28"/>
          <w:szCs w:val="28"/>
        </w:rPr>
      </w:pPr>
      <w:r w:rsidRPr="00AE753E">
        <w:rPr>
          <w:bCs/>
          <w:color w:val="000000"/>
          <w:sz w:val="28"/>
          <w:szCs w:val="28"/>
        </w:rPr>
        <w:t xml:space="preserve">о показателях (индикаторах) </w:t>
      </w:r>
      <w:r w:rsidRPr="00AE753E">
        <w:rPr>
          <w:sz w:val="28"/>
          <w:szCs w:val="28"/>
        </w:rPr>
        <w:t xml:space="preserve">программы </w:t>
      </w:r>
    </w:p>
    <w:p w:rsidR="00023711" w:rsidRPr="00AE753E" w:rsidRDefault="00023711" w:rsidP="00023711">
      <w:pPr>
        <w:widowControl w:val="0"/>
        <w:autoSpaceDE w:val="0"/>
        <w:autoSpaceDN w:val="0"/>
        <w:adjustRightInd w:val="0"/>
        <w:jc w:val="center"/>
        <w:rPr>
          <w:sz w:val="28"/>
          <w:szCs w:val="28"/>
        </w:rPr>
      </w:pPr>
      <w:r w:rsidRPr="00AE753E">
        <w:rPr>
          <w:sz w:val="28"/>
          <w:szCs w:val="28"/>
        </w:rPr>
        <w:t xml:space="preserve">«Формирование современной городской среды </w:t>
      </w:r>
    </w:p>
    <w:p w:rsidR="00023711" w:rsidRPr="00AE753E" w:rsidRDefault="001B340A" w:rsidP="00023711">
      <w:pPr>
        <w:widowControl w:val="0"/>
        <w:autoSpaceDE w:val="0"/>
        <w:autoSpaceDN w:val="0"/>
        <w:adjustRightInd w:val="0"/>
        <w:jc w:val="center"/>
        <w:rPr>
          <w:sz w:val="28"/>
          <w:szCs w:val="28"/>
        </w:rPr>
      </w:pPr>
      <w:r>
        <w:rPr>
          <w:sz w:val="28"/>
          <w:szCs w:val="28"/>
        </w:rPr>
        <w:t>Пустомержско</w:t>
      </w:r>
      <w:r w:rsidR="00C328FA">
        <w:rPr>
          <w:sz w:val="28"/>
          <w:szCs w:val="28"/>
        </w:rPr>
        <w:t>го</w:t>
      </w:r>
      <w:r w:rsidRPr="00AE753E">
        <w:rPr>
          <w:sz w:val="28"/>
          <w:szCs w:val="28"/>
        </w:rPr>
        <w:t xml:space="preserve"> сельско</w:t>
      </w:r>
      <w:r w:rsidR="00C328FA">
        <w:rPr>
          <w:sz w:val="28"/>
          <w:szCs w:val="28"/>
        </w:rPr>
        <w:t>го</w:t>
      </w:r>
      <w:r w:rsidRPr="00AE753E">
        <w:rPr>
          <w:sz w:val="28"/>
          <w:szCs w:val="28"/>
        </w:rPr>
        <w:t xml:space="preserve"> поселени</w:t>
      </w:r>
      <w:r w:rsidR="00C328FA">
        <w:rPr>
          <w:sz w:val="28"/>
          <w:szCs w:val="28"/>
        </w:rPr>
        <w:t>я</w:t>
      </w:r>
      <w:r w:rsidRPr="00AE753E">
        <w:rPr>
          <w:sz w:val="28"/>
          <w:szCs w:val="28"/>
        </w:rPr>
        <w:t xml:space="preserve"> </w:t>
      </w:r>
      <w:r w:rsidR="00CF68B3">
        <w:rPr>
          <w:sz w:val="28"/>
          <w:szCs w:val="28"/>
        </w:rPr>
        <w:t>Кингисеппского</w:t>
      </w:r>
      <w:r w:rsidR="004F5A38" w:rsidRPr="00AE753E">
        <w:rPr>
          <w:sz w:val="28"/>
          <w:szCs w:val="28"/>
        </w:rPr>
        <w:t xml:space="preserve"> </w:t>
      </w:r>
      <w:r w:rsidR="00023711" w:rsidRPr="00AE753E">
        <w:rPr>
          <w:sz w:val="28"/>
          <w:szCs w:val="28"/>
        </w:rPr>
        <w:t xml:space="preserve"> района </w:t>
      </w:r>
    </w:p>
    <w:p w:rsidR="00023711" w:rsidRPr="00AE753E" w:rsidRDefault="00CF68B3" w:rsidP="00023711">
      <w:pPr>
        <w:widowControl w:val="0"/>
        <w:autoSpaceDE w:val="0"/>
        <w:autoSpaceDN w:val="0"/>
        <w:adjustRightInd w:val="0"/>
        <w:jc w:val="center"/>
        <w:rPr>
          <w:sz w:val="28"/>
          <w:szCs w:val="28"/>
        </w:rPr>
      </w:pPr>
      <w:r>
        <w:rPr>
          <w:sz w:val="28"/>
          <w:szCs w:val="28"/>
        </w:rPr>
        <w:t>Ленинградской</w:t>
      </w:r>
      <w:r w:rsidR="00585170">
        <w:rPr>
          <w:sz w:val="28"/>
          <w:szCs w:val="28"/>
        </w:rPr>
        <w:t xml:space="preserve"> области на 2018</w:t>
      </w:r>
      <w:r w:rsidR="00C328FA">
        <w:rPr>
          <w:sz w:val="28"/>
          <w:szCs w:val="28"/>
        </w:rPr>
        <w:t>-2030</w:t>
      </w:r>
      <w:r w:rsidR="007F18AE">
        <w:rPr>
          <w:sz w:val="28"/>
          <w:szCs w:val="28"/>
        </w:rPr>
        <w:t xml:space="preserve"> </w:t>
      </w:r>
      <w:r w:rsidR="00023711" w:rsidRPr="00AE753E">
        <w:rPr>
          <w:sz w:val="28"/>
          <w:szCs w:val="28"/>
        </w:rPr>
        <w:t>год</w:t>
      </w:r>
      <w:r w:rsidR="007F18AE">
        <w:rPr>
          <w:sz w:val="28"/>
          <w:szCs w:val="28"/>
        </w:rPr>
        <w:t>ы</w:t>
      </w:r>
      <w:r w:rsidR="00023711" w:rsidRPr="00AE753E">
        <w:rPr>
          <w:sz w:val="28"/>
          <w:szCs w:val="28"/>
        </w:rPr>
        <w:t>»</w:t>
      </w: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2"/>
        <w:gridCol w:w="3702"/>
        <w:gridCol w:w="1503"/>
        <w:gridCol w:w="1147"/>
        <w:gridCol w:w="1215"/>
        <w:gridCol w:w="1215"/>
        <w:gridCol w:w="1215"/>
        <w:gridCol w:w="1215"/>
        <w:gridCol w:w="1135"/>
        <w:gridCol w:w="1135"/>
        <w:gridCol w:w="916"/>
        <w:gridCol w:w="890"/>
      </w:tblGrid>
      <w:tr w:rsidR="00C328FA" w:rsidRPr="000F3D66" w:rsidTr="00C328FA">
        <w:trPr>
          <w:trHeight w:val="276"/>
          <w:jc w:val="center"/>
        </w:trPr>
        <w:tc>
          <w:tcPr>
            <w:tcW w:w="633" w:type="dxa"/>
            <w:vMerge w:val="restart"/>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jc w:val="center"/>
              <w:rPr>
                <w:sz w:val="28"/>
                <w:szCs w:val="28"/>
                <w:lang w:eastAsia="en-US"/>
              </w:rPr>
            </w:pPr>
            <w:r w:rsidRPr="000F3D66">
              <w:rPr>
                <w:sz w:val="28"/>
                <w:szCs w:val="28"/>
                <w:lang w:eastAsia="en-US"/>
              </w:rPr>
              <w:t>№</w:t>
            </w:r>
          </w:p>
        </w:tc>
        <w:tc>
          <w:tcPr>
            <w:tcW w:w="3711" w:type="dxa"/>
            <w:vMerge w:val="restart"/>
            <w:tcBorders>
              <w:top w:val="single" w:sz="4" w:space="0" w:color="auto"/>
              <w:left w:val="single" w:sz="4" w:space="0" w:color="auto"/>
              <w:bottom w:val="single" w:sz="4" w:space="0" w:color="auto"/>
              <w:right w:val="single" w:sz="4" w:space="0" w:color="auto"/>
            </w:tcBorders>
            <w:vAlign w:val="center"/>
          </w:tcPr>
          <w:p w:rsidR="00C328FA" w:rsidRPr="000F3D66" w:rsidRDefault="00C328FA" w:rsidP="00764F68">
            <w:pPr>
              <w:spacing w:after="200" w:line="276" w:lineRule="auto"/>
              <w:jc w:val="center"/>
              <w:rPr>
                <w:sz w:val="28"/>
                <w:szCs w:val="28"/>
                <w:lang w:eastAsia="en-US"/>
              </w:rPr>
            </w:pPr>
            <w:r w:rsidRPr="000F3D66">
              <w:rPr>
                <w:color w:val="000000"/>
                <w:sz w:val="28"/>
                <w:szCs w:val="28"/>
                <w:lang w:eastAsia="en-US"/>
              </w:rPr>
              <w:t>Наименование показателя (индикатора)</w:t>
            </w:r>
          </w:p>
        </w:tc>
        <w:tc>
          <w:tcPr>
            <w:tcW w:w="1503" w:type="dxa"/>
            <w:vMerge w:val="restart"/>
            <w:tcBorders>
              <w:top w:val="single" w:sz="4" w:space="0" w:color="auto"/>
              <w:left w:val="single" w:sz="4" w:space="0" w:color="auto"/>
              <w:bottom w:val="single" w:sz="4" w:space="0" w:color="auto"/>
              <w:right w:val="single" w:sz="4" w:space="0" w:color="auto"/>
            </w:tcBorders>
            <w:vAlign w:val="center"/>
          </w:tcPr>
          <w:p w:rsidR="00C328FA" w:rsidRPr="000F3D66" w:rsidRDefault="00C328FA" w:rsidP="00764F68">
            <w:pPr>
              <w:spacing w:after="200" w:line="276" w:lineRule="auto"/>
              <w:jc w:val="center"/>
              <w:rPr>
                <w:sz w:val="28"/>
                <w:szCs w:val="28"/>
                <w:lang w:eastAsia="en-US"/>
              </w:rPr>
            </w:pPr>
            <w:r w:rsidRPr="000F3D66">
              <w:rPr>
                <w:color w:val="000000"/>
                <w:sz w:val="28"/>
                <w:szCs w:val="28"/>
                <w:lang w:eastAsia="en-US"/>
              </w:rPr>
              <w:t>Единица измерения</w:t>
            </w:r>
          </w:p>
        </w:tc>
        <w:tc>
          <w:tcPr>
            <w:tcW w:w="8291" w:type="dxa"/>
            <w:gridSpan w:val="7"/>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jc w:val="center"/>
              <w:rPr>
                <w:sz w:val="28"/>
                <w:szCs w:val="28"/>
                <w:lang w:eastAsia="en-US"/>
              </w:rPr>
            </w:pPr>
            <w:r w:rsidRPr="000F3D66">
              <w:rPr>
                <w:sz w:val="28"/>
                <w:szCs w:val="28"/>
                <w:lang w:eastAsia="en-US"/>
              </w:rPr>
              <w:t>Значения показателей</w:t>
            </w:r>
          </w:p>
        </w:tc>
        <w:tc>
          <w:tcPr>
            <w:tcW w:w="891"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jc w:val="center"/>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jc w:val="center"/>
              <w:rPr>
                <w:sz w:val="28"/>
                <w:szCs w:val="28"/>
                <w:lang w:eastAsia="en-US"/>
              </w:rPr>
            </w:pPr>
          </w:p>
        </w:tc>
      </w:tr>
      <w:tr w:rsidR="00C328FA" w:rsidRPr="000F3D66" w:rsidTr="00C328FA">
        <w:trPr>
          <w:trHeight w:val="833"/>
          <w:jc w:val="center"/>
        </w:trPr>
        <w:tc>
          <w:tcPr>
            <w:tcW w:w="633" w:type="dxa"/>
            <w:vMerge/>
            <w:tcBorders>
              <w:top w:val="single" w:sz="4" w:space="0" w:color="auto"/>
              <w:left w:val="single" w:sz="4" w:space="0" w:color="auto"/>
              <w:bottom w:val="single" w:sz="4" w:space="0" w:color="auto"/>
              <w:right w:val="single" w:sz="4" w:space="0" w:color="auto"/>
            </w:tcBorders>
            <w:vAlign w:val="center"/>
          </w:tcPr>
          <w:p w:rsidR="00C328FA" w:rsidRPr="000F3D66" w:rsidRDefault="00C328FA" w:rsidP="00764F68">
            <w:pPr>
              <w:spacing w:after="200" w:line="276" w:lineRule="auto"/>
              <w:rPr>
                <w:sz w:val="28"/>
                <w:szCs w:val="28"/>
                <w:lang w:eastAsia="en-US"/>
              </w:rPr>
            </w:pPr>
          </w:p>
        </w:tc>
        <w:tc>
          <w:tcPr>
            <w:tcW w:w="3711" w:type="dxa"/>
            <w:vMerge/>
            <w:tcBorders>
              <w:top w:val="single" w:sz="4" w:space="0" w:color="auto"/>
              <w:left w:val="single" w:sz="4" w:space="0" w:color="auto"/>
              <w:bottom w:val="single" w:sz="4" w:space="0" w:color="auto"/>
              <w:right w:val="single" w:sz="4" w:space="0" w:color="auto"/>
            </w:tcBorders>
            <w:vAlign w:val="center"/>
          </w:tcPr>
          <w:p w:rsidR="00C328FA" w:rsidRPr="000F3D66" w:rsidRDefault="00C328FA" w:rsidP="00764F68">
            <w:pPr>
              <w:spacing w:after="200" w:line="276" w:lineRule="auto"/>
              <w:rPr>
                <w:sz w:val="28"/>
                <w:szCs w:val="28"/>
                <w:lang w:eastAsia="en-US"/>
              </w:rPr>
            </w:pPr>
          </w:p>
        </w:tc>
        <w:tc>
          <w:tcPr>
            <w:tcW w:w="1503" w:type="dxa"/>
            <w:vMerge/>
            <w:tcBorders>
              <w:top w:val="single" w:sz="4" w:space="0" w:color="auto"/>
              <w:left w:val="single" w:sz="4" w:space="0" w:color="auto"/>
              <w:bottom w:val="single" w:sz="4" w:space="0" w:color="auto"/>
              <w:right w:val="single" w:sz="4" w:space="0" w:color="auto"/>
            </w:tcBorders>
            <w:vAlign w:val="center"/>
          </w:tcPr>
          <w:p w:rsidR="00C328FA" w:rsidRPr="000F3D66" w:rsidRDefault="00C328FA" w:rsidP="00764F68">
            <w:pPr>
              <w:spacing w:after="200" w:line="276" w:lineRule="auto"/>
              <w:rPr>
                <w:sz w:val="28"/>
                <w:szCs w:val="28"/>
                <w:lang w:eastAsia="en-US"/>
              </w:rPr>
            </w:pPr>
          </w:p>
        </w:tc>
        <w:tc>
          <w:tcPr>
            <w:tcW w:w="1149" w:type="dxa"/>
            <w:tcBorders>
              <w:top w:val="single" w:sz="4" w:space="0" w:color="auto"/>
              <w:left w:val="single" w:sz="4" w:space="0" w:color="auto"/>
              <w:bottom w:val="single" w:sz="4" w:space="0" w:color="auto"/>
              <w:right w:val="single" w:sz="4" w:space="0" w:color="auto"/>
            </w:tcBorders>
          </w:tcPr>
          <w:p w:rsidR="00C328FA" w:rsidRPr="000F3D66" w:rsidRDefault="00C328FA" w:rsidP="00C7669D">
            <w:pPr>
              <w:spacing w:after="200" w:line="276" w:lineRule="auto"/>
              <w:jc w:val="center"/>
              <w:rPr>
                <w:sz w:val="28"/>
                <w:szCs w:val="28"/>
                <w:lang w:eastAsia="en-US"/>
              </w:rPr>
            </w:pPr>
            <w:r>
              <w:rPr>
                <w:sz w:val="28"/>
                <w:szCs w:val="28"/>
                <w:lang w:eastAsia="en-US"/>
              </w:rPr>
              <w:t>2018</w:t>
            </w:r>
            <w:r w:rsidRPr="000F3D66">
              <w:rPr>
                <w:sz w:val="28"/>
                <w:szCs w:val="28"/>
                <w:lang w:eastAsia="en-US"/>
              </w:rPr>
              <w:t xml:space="preserve"> год</w:t>
            </w: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C7669D">
            <w:pPr>
              <w:spacing w:after="200" w:line="276" w:lineRule="auto"/>
              <w:jc w:val="center"/>
              <w:rPr>
                <w:sz w:val="28"/>
                <w:szCs w:val="28"/>
                <w:lang w:eastAsia="en-US"/>
              </w:rPr>
            </w:pPr>
            <w:r>
              <w:rPr>
                <w:sz w:val="28"/>
                <w:szCs w:val="28"/>
                <w:lang w:eastAsia="en-US"/>
              </w:rPr>
              <w:t>2019</w:t>
            </w:r>
            <w:r w:rsidRPr="000F3D66">
              <w:rPr>
                <w:sz w:val="28"/>
                <w:szCs w:val="28"/>
                <w:lang w:eastAsia="en-US"/>
              </w:rPr>
              <w:t xml:space="preserve"> год</w:t>
            </w: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C7669D">
            <w:pPr>
              <w:spacing w:after="200" w:line="276" w:lineRule="auto"/>
              <w:jc w:val="center"/>
              <w:rPr>
                <w:sz w:val="28"/>
                <w:szCs w:val="28"/>
                <w:lang w:eastAsia="en-US"/>
              </w:rPr>
            </w:pPr>
            <w:r>
              <w:rPr>
                <w:sz w:val="28"/>
                <w:szCs w:val="28"/>
                <w:lang w:eastAsia="en-US"/>
              </w:rPr>
              <w:t>2020 год</w:t>
            </w: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C7669D">
            <w:pPr>
              <w:spacing w:after="200" w:line="276" w:lineRule="auto"/>
              <w:jc w:val="center"/>
              <w:rPr>
                <w:sz w:val="28"/>
                <w:szCs w:val="28"/>
                <w:lang w:eastAsia="en-US"/>
              </w:rPr>
            </w:pPr>
            <w:r>
              <w:rPr>
                <w:sz w:val="28"/>
                <w:szCs w:val="28"/>
                <w:lang w:eastAsia="en-US"/>
              </w:rPr>
              <w:t>2021 год</w:t>
            </w: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C7669D">
            <w:pPr>
              <w:spacing w:after="200" w:line="276" w:lineRule="auto"/>
              <w:jc w:val="center"/>
              <w:rPr>
                <w:sz w:val="28"/>
                <w:szCs w:val="28"/>
                <w:lang w:eastAsia="en-US"/>
              </w:rPr>
            </w:pPr>
            <w:r>
              <w:rPr>
                <w:sz w:val="28"/>
                <w:szCs w:val="28"/>
                <w:lang w:eastAsia="en-US"/>
              </w:rPr>
              <w:t>2022 год</w:t>
            </w:r>
          </w:p>
        </w:tc>
        <w:tc>
          <w:tcPr>
            <w:tcW w:w="1137" w:type="dxa"/>
            <w:tcBorders>
              <w:top w:val="single" w:sz="4" w:space="0" w:color="auto"/>
              <w:left w:val="single" w:sz="4" w:space="0" w:color="auto"/>
              <w:bottom w:val="single" w:sz="4" w:space="0" w:color="auto"/>
              <w:right w:val="single" w:sz="4" w:space="0" w:color="auto"/>
            </w:tcBorders>
          </w:tcPr>
          <w:p w:rsidR="00C328FA" w:rsidRPr="000F3D66" w:rsidRDefault="00C328FA" w:rsidP="00CE3213">
            <w:pPr>
              <w:spacing w:after="200" w:line="276" w:lineRule="auto"/>
              <w:jc w:val="center"/>
              <w:rPr>
                <w:sz w:val="28"/>
                <w:szCs w:val="28"/>
                <w:lang w:eastAsia="en-US"/>
              </w:rPr>
            </w:pPr>
            <w:r>
              <w:rPr>
                <w:sz w:val="28"/>
                <w:szCs w:val="28"/>
                <w:lang w:eastAsia="en-US"/>
              </w:rPr>
              <w:t>2023 год</w:t>
            </w:r>
          </w:p>
        </w:tc>
        <w:tc>
          <w:tcPr>
            <w:tcW w:w="1137" w:type="dxa"/>
            <w:tcBorders>
              <w:top w:val="single" w:sz="4" w:space="0" w:color="auto"/>
              <w:left w:val="single" w:sz="4" w:space="0" w:color="auto"/>
              <w:bottom w:val="single" w:sz="4" w:space="0" w:color="auto"/>
              <w:right w:val="single" w:sz="4" w:space="0" w:color="auto"/>
            </w:tcBorders>
          </w:tcPr>
          <w:p w:rsidR="00C328FA" w:rsidRPr="000F3D66" w:rsidRDefault="00C328FA" w:rsidP="00CE3213">
            <w:pPr>
              <w:spacing w:after="200" w:line="276" w:lineRule="auto"/>
              <w:jc w:val="center"/>
              <w:rPr>
                <w:sz w:val="28"/>
                <w:szCs w:val="28"/>
                <w:lang w:eastAsia="en-US"/>
              </w:rPr>
            </w:pPr>
            <w:r>
              <w:rPr>
                <w:sz w:val="28"/>
                <w:szCs w:val="28"/>
                <w:lang w:eastAsia="en-US"/>
              </w:rPr>
              <w:t>2024 год</w:t>
            </w:r>
          </w:p>
        </w:tc>
        <w:tc>
          <w:tcPr>
            <w:tcW w:w="891" w:type="dxa"/>
            <w:tcBorders>
              <w:top w:val="single" w:sz="4" w:space="0" w:color="auto"/>
              <w:left w:val="single" w:sz="4" w:space="0" w:color="auto"/>
              <w:bottom w:val="single" w:sz="4" w:space="0" w:color="auto"/>
              <w:right w:val="single" w:sz="4" w:space="0" w:color="auto"/>
            </w:tcBorders>
          </w:tcPr>
          <w:p w:rsidR="00C328FA" w:rsidRDefault="00C328FA" w:rsidP="00CE3213">
            <w:pPr>
              <w:spacing w:after="200" w:line="276" w:lineRule="auto"/>
              <w:jc w:val="center"/>
              <w:rPr>
                <w:sz w:val="28"/>
                <w:szCs w:val="28"/>
                <w:lang w:eastAsia="en-US"/>
              </w:rPr>
            </w:pPr>
            <w:r>
              <w:rPr>
                <w:sz w:val="28"/>
                <w:szCs w:val="28"/>
                <w:lang w:eastAsia="en-US"/>
              </w:rPr>
              <w:t>2025 год</w:t>
            </w:r>
          </w:p>
        </w:tc>
        <w:tc>
          <w:tcPr>
            <w:tcW w:w="891" w:type="dxa"/>
            <w:tcBorders>
              <w:top w:val="single" w:sz="4" w:space="0" w:color="auto"/>
              <w:left w:val="single" w:sz="4" w:space="0" w:color="auto"/>
              <w:bottom w:val="single" w:sz="4" w:space="0" w:color="auto"/>
              <w:right w:val="single" w:sz="4" w:space="0" w:color="auto"/>
            </w:tcBorders>
          </w:tcPr>
          <w:p w:rsidR="00C328FA" w:rsidRDefault="00C328FA" w:rsidP="00CE3213">
            <w:pPr>
              <w:spacing w:after="200" w:line="276" w:lineRule="auto"/>
              <w:jc w:val="center"/>
              <w:rPr>
                <w:sz w:val="28"/>
                <w:szCs w:val="28"/>
                <w:lang w:eastAsia="en-US"/>
              </w:rPr>
            </w:pPr>
            <w:r>
              <w:rPr>
                <w:sz w:val="28"/>
                <w:szCs w:val="28"/>
                <w:lang w:eastAsia="en-US"/>
              </w:rPr>
              <w:t>2026 – 2030 годы</w:t>
            </w:r>
          </w:p>
        </w:tc>
      </w:tr>
      <w:tr w:rsidR="00C328FA" w:rsidRPr="000F3D66" w:rsidTr="00C328FA">
        <w:trPr>
          <w:jc w:val="center"/>
        </w:trPr>
        <w:tc>
          <w:tcPr>
            <w:tcW w:w="633"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300" w:afterAutospacing="0" w:line="293" w:lineRule="atLeast"/>
              <w:rPr>
                <w:color w:val="000000"/>
                <w:sz w:val="28"/>
                <w:szCs w:val="28"/>
              </w:rPr>
            </w:pPr>
            <w:r w:rsidRPr="00C7669D">
              <w:rPr>
                <w:color w:val="000000"/>
                <w:sz w:val="28"/>
                <w:szCs w:val="28"/>
              </w:rPr>
              <w:t>1</w:t>
            </w:r>
          </w:p>
        </w:tc>
        <w:tc>
          <w:tcPr>
            <w:tcW w:w="3711"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bookmarkStart w:id="2" w:name="100287"/>
            <w:bookmarkEnd w:id="2"/>
            <w:r w:rsidRPr="00C7669D">
              <w:rPr>
                <w:color w:val="000000"/>
                <w:sz w:val="28"/>
                <w:szCs w:val="28"/>
              </w:rPr>
              <w:t>Количество и площадь благоустроенных дворовых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bookmarkStart w:id="3" w:name="100288"/>
            <w:bookmarkEnd w:id="3"/>
            <w:r w:rsidRPr="00C7669D">
              <w:rPr>
                <w:color w:val="000000"/>
                <w:sz w:val="28"/>
                <w:szCs w:val="28"/>
              </w:rPr>
              <w:t>Ед., кв. м</w:t>
            </w:r>
          </w:p>
        </w:tc>
        <w:tc>
          <w:tcPr>
            <w:tcW w:w="1149"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lang w:eastAsia="en-US"/>
              </w:rPr>
            </w:pPr>
            <w:r>
              <w:rPr>
                <w:sz w:val="28"/>
                <w:szCs w:val="28"/>
                <w:lang w:eastAsia="en-US"/>
              </w:rPr>
              <w:t>Не менее 1</w:t>
            </w: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lang w:eastAsia="en-US"/>
              </w:rPr>
            </w:pPr>
            <w:r w:rsidRPr="000F3D66">
              <w:rPr>
                <w:sz w:val="28"/>
                <w:szCs w:val="28"/>
                <w:lang w:eastAsia="en-US"/>
              </w:rPr>
              <w:t>Не менее 1</w:t>
            </w: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lang w:eastAsia="en-US"/>
              </w:rPr>
            </w:pPr>
            <w:r w:rsidRPr="000F3D66">
              <w:rPr>
                <w:sz w:val="28"/>
                <w:szCs w:val="28"/>
                <w:lang w:eastAsia="en-US"/>
              </w:rPr>
              <w:t>Не менее 1</w:t>
            </w: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lang w:eastAsia="en-US"/>
              </w:rPr>
            </w:pPr>
            <w:r w:rsidRPr="000F3D66">
              <w:rPr>
                <w:sz w:val="28"/>
                <w:szCs w:val="28"/>
                <w:lang w:eastAsia="en-US"/>
              </w:rPr>
              <w:t>Не менее 1</w:t>
            </w: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lang w:eastAsia="en-US"/>
              </w:rPr>
            </w:pPr>
            <w:r w:rsidRPr="000F3D66">
              <w:rPr>
                <w:sz w:val="28"/>
                <w:szCs w:val="28"/>
                <w:lang w:eastAsia="en-US"/>
              </w:rPr>
              <w:t>Не менее 1</w:t>
            </w:r>
          </w:p>
        </w:tc>
        <w:tc>
          <w:tcPr>
            <w:tcW w:w="1137" w:type="dxa"/>
            <w:tcBorders>
              <w:top w:val="single" w:sz="4" w:space="0" w:color="auto"/>
              <w:left w:val="single" w:sz="4" w:space="0" w:color="auto"/>
              <w:bottom w:val="single" w:sz="4" w:space="0" w:color="auto"/>
              <w:right w:val="single" w:sz="4" w:space="0" w:color="auto"/>
            </w:tcBorders>
          </w:tcPr>
          <w:p w:rsidR="00C328FA" w:rsidRPr="000F3D66" w:rsidRDefault="00C328FA" w:rsidP="00CE3213">
            <w:pPr>
              <w:spacing w:after="200" w:line="276" w:lineRule="auto"/>
              <w:rPr>
                <w:sz w:val="28"/>
                <w:szCs w:val="28"/>
                <w:lang w:eastAsia="en-US"/>
              </w:rPr>
            </w:pPr>
            <w:r w:rsidRPr="000F3D66">
              <w:rPr>
                <w:sz w:val="28"/>
                <w:szCs w:val="28"/>
                <w:lang w:eastAsia="en-US"/>
              </w:rPr>
              <w:t>Не менее 1</w:t>
            </w:r>
          </w:p>
        </w:tc>
        <w:tc>
          <w:tcPr>
            <w:tcW w:w="1137" w:type="dxa"/>
            <w:tcBorders>
              <w:top w:val="single" w:sz="4" w:space="0" w:color="auto"/>
              <w:left w:val="single" w:sz="4" w:space="0" w:color="auto"/>
              <w:bottom w:val="single" w:sz="4" w:space="0" w:color="auto"/>
              <w:right w:val="single" w:sz="4" w:space="0" w:color="auto"/>
            </w:tcBorders>
          </w:tcPr>
          <w:p w:rsidR="00C328FA" w:rsidRPr="000F3D66" w:rsidRDefault="00C328FA" w:rsidP="00CE3213">
            <w:pPr>
              <w:spacing w:after="200" w:line="276" w:lineRule="auto"/>
              <w:rPr>
                <w:sz w:val="28"/>
                <w:szCs w:val="28"/>
                <w:lang w:eastAsia="en-US"/>
              </w:rPr>
            </w:pPr>
            <w:r w:rsidRPr="000F3D66">
              <w:rPr>
                <w:sz w:val="28"/>
                <w:szCs w:val="28"/>
                <w:lang w:eastAsia="en-US"/>
              </w:rPr>
              <w:t>Не менее 1</w:t>
            </w:r>
          </w:p>
        </w:tc>
        <w:tc>
          <w:tcPr>
            <w:tcW w:w="891" w:type="dxa"/>
            <w:tcBorders>
              <w:top w:val="single" w:sz="4" w:space="0" w:color="auto"/>
              <w:left w:val="single" w:sz="4" w:space="0" w:color="auto"/>
              <w:bottom w:val="single" w:sz="4" w:space="0" w:color="auto"/>
              <w:right w:val="single" w:sz="4" w:space="0" w:color="auto"/>
            </w:tcBorders>
          </w:tcPr>
          <w:p w:rsidR="00C328FA" w:rsidRPr="000F3D66" w:rsidRDefault="00C328FA" w:rsidP="00973DD7">
            <w:pPr>
              <w:spacing w:after="200" w:line="276" w:lineRule="auto"/>
              <w:rPr>
                <w:sz w:val="28"/>
                <w:szCs w:val="28"/>
                <w:lang w:eastAsia="en-US"/>
              </w:rPr>
            </w:pPr>
            <w:r w:rsidRPr="000F3D66">
              <w:rPr>
                <w:sz w:val="28"/>
                <w:szCs w:val="28"/>
                <w:lang w:eastAsia="en-US"/>
              </w:rPr>
              <w:t>Не менее 1</w:t>
            </w:r>
          </w:p>
        </w:tc>
        <w:tc>
          <w:tcPr>
            <w:tcW w:w="891" w:type="dxa"/>
            <w:tcBorders>
              <w:top w:val="single" w:sz="4" w:space="0" w:color="auto"/>
              <w:left w:val="single" w:sz="4" w:space="0" w:color="auto"/>
              <w:bottom w:val="single" w:sz="4" w:space="0" w:color="auto"/>
              <w:right w:val="single" w:sz="4" w:space="0" w:color="auto"/>
            </w:tcBorders>
          </w:tcPr>
          <w:p w:rsidR="00C328FA" w:rsidRPr="000F3D66" w:rsidRDefault="00C328FA" w:rsidP="00CE3213">
            <w:pPr>
              <w:spacing w:after="200" w:line="276" w:lineRule="auto"/>
              <w:rPr>
                <w:sz w:val="28"/>
                <w:szCs w:val="28"/>
                <w:lang w:eastAsia="en-US"/>
              </w:rPr>
            </w:pPr>
          </w:p>
        </w:tc>
      </w:tr>
      <w:tr w:rsidR="00C328FA" w:rsidRPr="000F3D66" w:rsidTr="00C328FA">
        <w:trPr>
          <w:jc w:val="center"/>
        </w:trPr>
        <w:tc>
          <w:tcPr>
            <w:tcW w:w="633"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r w:rsidRPr="00C7669D">
              <w:rPr>
                <w:color w:val="000000"/>
                <w:sz w:val="28"/>
                <w:szCs w:val="28"/>
              </w:rPr>
              <w:t>2</w:t>
            </w:r>
          </w:p>
        </w:tc>
        <w:tc>
          <w:tcPr>
            <w:tcW w:w="3711"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bookmarkStart w:id="4" w:name="100290"/>
            <w:bookmarkEnd w:id="4"/>
            <w:r w:rsidRPr="00C7669D">
              <w:rPr>
                <w:color w:val="000000"/>
                <w:sz w:val="28"/>
                <w:szCs w:val="28"/>
              </w:rPr>
              <w:t>Доля благоустроенных дворовых территорий от общего количества и площади дворовых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bookmarkStart w:id="5" w:name="100291"/>
            <w:bookmarkEnd w:id="5"/>
            <w:r w:rsidRPr="00C7669D">
              <w:rPr>
                <w:color w:val="000000"/>
                <w:sz w:val="28"/>
                <w:szCs w:val="28"/>
              </w:rPr>
              <w:t>Проценты</w:t>
            </w:r>
          </w:p>
        </w:tc>
        <w:tc>
          <w:tcPr>
            <w:tcW w:w="1149"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lang w:eastAsia="en-US"/>
              </w:rPr>
            </w:pPr>
          </w:p>
        </w:tc>
        <w:tc>
          <w:tcPr>
            <w:tcW w:w="1137" w:type="dxa"/>
            <w:tcBorders>
              <w:top w:val="single" w:sz="4" w:space="0" w:color="auto"/>
              <w:left w:val="single" w:sz="4" w:space="0" w:color="auto"/>
              <w:bottom w:val="single" w:sz="4" w:space="0" w:color="auto"/>
              <w:right w:val="single" w:sz="4" w:space="0" w:color="auto"/>
            </w:tcBorders>
          </w:tcPr>
          <w:p w:rsidR="00C328FA" w:rsidRPr="000F3D66" w:rsidRDefault="00C328FA" w:rsidP="00CE3213">
            <w:pPr>
              <w:spacing w:after="200" w:line="276" w:lineRule="auto"/>
              <w:rPr>
                <w:sz w:val="28"/>
                <w:szCs w:val="28"/>
                <w:lang w:eastAsia="en-US"/>
              </w:rPr>
            </w:pPr>
          </w:p>
        </w:tc>
        <w:tc>
          <w:tcPr>
            <w:tcW w:w="1137" w:type="dxa"/>
            <w:tcBorders>
              <w:top w:val="single" w:sz="4" w:space="0" w:color="auto"/>
              <w:left w:val="single" w:sz="4" w:space="0" w:color="auto"/>
              <w:bottom w:val="single" w:sz="4" w:space="0" w:color="auto"/>
              <w:right w:val="single" w:sz="4" w:space="0" w:color="auto"/>
            </w:tcBorders>
          </w:tcPr>
          <w:p w:rsidR="00C328FA" w:rsidRPr="000F3D66" w:rsidRDefault="00C328FA" w:rsidP="00CE3213">
            <w:pPr>
              <w:spacing w:after="200" w:line="276" w:lineRule="auto"/>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C328FA" w:rsidRPr="000F3D66" w:rsidRDefault="00C328FA" w:rsidP="00CE3213">
            <w:pPr>
              <w:spacing w:after="200" w:line="276" w:lineRule="auto"/>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C328FA" w:rsidRPr="000F3D66" w:rsidRDefault="00C328FA" w:rsidP="00CE3213">
            <w:pPr>
              <w:spacing w:after="200" w:line="276" w:lineRule="auto"/>
              <w:rPr>
                <w:sz w:val="28"/>
                <w:szCs w:val="28"/>
                <w:lang w:eastAsia="en-US"/>
              </w:rPr>
            </w:pPr>
          </w:p>
        </w:tc>
      </w:tr>
      <w:tr w:rsidR="00C328FA" w:rsidRPr="000F3D66" w:rsidTr="00C328FA">
        <w:trPr>
          <w:jc w:val="center"/>
        </w:trPr>
        <w:tc>
          <w:tcPr>
            <w:tcW w:w="633"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r w:rsidRPr="00C7669D">
              <w:rPr>
                <w:color w:val="000000"/>
                <w:sz w:val="28"/>
                <w:szCs w:val="28"/>
              </w:rPr>
              <w:t>3</w:t>
            </w:r>
          </w:p>
        </w:tc>
        <w:tc>
          <w:tcPr>
            <w:tcW w:w="3711"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bookmarkStart w:id="6" w:name="100293"/>
            <w:bookmarkEnd w:id="6"/>
            <w:r w:rsidRPr="00C7669D">
              <w:rPr>
                <w:color w:val="000000"/>
                <w:sz w:val="28"/>
                <w:szCs w:val="28"/>
              </w:rPr>
              <w:t xml:space="preserve">Охват населения благоустроенными дворовыми территориями (доля населения, </w:t>
            </w:r>
            <w:r w:rsidRPr="00C7669D">
              <w:rPr>
                <w:color w:val="000000"/>
                <w:sz w:val="28"/>
                <w:szCs w:val="28"/>
              </w:rPr>
              <w:lastRenderedPageBreak/>
              <w:t>проживающего в жилом фонде с благоустроенными дворовыми территориями от общей численности населения муниципального образования субъекта Российской Федерации)</w:t>
            </w:r>
          </w:p>
        </w:tc>
        <w:tc>
          <w:tcPr>
            <w:tcW w:w="1503"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bookmarkStart w:id="7" w:name="100294"/>
            <w:bookmarkEnd w:id="7"/>
            <w:r w:rsidRPr="00C7669D">
              <w:rPr>
                <w:color w:val="000000"/>
                <w:sz w:val="28"/>
                <w:szCs w:val="28"/>
              </w:rPr>
              <w:lastRenderedPageBreak/>
              <w:t>Проценты</w:t>
            </w:r>
          </w:p>
        </w:tc>
        <w:tc>
          <w:tcPr>
            <w:tcW w:w="1149"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highlight w:val="yellow"/>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highlight w:val="yellow"/>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113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113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r>
      <w:tr w:rsidR="00C328FA" w:rsidRPr="000F3D66" w:rsidTr="00C328FA">
        <w:trPr>
          <w:jc w:val="center"/>
        </w:trPr>
        <w:tc>
          <w:tcPr>
            <w:tcW w:w="633"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r w:rsidRPr="00C7669D">
              <w:rPr>
                <w:color w:val="000000"/>
                <w:sz w:val="28"/>
                <w:szCs w:val="28"/>
              </w:rPr>
              <w:lastRenderedPageBreak/>
              <w:t>4</w:t>
            </w:r>
          </w:p>
        </w:tc>
        <w:tc>
          <w:tcPr>
            <w:tcW w:w="3711"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bookmarkStart w:id="8" w:name="100296"/>
            <w:bookmarkEnd w:id="8"/>
            <w:r w:rsidRPr="00C7669D">
              <w:rPr>
                <w:color w:val="000000"/>
                <w:sz w:val="28"/>
                <w:szCs w:val="28"/>
              </w:rPr>
              <w:t>Количество благоустроенных общественных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bookmarkStart w:id="9" w:name="100297"/>
            <w:bookmarkEnd w:id="9"/>
            <w:r w:rsidRPr="00C7669D">
              <w:rPr>
                <w:color w:val="000000"/>
                <w:sz w:val="28"/>
                <w:szCs w:val="28"/>
              </w:rPr>
              <w:t>Ед.</w:t>
            </w:r>
          </w:p>
        </w:tc>
        <w:tc>
          <w:tcPr>
            <w:tcW w:w="1149"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highlight w:val="yellow"/>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highlight w:val="yellow"/>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r>
              <w:rPr>
                <w:sz w:val="28"/>
                <w:szCs w:val="28"/>
                <w:lang w:eastAsia="en-US"/>
              </w:rPr>
              <w:t>1</w:t>
            </w:r>
          </w:p>
        </w:tc>
        <w:tc>
          <w:tcPr>
            <w:tcW w:w="121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r>
              <w:rPr>
                <w:sz w:val="28"/>
                <w:szCs w:val="28"/>
                <w:lang w:eastAsia="en-US"/>
              </w:rPr>
              <w:t>1</w:t>
            </w:r>
          </w:p>
        </w:tc>
        <w:tc>
          <w:tcPr>
            <w:tcW w:w="113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1137" w:type="dxa"/>
            <w:tcBorders>
              <w:top w:val="single" w:sz="4" w:space="0" w:color="auto"/>
              <w:left w:val="single" w:sz="4" w:space="0" w:color="auto"/>
              <w:bottom w:val="single" w:sz="4" w:space="0" w:color="auto"/>
              <w:right w:val="single" w:sz="4" w:space="0" w:color="auto"/>
            </w:tcBorders>
          </w:tcPr>
          <w:p w:rsidR="00C328FA" w:rsidRDefault="00F16071" w:rsidP="00764F68">
            <w:pPr>
              <w:spacing w:after="200" w:line="276" w:lineRule="auto"/>
              <w:rPr>
                <w:sz w:val="28"/>
                <w:szCs w:val="28"/>
                <w:lang w:eastAsia="en-US"/>
              </w:rPr>
            </w:pPr>
            <w:r>
              <w:rPr>
                <w:sz w:val="28"/>
                <w:szCs w:val="28"/>
                <w:lang w:eastAsia="en-US"/>
              </w:rPr>
              <w:t>1</w:t>
            </w:r>
          </w:p>
        </w:tc>
        <w:tc>
          <w:tcPr>
            <w:tcW w:w="891" w:type="dxa"/>
            <w:tcBorders>
              <w:top w:val="single" w:sz="4" w:space="0" w:color="auto"/>
              <w:left w:val="single" w:sz="4" w:space="0" w:color="auto"/>
              <w:bottom w:val="single" w:sz="4" w:space="0" w:color="auto"/>
              <w:right w:val="single" w:sz="4" w:space="0" w:color="auto"/>
            </w:tcBorders>
          </w:tcPr>
          <w:p w:rsidR="00C328FA" w:rsidRDefault="00F16071" w:rsidP="00764F68">
            <w:pPr>
              <w:spacing w:after="200" w:line="276" w:lineRule="auto"/>
              <w:rPr>
                <w:sz w:val="28"/>
                <w:szCs w:val="28"/>
                <w:lang w:eastAsia="en-US"/>
              </w:rPr>
            </w:pPr>
            <w:r>
              <w:rPr>
                <w:sz w:val="28"/>
                <w:szCs w:val="28"/>
                <w:lang w:eastAsia="en-US"/>
              </w:rPr>
              <w:t>1</w:t>
            </w:r>
          </w:p>
        </w:tc>
        <w:tc>
          <w:tcPr>
            <w:tcW w:w="891"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r>
      <w:tr w:rsidR="00C328FA" w:rsidRPr="000F3D66" w:rsidTr="00C328FA">
        <w:trPr>
          <w:jc w:val="center"/>
        </w:trPr>
        <w:tc>
          <w:tcPr>
            <w:tcW w:w="633"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r w:rsidRPr="00C7669D">
              <w:rPr>
                <w:color w:val="000000"/>
                <w:sz w:val="28"/>
                <w:szCs w:val="28"/>
              </w:rPr>
              <w:t>5</w:t>
            </w:r>
          </w:p>
        </w:tc>
        <w:tc>
          <w:tcPr>
            <w:tcW w:w="3711"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bookmarkStart w:id="10" w:name="100299"/>
            <w:bookmarkEnd w:id="10"/>
            <w:r w:rsidRPr="00C7669D">
              <w:rPr>
                <w:color w:val="000000"/>
                <w:sz w:val="28"/>
                <w:szCs w:val="28"/>
              </w:rPr>
              <w:t>Площадь благоустроенных общественных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bookmarkStart w:id="11" w:name="100300"/>
            <w:bookmarkEnd w:id="11"/>
            <w:r w:rsidRPr="00C7669D">
              <w:rPr>
                <w:color w:val="000000"/>
                <w:sz w:val="28"/>
                <w:szCs w:val="28"/>
              </w:rPr>
              <w:t>Га</w:t>
            </w:r>
          </w:p>
        </w:tc>
        <w:tc>
          <w:tcPr>
            <w:tcW w:w="1149"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highlight w:val="yellow"/>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highlight w:val="yellow"/>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113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113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891"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r>
      <w:tr w:rsidR="00C328FA" w:rsidRPr="000F3D66" w:rsidTr="00C328FA">
        <w:trPr>
          <w:jc w:val="center"/>
        </w:trPr>
        <w:tc>
          <w:tcPr>
            <w:tcW w:w="633"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r w:rsidRPr="00C7669D">
              <w:rPr>
                <w:color w:val="000000"/>
                <w:sz w:val="28"/>
                <w:szCs w:val="28"/>
              </w:rPr>
              <w:t>6</w:t>
            </w:r>
          </w:p>
        </w:tc>
        <w:tc>
          <w:tcPr>
            <w:tcW w:w="3711"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bookmarkStart w:id="12" w:name="100302"/>
            <w:bookmarkEnd w:id="12"/>
            <w:r w:rsidRPr="00C7669D">
              <w:rPr>
                <w:color w:val="000000"/>
                <w:sz w:val="28"/>
                <w:szCs w:val="28"/>
              </w:rPr>
              <w:t>Доля площади благоустроенных общественных территорий к общей площади общественных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C328FA" w:rsidRPr="00C7669D" w:rsidRDefault="00C328FA">
            <w:pPr>
              <w:pStyle w:val="pboth"/>
              <w:spacing w:before="0" w:beforeAutospacing="0" w:after="0" w:afterAutospacing="0" w:line="293" w:lineRule="atLeast"/>
              <w:rPr>
                <w:color w:val="000000"/>
                <w:sz w:val="28"/>
                <w:szCs w:val="28"/>
              </w:rPr>
            </w:pPr>
            <w:bookmarkStart w:id="13" w:name="100303"/>
            <w:bookmarkEnd w:id="13"/>
            <w:r w:rsidRPr="00C7669D">
              <w:rPr>
                <w:color w:val="000000"/>
                <w:sz w:val="28"/>
                <w:szCs w:val="28"/>
              </w:rPr>
              <w:t>Проценты, кв. м</w:t>
            </w:r>
          </w:p>
        </w:tc>
        <w:tc>
          <w:tcPr>
            <w:tcW w:w="1149"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highlight w:val="yellow"/>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Pr="000F3D66" w:rsidRDefault="00C328FA" w:rsidP="00764F68">
            <w:pPr>
              <w:spacing w:after="200" w:line="276" w:lineRule="auto"/>
              <w:rPr>
                <w:sz w:val="28"/>
                <w:szCs w:val="28"/>
                <w:highlight w:val="yellow"/>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1217" w:type="dxa"/>
            <w:tcBorders>
              <w:top w:val="single" w:sz="4" w:space="0" w:color="auto"/>
              <w:left w:val="single" w:sz="4" w:space="0" w:color="auto"/>
              <w:bottom w:val="single" w:sz="4" w:space="0" w:color="auto"/>
              <w:right w:val="single" w:sz="4" w:space="0" w:color="auto"/>
            </w:tcBorders>
          </w:tcPr>
          <w:p w:rsidR="00C328FA" w:rsidRDefault="00F16071" w:rsidP="00764F68">
            <w:pPr>
              <w:spacing w:after="200" w:line="276" w:lineRule="auto"/>
              <w:rPr>
                <w:sz w:val="28"/>
                <w:szCs w:val="28"/>
                <w:lang w:eastAsia="en-US"/>
              </w:rPr>
            </w:pPr>
            <w:r>
              <w:rPr>
                <w:sz w:val="28"/>
                <w:szCs w:val="28"/>
                <w:lang w:eastAsia="en-US"/>
              </w:rPr>
              <w:t>25</w:t>
            </w:r>
          </w:p>
        </w:tc>
        <w:tc>
          <w:tcPr>
            <w:tcW w:w="1217" w:type="dxa"/>
            <w:tcBorders>
              <w:top w:val="single" w:sz="4" w:space="0" w:color="auto"/>
              <w:left w:val="single" w:sz="4" w:space="0" w:color="auto"/>
              <w:bottom w:val="single" w:sz="4" w:space="0" w:color="auto"/>
              <w:right w:val="single" w:sz="4" w:space="0" w:color="auto"/>
            </w:tcBorders>
          </w:tcPr>
          <w:p w:rsidR="00C328FA" w:rsidRDefault="00F16071" w:rsidP="00764F68">
            <w:pPr>
              <w:spacing w:after="200" w:line="276" w:lineRule="auto"/>
              <w:rPr>
                <w:sz w:val="28"/>
                <w:szCs w:val="28"/>
                <w:lang w:eastAsia="en-US"/>
              </w:rPr>
            </w:pPr>
            <w:r>
              <w:rPr>
                <w:sz w:val="28"/>
                <w:szCs w:val="28"/>
                <w:lang w:eastAsia="en-US"/>
              </w:rPr>
              <w:t>25</w:t>
            </w:r>
          </w:p>
        </w:tc>
        <w:tc>
          <w:tcPr>
            <w:tcW w:w="1137"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c>
          <w:tcPr>
            <w:tcW w:w="1137" w:type="dxa"/>
            <w:tcBorders>
              <w:top w:val="single" w:sz="4" w:space="0" w:color="auto"/>
              <w:left w:val="single" w:sz="4" w:space="0" w:color="auto"/>
              <w:bottom w:val="single" w:sz="4" w:space="0" w:color="auto"/>
              <w:right w:val="single" w:sz="4" w:space="0" w:color="auto"/>
            </w:tcBorders>
          </w:tcPr>
          <w:p w:rsidR="00C328FA" w:rsidRDefault="00F16071" w:rsidP="00764F68">
            <w:pPr>
              <w:spacing w:after="200" w:line="276" w:lineRule="auto"/>
              <w:rPr>
                <w:sz w:val="28"/>
                <w:szCs w:val="28"/>
                <w:lang w:eastAsia="en-US"/>
              </w:rPr>
            </w:pPr>
            <w:r>
              <w:rPr>
                <w:sz w:val="28"/>
                <w:szCs w:val="28"/>
                <w:lang w:eastAsia="en-US"/>
              </w:rPr>
              <w:t>25</w:t>
            </w:r>
          </w:p>
        </w:tc>
        <w:tc>
          <w:tcPr>
            <w:tcW w:w="891" w:type="dxa"/>
            <w:tcBorders>
              <w:top w:val="single" w:sz="4" w:space="0" w:color="auto"/>
              <w:left w:val="single" w:sz="4" w:space="0" w:color="auto"/>
              <w:bottom w:val="single" w:sz="4" w:space="0" w:color="auto"/>
              <w:right w:val="single" w:sz="4" w:space="0" w:color="auto"/>
            </w:tcBorders>
          </w:tcPr>
          <w:p w:rsidR="00C328FA" w:rsidRDefault="00F16071" w:rsidP="00764F68">
            <w:pPr>
              <w:spacing w:after="200" w:line="276" w:lineRule="auto"/>
              <w:rPr>
                <w:sz w:val="28"/>
                <w:szCs w:val="28"/>
                <w:lang w:eastAsia="en-US"/>
              </w:rPr>
            </w:pPr>
            <w:r>
              <w:rPr>
                <w:sz w:val="28"/>
                <w:szCs w:val="28"/>
                <w:lang w:eastAsia="en-US"/>
              </w:rPr>
              <w:t>25</w:t>
            </w:r>
          </w:p>
        </w:tc>
        <w:tc>
          <w:tcPr>
            <w:tcW w:w="891" w:type="dxa"/>
            <w:tcBorders>
              <w:top w:val="single" w:sz="4" w:space="0" w:color="auto"/>
              <w:left w:val="single" w:sz="4" w:space="0" w:color="auto"/>
              <w:bottom w:val="single" w:sz="4" w:space="0" w:color="auto"/>
              <w:right w:val="single" w:sz="4" w:space="0" w:color="auto"/>
            </w:tcBorders>
          </w:tcPr>
          <w:p w:rsidR="00C328FA" w:rsidRDefault="00C328FA" w:rsidP="00764F68">
            <w:pPr>
              <w:spacing w:after="200" w:line="276" w:lineRule="auto"/>
              <w:rPr>
                <w:sz w:val="28"/>
                <w:szCs w:val="28"/>
                <w:lang w:eastAsia="en-US"/>
              </w:rPr>
            </w:pPr>
          </w:p>
        </w:tc>
      </w:tr>
    </w:tbl>
    <w:p w:rsidR="00023711" w:rsidRPr="00AE753E" w:rsidRDefault="00023711" w:rsidP="00023711">
      <w:pPr>
        <w:autoSpaceDE w:val="0"/>
        <w:autoSpaceDN w:val="0"/>
        <w:adjustRightInd w:val="0"/>
        <w:rPr>
          <w:sz w:val="28"/>
          <w:szCs w:val="28"/>
        </w:rPr>
      </w:pPr>
    </w:p>
    <w:p w:rsidR="00023711" w:rsidRPr="00AE753E" w:rsidRDefault="00023711" w:rsidP="00023711">
      <w:pPr>
        <w:autoSpaceDE w:val="0"/>
        <w:autoSpaceDN w:val="0"/>
        <w:adjustRightInd w:val="0"/>
        <w:ind w:left="5954"/>
        <w:jc w:val="right"/>
        <w:rPr>
          <w:sz w:val="28"/>
          <w:szCs w:val="28"/>
        </w:rPr>
      </w:pPr>
    </w:p>
    <w:p w:rsidR="00023711" w:rsidRPr="00AE753E" w:rsidRDefault="00023711" w:rsidP="00023711">
      <w:pPr>
        <w:autoSpaceDE w:val="0"/>
        <w:autoSpaceDN w:val="0"/>
        <w:adjustRightInd w:val="0"/>
        <w:rPr>
          <w:sz w:val="28"/>
          <w:szCs w:val="28"/>
        </w:rPr>
        <w:sectPr w:rsidR="00023711" w:rsidRPr="00AE753E" w:rsidSect="00C7669D">
          <w:pgSz w:w="16838" w:h="11906" w:orient="landscape"/>
          <w:pgMar w:top="1701" w:right="567" w:bottom="850" w:left="567" w:header="708" w:footer="708" w:gutter="0"/>
          <w:cols w:space="708"/>
          <w:docGrid w:linePitch="360"/>
        </w:sectPr>
      </w:pPr>
    </w:p>
    <w:p w:rsidR="00814C67" w:rsidRPr="00696813" w:rsidRDefault="00814C67" w:rsidP="00814C67">
      <w:pPr>
        <w:pStyle w:val="ConsPlusNormal"/>
        <w:jc w:val="right"/>
        <w:outlineLvl w:val="1"/>
        <w:rPr>
          <w:rFonts w:ascii="Times New Roman" w:hAnsi="Times New Roman" w:cs="Times New Roman"/>
        </w:rPr>
      </w:pPr>
      <w:r w:rsidRPr="00696813">
        <w:rPr>
          <w:rFonts w:ascii="Times New Roman" w:hAnsi="Times New Roman" w:cs="Times New Roman"/>
        </w:rPr>
        <w:lastRenderedPageBreak/>
        <w:t>Приложение 2</w:t>
      </w:r>
    </w:p>
    <w:p w:rsidR="00814C67" w:rsidRPr="00696813" w:rsidRDefault="00814C67" w:rsidP="00814C67">
      <w:pPr>
        <w:pStyle w:val="ConsPlusNormal"/>
        <w:jc w:val="right"/>
        <w:outlineLvl w:val="1"/>
        <w:rPr>
          <w:rFonts w:ascii="Times New Roman" w:hAnsi="Times New Roman" w:cs="Times New Roman"/>
        </w:rPr>
      </w:pPr>
      <w:r w:rsidRPr="00696813">
        <w:rPr>
          <w:rFonts w:ascii="Times New Roman" w:hAnsi="Times New Roman" w:cs="Times New Roman"/>
        </w:rPr>
        <w:t xml:space="preserve">к муниципальной программе </w:t>
      </w:r>
    </w:p>
    <w:p w:rsidR="00814C67" w:rsidRPr="00696813" w:rsidRDefault="00814C67" w:rsidP="00814C67">
      <w:pPr>
        <w:pStyle w:val="ConsPlusNormal"/>
        <w:jc w:val="right"/>
        <w:outlineLvl w:val="1"/>
        <w:rPr>
          <w:rFonts w:ascii="Times New Roman" w:hAnsi="Times New Roman" w:cs="Times New Roman"/>
        </w:rPr>
      </w:pPr>
      <w:r w:rsidRPr="00696813">
        <w:rPr>
          <w:rFonts w:ascii="Times New Roman" w:hAnsi="Times New Roman" w:cs="Times New Roman"/>
        </w:rPr>
        <w:t xml:space="preserve">«Формирование современной городской среды </w:t>
      </w:r>
    </w:p>
    <w:p w:rsidR="00814C67" w:rsidRPr="00696813" w:rsidRDefault="00C328FA" w:rsidP="00814C67">
      <w:pPr>
        <w:pStyle w:val="ConsPlusNormal"/>
        <w:jc w:val="right"/>
        <w:outlineLvl w:val="1"/>
        <w:rPr>
          <w:rFonts w:ascii="Times New Roman" w:hAnsi="Times New Roman" w:cs="Times New Roman"/>
        </w:rPr>
      </w:pPr>
      <w:r w:rsidRPr="00696813">
        <w:rPr>
          <w:rFonts w:ascii="Times New Roman" w:hAnsi="Times New Roman" w:cs="Times New Roman"/>
        </w:rPr>
        <w:t>Пустомержского</w:t>
      </w:r>
      <w:r w:rsidR="001B340A" w:rsidRPr="00696813">
        <w:rPr>
          <w:rFonts w:ascii="Times New Roman" w:hAnsi="Times New Roman" w:cs="Times New Roman"/>
        </w:rPr>
        <w:t xml:space="preserve"> сельско</w:t>
      </w:r>
      <w:r w:rsidRPr="00696813">
        <w:rPr>
          <w:rFonts w:ascii="Times New Roman" w:hAnsi="Times New Roman" w:cs="Times New Roman"/>
        </w:rPr>
        <w:t>го поселения</w:t>
      </w:r>
      <w:r w:rsidR="001B340A" w:rsidRPr="00696813">
        <w:rPr>
          <w:rFonts w:ascii="Times New Roman" w:hAnsi="Times New Roman" w:cs="Times New Roman"/>
        </w:rPr>
        <w:t xml:space="preserve"> </w:t>
      </w:r>
      <w:r w:rsidR="00814C67" w:rsidRPr="00696813">
        <w:rPr>
          <w:rFonts w:ascii="Times New Roman" w:hAnsi="Times New Roman" w:cs="Times New Roman"/>
        </w:rPr>
        <w:t xml:space="preserve"> </w:t>
      </w:r>
    </w:p>
    <w:p w:rsidR="00814C67" w:rsidRPr="00696813" w:rsidRDefault="00814C67" w:rsidP="00814C67">
      <w:pPr>
        <w:pStyle w:val="ConsPlusNormal"/>
        <w:jc w:val="right"/>
        <w:outlineLvl w:val="1"/>
        <w:rPr>
          <w:rFonts w:ascii="Times New Roman" w:hAnsi="Times New Roman" w:cs="Times New Roman"/>
        </w:rPr>
      </w:pPr>
      <w:r w:rsidRPr="00696813">
        <w:rPr>
          <w:rFonts w:ascii="Times New Roman" w:hAnsi="Times New Roman" w:cs="Times New Roman"/>
        </w:rPr>
        <w:t>на 20</w:t>
      </w:r>
      <w:r w:rsidR="00C328FA" w:rsidRPr="00696813">
        <w:rPr>
          <w:rFonts w:ascii="Times New Roman" w:hAnsi="Times New Roman" w:cs="Times New Roman"/>
        </w:rPr>
        <w:t>18-2030</w:t>
      </w:r>
      <w:r w:rsidRPr="00696813">
        <w:rPr>
          <w:rFonts w:ascii="Times New Roman" w:hAnsi="Times New Roman" w:cs="Times New Roman"/>
        </w:rPr>
        <w:t xml:space="preserve"> годы» </w:t>
      </w:r>
    </w:p>
    <w:p w:rsidR="00023711" w:rsidRPr="00AE753E" w:rsidRDefault="00023711" w:rsidP="00814C67">
      <w:pPr>
        <w:autoSpaceDE w:val="0"/>
        <w:autoSpaceDN w:val="0"/>
        <w:adjustRightInd w:val="0"/>
        <w:jc w:val="right"/>
        <w:rPr>
          <w:sz w:val="28"/>
          <w:szCs w:val="28"/>
        </w:rPr>
      </w:pPr>
    </w:p>
    <w:p w:rsidR="00023711" w:rsidRPr="00AE753E" w:rsidRDefault="00023711" w:rsidP="00023711">
      <w:pPr>
        <w:autoSpaceDE w:val="0"/>
        <w:autoSpaceDN w:val="0"/>
        <w:adjustRightInd w:val="0"/>
        <w:jc w:val="center"/>
        <w:rPr>
          <w:sz w:val="28"/>
          <w:szCs w:val="28"/>
        </w:rPr>
      </w:pPr>
      <w:r w:rsidRPr="00AE753E">
        <w:rPr>
          <w:sz w:val="28"/>
          <w:szCs w:val="28"/>
        </w:rPr>
        <w:t>ПЕРЕЧЕНЬ</w:t>
      </w:r>
    </w:p>
    <w:p w:rsidR="00023711" w:rsidRPr="00AE753E" w:rsidRDefault="00814C67" w:rsidP="00023711">
      <w:pPr>
        <w:widowControl w:val="0"/>
        <w:autoSpaceDE w:val="0"/>
        <w:autoSpaceDN w:val="0"/>
        <w:adjustRightInd w:val="0"/>
        <w:jc w:val="center"/>
        <w:rPr>
          <w:sz w:val="28"/>
          <w:szCs w:val="28"/>
        </w:rPr>
      </w:pPr>
      <w:r w:rsidRPr="00AE753E">
        <w:rPr>
          <w:sz w:val="28"/>
          <w:szCs w:val="28"/>
        </w:rPr>
        <w:t>о</w:t>
      </w:r>
      <w:r w:rsidR="00023711" w:rsidRPr="00AE753E">
        <w:rPr>
          <w:sz w:val="28"/>
          <w:szCs w:val="28"/>
        </w:rPr>
        <w:t xml:space="preserve">сновных мероприятий муниципальной программы «Формирование современной городской среды </w:t>
      </w:r>
    </w:p>
    <w:p w:rsidR="00023711" w:rsidRPr="00AE753E" w:rsidRDefault="00CF68B3" w:rsidP="00023711">
      <w:pPr>
        <w:widowControl w:val="0"/>
        <w:autoSpaceDE w:val="0"/>
        <w:autoSpaceDN w:val="0"/>
        <w:adjustRightInd w:val="0"/>
        <w:jc w:val="center"/>
        <w:rPr>
          <w:sz w:val="28"/>
          <w:szCs w:val="28"/>
        </w:rPr>
      </w:pPr>
      <w:r>
        <w:rPr>
          <w:sz w:val="28"/>
          <w:szCs w:val="28"/>
        </w:rPr>
        <w:t>Пустомержского</w:t>
      </w:r>
      <w:r w:rsidR="00BE42FD" w:rsidRPr="00AE753E">
        <w:rPr>
          <w:sz w:val="28"/>
          <w:szCs w:val="28"/>
        </w:rPr>
        <w:t xml:space="preserve">  сельского поселения </w:t>
      </w:r>
      <w:r>
        <w:rPr>
          <w:sz w:val="28"/>
          <w:szCs w:val="28"/>
        </w:rPr>
        <w:t>Кингисеппского</w:t>
      </w:r>
      <w:r w:rsidR="00BE42FD" w:rsidRPr="00AE753E">
        <w:rPr>
          <w:sz w:val="28"/>
          <w:szCs w:val="28"/>
        </w:rPr>
        <w:t xml:space="preserve"> </w:t>
      </w:r>
      <w:r w:rsidR="00023711" w:rsidRPr="00AE753E">
        <w:rPr>
          <w:sz w:val="28"/>
          <w:szCs w:val="28"/>
        </w:rPr>
        <w:t xml:space="preserve"> района </w:t>
      </w:r>
      <w:r>
        <w:rPr>
          <w:sz w:val="28"/>
          <w:szCs w:val="28"/>
        </w:rPr>
        <w:t>Ленинградской</w:t>
      </w:r>
      <w:r w:rsidR="00C328FA">
        <w:rPr>
          <w:sz w:val="28"/>
          <w:szCs w:val="28"/>
        </w:rPr>
        <w:t xml:space="preserve"> области на 2018-2030</w:t>
      </w:r>
      <w:r w:rsidR="00023711" w:rsidRPr="00AE753E">
        <w:rPr>
          <w:sz w:val="28"/>
          <w:szCs w:val="28"/>
        </w:rPr>
        <w:t xml:space="preserve"> год</w:t>
      </w:r>
      <w:r w:rsidR="00814C67" w:rsidRPr="00AE753E">
        <w:rPr>
          <w:sz w:val="28"/>
          <w:szCs w:val="28"/>
        </w:rPr>
        <w:t>ы</w:t>
      </w:r>
      <w:r w:rsidR="00023711" w:rsidRPr="00AE753E">
        <w:rPr>
          <w:sz w:val="28"/>
          <w:szCs w:val="28"/>
        </w:rPr>
        <w:t>»</w:t>
      </w:r>
    </w:p>
    <w:p w:rsidR="00023711" w:rsidRPr="00AE753E" w:rsidRDefault="00023711" w:rsidP="00023711">
      <w:pPr>
        <w:autoSpaceDE w:val="0"/>
        <w:autoSpaceDN w:val="0"/>
        <w:adjustRightInd w:val="0"/>
        <w:ind w:left="5954"/>
        <w:jc w:val="right"/>
        <w:rPr>
          <w:sz w:val="28"/>
          <w:szCs w:val="28"/>
        </w:rPr>
      </w:pPr>
    </w:p>
    <w:tbl>
      <w:tblPr>
        <w:tblW w:w="15939" w:type="dxa"/>
        <w:jc w:val="center"/>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88"/>
        <w:gridCol w:w="3402"/>
        <w:gridCol w:w="2268"/>
        <w:gridCol w:w="992"/>
        <w:gridCol w:w="1332"/>
        <w:gridCol w:w="1503"/>
        <w:gridCol w:w="1276"/>
        <w:gridCol w:w="1559"/>
        <w:gridCol w:w="3119"/>
      </w:tblGrid>
      <w:tr w:rsidR="00482E2F" w:rsidRPr="003C76DA" w:rsidTr="00482E2F">
        <w:trPr>
          <w:jc w:val="center"/>
        </w:trPr>
        <w:tc>
          <w:tcPr>
            <w:tcW w:w="488"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N </w:t>
            </w:r>
            <w:proofErr w:type="spellStart"/>
            <w:proofErr w:type="gramStart"/>
            <w:r w:rsidRPr="003C76DA">
              <w:rPr>
                <w:rFonts w:eastAsia="Calibri"/>
              </w:rPr>
              <w:t>п</w:t>
            </w:r>
            <w:proofErr w:type="spellEnd"/>
            <w:proofErr w:type="gramEnd"/>
            <w:r w:rsidRPr="003C76DA">
              <w:rPr>
                <w:rFonts w:eastAsia="Calibri"/>
              </w:rPr>
              <w:t>/</w:t>
            </w:r>
            <w:proofErr w:type="spellStart"/>
            <w:r w:rsidRPr="003C76DA">
              <w:rPr>
                <w:rFonts w:eastAsia="Calibri"/>
              </w:rPr>
              <w:t>п</w:t>
            </w:r>
            <w:proofErr w:type="spellEnd"/>
          </w:p>
        </w:tc>
        <w:tc>
          <w:tcPr>
            <w:tcW w:w="3402"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Ответственный исполнитель муниципальной 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Год реализации</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4338" w:type="dxa"/>
            <w:gridSpan w:val="3"/>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Объемы и источники финансирования (тыс. рублей)</w:t>
            </w:r>
          </w:p>
        </w:tc>
        <w:tc>
          <w:tcPr>
            <w:tcW w:w="3119"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Непосредственные результаты реализации мероприятия</w:t>
            </w:r>
          </w:p>
        </w:tc>
      </w:tr>
      <w:tr w:rsidR="00482E2F" w:rsidRPr="003C76DA" w:rsidTr="00317F7A">
        <w:trPr>
          <w:jc w:val="center"/>
        </w:trPr>
        <w:tc>
          <w:tcPr>
            <w:tcW w:w="488"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340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1332"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всего</w:t>
            </w:r>
          </w:p>
        </w:tc>
        <w:tc>
          <w:tcPr>
            <w:tcW w:w="4338" w:type="dxa"/>
            <w:gridSpan w:val="3"/>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в том числе</w:t>
            </w:r>
          </w:p>
        </w:tc>
        <w:tc>
          <w:tcPr>
            <w:tcW w:w="3119"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r>
      <w:tr w:rsidR="00482E2F" w:rsidRPr="003C76DA" w:rsidTr="00482E2F">
        <w:trPr>
          <w:jc w:val="center"/>
        </w:trPr>
        <w:tc>
          <w:tcPr>
            <w:tcW w:w="488"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340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133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r w:rsidRPr="003C76DA">
              <w:rPr>
                <w:rFonts w:eastAsia="Calibri"/>
              </w:rPr>
              <w:t>местный бюджет</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r>
      <w:tr w:rsidR="00482E2F" w:rsidRPr="003C76DA" w:rsidTr="00482E2F">
        <w:trPr>
          <w:trHeight w:val="293"/>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1</w:t>
            </w: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3</w:t>
            </w: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4</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5</w:t>
            </w: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7</w:t>
            </w: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r>
              <w:rPr>
                <w:rFonts w:eastAsia="Calibri"/>
              </w:rPr>
              <w:t>8</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9</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973DD7">
            <w:pPr>
              <w:widowControl w:val="0"/>
              <w:autoSpaceDE w:val="0"/>
              <w:autoSpaceDN w:val="0"/>
              <w:jc w:val="center"/>
              <w:rPr>
                <w:rFonts w:eastAsia="Calibri"/>
              </w:rPr>
            </w:pPr>
            <w:r w:rsidRPr="003C76DA">
              <w:rPr>
                <w:rFonts w:eastAsia="Calibri" w:cs="Calibri"/>
              </w:rPr>
              <w:t xml:space="preserve">Формирование современной городской среды </w:t>
            </w:r>
            <w:r>
              <w:rPr>
                <w:rFonts w:eastAsia="Calibri" w:cs="Calibri"/>
              </w:rPr>
              <w:t>Пустомержско</w:t>
            </w:r>
            <w:r w:rsidR="00973DD7">
              <w:rPr>
                <w:rFonts w:eastAsia="Calibri" w:cs="Calibri"/>
              </w:rPr>
              <w:t>го сельского поселения</w:t>
            </w:r>
            <w:r>
              <w:rPr>
                <w:rFonts w:eastAsia="Calibri" w:cs="Calibri"/>
              </w:rPr>
              <w:t xml:space="preserve"> </w:t>
            </w:r>
            <w:r w:rsidRPr="003C76DA">
              <w:rPr>
                <w:rFonts w:eastAsia="Calibri" w:cs="Calibri"/>
              </w:rPr>
              <w:t xml:space="preserve"> на 2018-20</w:t>
            </w:r>
            <w:r w:rsidR="00973DD7">
              <w:rPr>
                <w:rFonts w:eastAsia="Calibri" w:cs="Calibri"/>
              </w:rPr>
              <w:t>30</w:t>
            </w:r>
            <w:r w:rsidRPr="003C76DA">
              <w:rPr>
                <w:rFonts w:eastAsia="Calibri" w:cs="Calibri"/>
              </w:rPr>
              <w:t xml:space="preserve"> годы</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973DD7">
            <w:pPr>
              <w:widowControl w:val="0"/>
              <w:autoSpaceDE w:val="0"/>
              <w:autoSpaceDN w:val="0"/>
              <w:jc w:val="center"/>
              <w:rPr>
                <w:rFonts w:eastAsia="Calibri"/>
              </w:rPr>
            </w:pPr>
            <w:r w:rsidRPr="003C76DA">
              <w:rPr>
                <w:rFonts w:eastAsia="Calibri" w:cs="Calibri"/>
              </w:rPr>
              <w:t xml:space="preserve">Администрация </w:t>
            </w:r>
            <w:r w:rsidR="00973DD7">
              <w:rPr>
                <w:rFonts w:eastAsia="Calibri" w:cs="Calibri"/>
              </w:rPr>
              <w:t xml:space="preserve"> </w:t>
            </w:r>
            <w:r>
              <w:rPr>
                <w:rFonts w:eastAsia="Calibri" w:cs="Calibri"/>
              </w:rPr>
              <w:t>Пустомержско</w:t>
            </w:r>
            <w:r w:rsidR="00973DD7">
              <w:rPr>
                <w:rFonts w:eastAsia="Calibri" w:cs="Calibri"/>
              </w:rPr>
              <w:t>го сельского поселения</w:t>
            </w:r>
            <w:r>
              <w:rPr>
                <w:rFonts w:eastAsia="Calibri" w:cs="Calibri"/>
              </w:rPr>
              <w:t xml:space="preserve"> </w:t>
            </w: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2018</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 xml:space="preserve">Благоустройство  дворовых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2018</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585170">
            <w:pPr>
              <w:widowControl w:val="0"/>
              <w:autoSpaceDE w:val="0"/>
              <w:autoSpaceDN w:val="0"/>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3C76DA">
              <w:rPr>
                <w:rFonts w:eastAsia="Calibri"/>
                <w:b/>
              </w:rPr>
              <w:t>ИТОГО по программе за 2018 год</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2019</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2019</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3C76DA">
              <w:rPr>
                <w:rFonts w:eastAsia="Calibri"/>
                <w:b/>
              </w:rPr>
              <w:t>ИТОГО по программе за 2019 год</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585170">
            <w:pPr>
              <w:widowControl w:val="0"/>
              <w:autoSpaceDE w:val="0"/>
              <w:autoSpaceDN w:val="0"/>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2020</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 xml:space="preserve"> </w:t>
            </w: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2020</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3C76DA">
              <w:rPr>
                <w:rFonts w:eastAsia="Calibri"/>
                <w:b/>
              </w:rPr>
              <w:t>ИТОГО по программе за 2020 год</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973DD7" w:rsidP="00764F68">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 xml:space="preserve"> Пустомержского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2021</w:t>
            </w:r>
          </w:p>
        </w:tc>
        <w:tc>
          <w:tcPr>
            <w:tcW w:w="1332" w:type="dxa"/>
            <w:tcBorders>
              <w:top w:val="single" w:sz="4" w:space="0" w:color="auto"/>
              <w:left w:val="single" w:sz="4" w:space="0" w:color="auto"/>
              <w:bottom w:val="single" w:sz="4" w:space="0" w:color="auto"/>
              <w:right w:val="single" w:sz="4" w:space="0" w:color="auto"/>
            </w:tcBorders>
          </w:tcPr>
          <w:p w:rsidR="00482E2F" w:rsidRPr="00517439" w:rsidRDefault="00482E2F" w:rsidP="00AB3F51">
            <w:pPr>
              <w:widowControl w:val="0"/>
              <w:autoSpaceDE w:val="0"/>
              <w:autoSpaceDN w:val="0"/>
              <w:jc w:val="center"/>
              <w:rPr>
                <w:rFonts w:eastAsia="Calibri"/>
                <w:b/>
              </w:rPr>
            </w:pPr>
            <w:r w:rsidRPr="00517439">
              <w:rPr>
                <w:rFonts w:ascii="Times New Roman PSMT" w:hAnsi="Times New Roman PSMT"/>
              </w:rPr>
              <w:t>1</w:t>
            </w:r>
            <w:r w:rsidR="00AB3F51" w:rsidRPr="00517439">
              <w:rPr>
                <w:rFonts w:ascii="Times New Roman PSMT" w:hAnsi="Times New Roman PSMT"/>
              </w:rPr>
              <w:t>3</w:t>
            </w:r>
            <w:r w:rsidRPr="00517439">
              <w:rPr>
                <w:rFonts w:ascii="Times New Roman PSMT" w:hAnsi="Times New Roman PSMT"/>
              </w:rPr>
              <w:t xml:space="preserve">636,4  </w:t>
            </w:r>
          </w:p>
        </w:tc>
        <w:tc>
          <w:tcPr>
            <w:tcW w:w="1503" w:type="dxa"/>
            <w:tcBorders>
              <w:top w:val="single" w:sz="4" w:space="0" w:color="auto"/>
              <w:left w:val="single" w:sz="4" w:space="0" w:color="auto"/>
              <w:bottom w:val="single" w:sz="4" w:space="0" w:color="auto"/>
              <w:right w:val="single" w:sz="4" w:space="0" w:color="auto"/>
            </w:tcBorders>
          </w:tcPr>
          <w:p w:rsidR="00482E2F" w:rsidRPr="00517439" w:rsidRDefault="00482E2F" w:rsidP="00317F7A">
            <w:pPr>
              <w:widowControl w:val="0"/>
              <w:autoSpaceDE w:val="0"/>
              <w:autoSpaceDN w:val="0"/>
              <w:jc w:val="center"/>
              <w:rPr>
                <w:rFonts w:ascii="Times New Roman PSMT" w:hAnsi="Times New Roman PSMT"/>
              </w:rPr>
            </w:pPr>
            <w:r w:rsidRPr="00517439">
              <w:rPr>
                <w:rFonts w:ascii="Times New Roman PSMT" w:hAnsi="Times New Roman PSMT"/>
              </w:rPr>
              <w:t>3758,4</w:t>
            </w:r>
          </w:p>
        </w:tc>
        <w:tc>
          <w:tcPr>
            <w:tcW w:w="1276" w:type="dxa"/>
            <w:tcBorders>
              <w:top w:val="single" w:sz="4" w:space="0" w:color="auto"/>
              <w:left w:val="single" w:sz="4" w:space="0" w:color="auto"/>
              <w:bottom w:val="single" w:sz="4" w:space="0" w:color="auto"/>
              <w:right w:val="single" w:sz="4" w:space="0" w:color="auto"/>
            </w:tcBorders>
          </w:tcPr>
          <w:p w:rsidR="00482E2F" w:rsidRPr="00517439" w:rsidRDefault="00482E2F" w:rsidP="00317F7A">
            <w:pPr>
              <w:widowControl w:val="0"/>
              <w:autoSpaceDE w:val="0"/>
              <w:autoSpaceDN w:val="0"/>
              <w:jc w:val="center"/>
              <w:rPr>
                <w:rFonts w:eastAsia="Calibri"/>
                <w:b/>
              </w:rPr>
            </w:pPr>
            <w:r w:rsidRPr="00517439">
              <w:rPr>
                <w:rFonts w:ascii="Times New Roman PSMT" w:hAnsi="Times New Roman PSMT"/>
              </w:rPr>
              <w:t>8241,6</w:t>
            </w:r>
          </w:p>
        </w:tc>
        <w:tc>
          <w:tcPr>
            <w:tcW w:w="1559" w:type="dxa"/>
            <w:tcBorders>
              <w:top w:val="single" w:sz="4" w:space="0" w:color="auto"/>
              <w:left w:val="single" w:sz="4" w:space="0" w:color="auto"/>
              <w:bottom w:val="single" w:sz="4" w:space="0" w:color="auto"/>
              <w:right w:val="single" w:sz="4" w:space="0" w:color="auto"/>
            </w:tcBorders>
          </w:tcPr>
          <w:p w:rsidR="00482E2F" w:rsidRPr="00517439" w:rsidRDefault="00482E2F" w:rsidP="00317F7A">
            <w:pPr>
              <w:widowControl w:val="0"/>
              <w:autoSpaceDE w:val="0"/>
              <w:autoSpaceDN w:val="0"/>
              <w:jc w:val="center"/>
              <w:rPr>
                <w:rFonts w:eastAsia="Calibri"/>
                <w:b/>
              </w:rPr>
            </w:pPr>
            <w:r w:rsidRPr="00517439">
              <w:rPr>
                <w:rFonts w:ascii="Times New Roman PSMT" w:hAnsi="Times New Roman PSMT"/>
              </w:rPr>
              <w:t>1636,4</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2021</w:t>
            </w:r>
          </w:p>
        </w:tc>
        <w:tc>
          <w:tcPr>
            <w:tcW w:w="1332" w:type="dxa"/>
            <w:tcBorders>
              <w:top w:val="single" w:sz="4" w:space="0" w:color="auto"/>
              <w:left w:val="single" w:sz="4" w:space="0" w:color="auto"/>
              <w:bottom w:val="single" w:sz="4" w:space="0" w:color="auto"/>
              <w:right w:val="single" w:sz="4" w:space="0" w:color="auto"/>
            </w:tcBorders>
          </w:tcPr>
          <w:p w:rsidR="00482E2F" w:rsidRPr="00517439" w:rsidRDefault="00482E2F" w:rsidP="00482E2F">
            <w:pPr>
              <w:autoSpaceDE w:val="0"/>
              <w:autoSpaceDN w:val="0"/>
              <w:adjustRightInd w:val="0"/>
              <w:jc w:val="both"/>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517439"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517439"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517439"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3C76DA">
              <w:rPr>
                <w:rFonts w:eastAsia="Calibri"/>
                <w:b/>
              </w:rPr>
              <w:t>ИТОГО по программе за 2021 год</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482E2F" w:rsidRPr="00517439" w:rsidRDefault="00482E2F" w:rsidP="00AB3F51">
            <w:pPr>
              <w:widowControl w:val="0"/>
              <w:autoSpaceDE w:val="0"/>
              <w:autoSpaceDN w:val="0"/>
              <w:jc w:val="center"/>
              <w:rPr>
                <w:rFonts w:eastAsia="Calibri"/>
                <w:b/>
              </w:rPr>
            </w:pPr>
            <w:r w:rsidRPr="00517439">
              <w:rPr>
                <w:rFonts w:ascii="Times New Roman PSMT" w:hAnsi="Times New Roman PSMT"/>
              </w:rPr>
              <w:t>1</w:t>
            </w:r>
            <w:r w:rsidR="00AB3F51" w:rsidRPr="00517439">
              <w:rPr>
                <w:rFonts w:ascii="Times New Roman PSMT" w:hAnsi="Times New Roman PSMT"/>
              </w:rPr>
              <w:t>3</w:t>
            </w:r>
            <w:r w:rsidRPr="00517439">
              <w:rPr>
                <w:rFonts w:ascii="Times New Roman PSMT" w:hAnsi="Times New Roman PSMT"/>
              </w:rPr>
              <w:t xml:space="preserve">636,4  </w:t>
            </w:r>
          </w:p>
        </w:tc>
        <w:tc>
          <w:tcPr>
            <w:tcW w:w="1503" w:type="dxa"/>
            <w:tcBorders>
              <w:top w:val="single" w:sz="4" w:space="0" w:color="auto"/>
              <w:left w:val="single" w:sz="4" w:space="0" w:color="auto"/>
              <w:bottom w:val="single" w:sz="4" w:space="0" w:color="auto"/>
              <w:right w:val="single" w:sz="4" w:space="0" w:color="auto"/>
            </w:tcBorders>
          </w:tcPr>
          <w:p w:rsidR="00482E2F" w:rsidRPr="00517439" w:rsidRDefault="00482E2F" w:rsidP="00764F68">
            <w:pPr>
              <w:widowControl w:val="0"/>
              <w:autoSpaceDE w:val="0"/>
              <w:autoSpaceDN w:val="0"/>
              <w:jc w:val="center"/>
              <w:rPr>
                <w:rFonts w:ascii="Times New Roman PSMT" w:hAnsi="Times New Roman PSMT"/>
              </w:rPr>
            </w:pPr>
            <w:r w:rsidRPr="00517439">
              <w:rPr>
                <w:rFonts w:ascii="Times New Roman PSMT" w:hAnsi="Times New Roman PSMT"/>
              </w:rPr>
              <w:t>3758,4</w:t>
            </w:r>
          </w:p>
        </w:tc>
        <w:tc>
          <w:tcPr>
            <w:tcW w:w="1276" w:type="dxa"/>
            <w:tcBorders>
              <w:top w:val="single" w:sz="4" w:space="0" w:color="auto"/>
              <w:left w:val="single" w:sz="4" w:space="0" w:color="auto"/>
              <w:bottom w:val="single" w:sz="4" w:space="0" w:color="auto"/>
              <w:right w:val="single" w:sz="4" w:space="0" w:color="auto"/>
            </w:tcBorders>
          </w:tcPr>
          <w:p w:rsidR="00482E2F" w:rsidRPr="00517439" w:rsidRDefault="00482E2F" w:rsidP="00764F68">
            <w:pPr>
              <w:widowControl w:val="0"/>
              <w:autoSpaceDE w:val="0"/>
              <w:autoSpaceDN w:val="0"/>
              <w:jc w:val="center"/>
              <w:rPr>
                <w:rFonts w:eastAsia="Calibri"/>
                <w:b/>
              </w:rPr>
            </w:pPr>
            <w:r w:rsidRPr="00517439">
              <w:rPr>
                <w:rFonts w:ascii="Times New Roman PSMT" w:hAnsi="Times New Roman PSMT"/>
              </w:rPr>
              <w:t>8241,6</w:t>
            </w:r>
          </w:p>
        </w:tc>
        <w:tc>
          <w:tcPr>
            <w:tcW w:w="1559" w:type="dxa"/>
            <w:tcBorders>
              <w:top w:val="single" w:sz="4" w:space="0" w:color="auto"/>
              <w:left w:val="single" w:sz="4" w:space="0" w:color="auto"/>
              <w:bottom w:val="single" w:sz="4" w:space="0" w:color="auto"/>
              <w:right w:val="single" w:sz="4" w:space="0" w:color="auto"/>
            </w:tcBorders>
          </w:tcPr>
          <w:p w:rsidR="00482E2F" w:rsidRPr="00517439" w:rsidRDefault="00482E2F" w:rsidP="00246F4F">
            <w:pPr>
              <w:widowControl w:val="0"/>
              <w:autoSpaceDE w:val="0"/>
              <w:autoSpaceDN w:val="0"/>
              <w:jc w:val="center"/>
              <w:rPr>
                <w:rFonts w:eastAsia="Calibri"/>
                <w:b/>
              </w:rPr>
            </w:pPr>
            <w:r w:rsidRPr="00517439">
              <w:rPr>
                <w:rFonts w:ascii="Times New Roman PSMT" w:hAnsi="Times New Roman PSMT"/>
              </w:rPr>
              <w:t>1636,4</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973DD7" w:rsidP="00764F68">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 xml:space="preserve"> Пустомержского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2022</w:t>
            </w:r>
          </w:p>
        </w:tc>
        <w:tc>
          <w:tcPr>
            <w:tcW w:w="1332" w:type="dxa"/>
            <w:tcBorders>
              <w:top w:val="single" w:sz="4" w:space="0" w:color="auto"/>
              <w:left w:val="single" w:sz="4" w:space="0" w:color="auto"/>
              <w:bottom w:val="single" w:sz="4" w:space="0" w:color="auto"/>
              <w:right w:val="single" w:sz="4" w:space="0" w:color="auto"/>
            </w:tcBorders>
          </w:tcPr>
          <w:p w:rsidR="00482E2F" w:rsidRPr="00517439" w:rsidRDefault="00621D91" w:rsidP="00764F68">
            <w:pPr>
              <w:widowControl w:val="0"/>
              <w:autoSpaceDE w:val="0"/>
              <w:autoSpaceDN w:val="0"/>
              <w:jc w:val="center"/>
              <w:rPr>
                <w:rFonts w:eastAsia="Calibri"/>
              </w:rPr>
            </w:pPr>
            <w:r w:rsidRPr="00517439">
              <w:rPr>
                <w:rFonts w:eastAsia="Calibri"/>
              </w:rPr>
              <w:t>12000,00</w:t>
            </w:r>
          </w:p>
        </w:tc>
        <w:tc>
          <w:tcPr>
            <w:tcW w:w="1503" w:type="dxa"/>
            <w:tcBorders>
              <w:top w:val="single" w:sz="4" w:space="0" w:color="auto"/>
              <w:left w:val="single" w:sz="4" w:space="0" w:color="auto"/>
              <w:bottom w:val="single" w:sz="4" w:space="0" w:color="auto"/>
              <w:right w:val="single" w:sz="4" w:space="0" w:color="auto"/>
            </w:tcBorders>
          </w:tcPr>
          <w:p w:rsidR="00482E2F" w:rsidRPr="00517439" w:rsidRDefault="0008214E" w:rsidP="00764F68">
            <w:pPr>
              <w:widowControl w:val="0"/>
              <w:autoSpaceDE w:val="0"/>
              <w:autoSpaceDN w:val="0"/>
              <w:jc w:val="center"/>
              <w:rPr>
                <w:rFonts w:eastAsia="Calibri"/>
              </w:rPr>
            </w:pPr>
            <w:r w:rsidRPr="00517439">
              <w:rPr>
                <w:rFonts w:ascii="Times New Roman PSMT" w:hAnsi="Times New Roman PSMT"/>
              </w:rPr>
              <w:t xml:space="preserve">3315,83116  </w:t>
            </w:r>
          </w:p>
        </w:tc>
        <w:tc>
          <w:tcPr>
            <w:tcW w:w="1276" w:type="dxa"/>
            <w:tcBorders>
              <w:top w:val="single" w:sz="4" w:space="0" w:color="auto"/>
              <w:left w:val="single" w:sz="4" w:space="0" w:color="auto"/>
              <w:bottom w:val="single" w:sz="4" w:space="0" w:color="auto"/>
              <w:right w:val="single" w:sz="4" w:space="0" w:color="auto"/>
            </w:tcBorders>
          </w:tcPr>
          <w:p w:rsidR="00482E2F" w:rsidRPr="00517439" w:rsidRDefault="0008214E" w:rsidP="00764F68">
            <w:pPr>
              <w:widowControl w:val="0"/>
              <w:autoSpaceDE w:val="0"/>
              <w:autoSpaceDN w:val="0"/>
              <w:jc w:val="center"/>
              <w:rPr>
                <w:rFonts w:eastAsia="Calibri"/>
              </w:rPr>
            </w:pPr>
            <w:r w:rsidRPr="00517439">
              <w:rPr>
                <w:rFonts w:ascii="Times New Roman PSMT" w:hAnsi="Times New Roman PSMT"/>
              </w:rPr>
              <w:t>7244,1406</w:t>
            </w:r>
            <w:r w:rsidR="00E90965" w:rsidRPr="00517439">
              <w:rPr>
                <w:rFonts w:ascii="Times New Roman PSMT" w:hAnsi="Times New Roman PSMT"/>
              </w:rPr>
              <w:t>8</w:t>
            </w:r>
          </w:p>
        </w:tc>
        <w:tc>
          <w:tcPr>
            <w:tcW w:w="1559" w:type="dxa"/>
            <w:tcBorders>
              <w:top w:val="single" w:sz="4" w:space="0" w:color="auto"/>
              <w:left w:val="single" w:sz="4" w:space="0" w:color="auto"/>
              <w:bottom w:val="single" w:sz="4" w:space="0" w:color="auto"/>
              <w:right w:val="single" w:sz="4" w:space="0" w:color="auto"/>
            </w:tcBorders>
          </w:tcPr>
          <w:p w:rsidR="00482E2F" w:rsidRPr="00517439" w:rsidRDefault="00621D91" w:rsidP="00246F4F">
            <w:pPr>
              <w:widowControl w:val="0"/>
              <w:autoSpaceDE w:val="0"/>
              <w:autoSpaceDN w:val="0"/>
              <w:jc w:val="center"/>
              <w:rPr>
                <w:rFonts w:eastAsia="Calibri"/>
              </w:rPr>
            </w:pPr>
            <w:r w:rsidRPr="00517439">
              <w:rPr>
                <w:rFonts w:ascii="Times New Roman PSMT" w:hAnsi="Times New Roman PSMT"/>
              </w:rPr>
              <w:t>1440,028</w:t>
            </w:r>
            <w:r w:rsidR="00E90965" w:rsidRPr="00517439">
              <w:rPr>
                <w:rFonts w:ascii="Times New Roman PSMT" w:hAnsi="Times New Roman PSMT"/>
              </w:rPr>
              <w:t>16</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2022</w:t>
            </w:r>
          </w:p>
        </w:tc>
        <w:tc>
          <w:tcPr>
            <w:tcW w:w="1332" w:type="dxa"/>
            <w:tcBorders>
              <w:top w:val="single" w:sz="4" w:space="0" w:color="auto"/>
              <w:left w:val="single" w:sz="4" w:space="0" w:color="auto"/>
              <w:bottom w:val="single" w:sz="4" w:space="0" w:color="auto"/>
              <w:right w:val="single" w:sz="4" w:space="0" w:color="auto"/>
            </w:tcBorders>
          </w:tcPr>
          <w:p w:rsidR="00482E2F" w:rsidRPr="00517439"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517439"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517439"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517439"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08214E"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r w:rsidRPr="003C76DA">
              <w:rPr>
                <w:rFonts w:eastAsia="Calibri"/>
                <w:b/>
              </w:rPr>
              <w:t>ИТОГО по программе за 2022 год</w:t>
            </w:r>
          </w:p>
        </w:tc>
        <w:tc>
          <w:tcPr>
            <w:tcW w:w="226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08214E" w:rsidRPr="00517439" w:rsidRDefault="0008214E" w:rsidP="00764F68">
            <w:pPr>
              <w:widowControl w:val="0"/>
              <w:autoSpaceDE w:val="0"/>
              <w:autoSpaceDN w:val="0"/>
              <w:jc w:val="center"/>
              <w:rPr>
                <w:rFonts w:eastAsia="Calibri"/>
              </w:rPr>
            </w:pPr>
            <w:r w:rsidRPr="00517439">
              <w:rPr>
                <w:rFonts w:eastAsia="Calibri"/>
              </w:rPr>
              <w:t>12000,00</w:t>
            </w:r>
          </w:p>
        </w:tc>
        <w:tc>
          <w:tcPr>
            <w:tcW w:w="1503" w:type="dxa"/>
            <w:tcBorders>
              <w:top w:val="single" w:sz="4" w:space="0" w:color="auto"/>
              <w:left w:val="single" w:sz="4" w:space="0" w:color="auto"/>
              <w:bottom w:val="single" w:sz="4" w:space="0" w:color="auto"/>
              <w:right w:val="single" w:sz="4" w:space="0" w:color="auto"/>
            </w:tcBorders>
          </w:tcPr>
          <w:p w:rsidR="0008214E" w:rsidRPr="00517439" w:rsidRDefault="0008214E" w:rsidP="0008214E">
            <w:pPr>
              <w:widowControl w:val="0"/>
              <w:autoSpaceDE w:val="0"/>
              <w:autoSpaceDN w:val="0"/>
              <w:rPr>
                <w:rFonts w:eastAsia="Calibri"/>
              </w:rPr>
            </w:pPr>
            <w:r w:rsidRPr="00517439">
              <w:rPr>
                <w:rFonts w:ascii="Times New Roman PSMT" w:hAnsi="Times New Roman PSMT"/>
              </w:rPr>
              <w:t xml:space="preserve">3315,83116  </w:t>
            </w:r>
          </w:p>
        </w:tc>
        <w:tc>
          <w:tcPr>
            <w:tcW w:w="1276" w:type="dxa"/>
            <w:tcBorders>
              <w:top w:val="single" w:sz="4" w:space="0" w:color="auto"/>
              <w:left w:val="single" w:sz="4" w:space="0" w:color="auto"/>
              <w:bottom w:val="single" w:sz="4" w:space="0" w:color="auto"/>
              <w:right w:val="single" w:sz="4" w:space="0" w:color="auto"/>
            </w:tcBorders>
          </w:tcPr>
          <w:p w:rsidR="0008214E" w:rsidRPr="00517439" w:rsidRDefault="0008214E" w:rsidP="009E525F">
            <w:pPr>
              <w:widowControl w:val="0"/>
              <w:autoSpaceDE w:val="0"/>
              <w:autoSpaceDN w:val="0"/>
              <w:jc w:val="center"/>
              <w:rPr>
                <w:rFonts w:eastAsia="Calibri"/>
              </w:rPr>
            </w:pPr>
            <w:r w:rsidRPr="00517439">
              <w:rPr>
                <w:rFonts w:ascii="Times New Roman PSMT" w:hAnsi="Times New Roman PSMT"/>
              </w:rPr>
              <w:t>7244,1406</w:t>
            </w:r>
            <w:r w:rsidR="00E90965" w:rsidRPr="00517439">
              <w:rPr>
                <w:rFonts w:ascii="Times New Roman PSMT" w:hAnsi="Times New Roman PSMT"/>
              </w:rPr>
              <w:t>8</w:t>
            </w:r>
          </w:p>
        </w:tc>
        <w:tc>
          <w:tcPr>
            <w:tcW w:w="1559" w:type="dxa"/>
            <w:tcBorders>
              <w:top w:val="single" w:sz="4" w:space="0" w:color="auto"/>
              <w:left w:val="single" w:sz="4" w:space="0" w:color="auto"/>
              <w:bottom w:val="single" w:sz="4" w:space="0" w:color="auto"/>
              <w:right w:val="single" w:sz="4" w:space="0" w:color="auto"/>
            </w:tcBorders>
          </w:tcPr>
          <w:p w:rsidR="0008214E" w:rsidRPr="00517439" w:rsidRDefault="0008214E" w:rsidP="00246F4F">
            <w:pPr>
              <w:widowControl w:val="0"/>
              <w:autoSpaceDE w:val="0"/>
              <w:autoSpaceDN w:val="0"/>
              <w:jc w:val="center"/>
              <w:rPr>
                <w:rFonts w:eastAsia="Calibri"/>
              </w:rPr>
            </w:pPr>
            <w:r w:rsidRPr="00517439">
              <w:rPr>
                <w:rFonts w:ascii="Times New Roman PSMT" w:hAnsi="Times New Roman PSMT"/>
              </w:rPr>
              <w:t>1440,028</w:t>
            </w:r>
            <w:r w:rsidR="00E90965" w:rsidRPr="00517439">
              <w:rPr>
                <w:rFonts w:ascii="Times New Roman PSMT" w:hAnsi="Times New Roman PSMT"/>
              </w:rPr>
              <w:t>16</w:t>
            </w:r>
          </w:p>
        </w:tc>
        <w:tc>
          <w:tcPr>
            <w:tcW w:w="3119"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r>
      <w:tr w:rsidR="00C9067E"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C9067E" w:rsidRPr="003C76DA" w:rsidRDefault="00C9067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C9067E" w:rsidRPr="003C76DA" w:rsidRDefault="00C9067E" w:rsidP="00C9067E">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C9067E" w:rsidRPr="003C76DA" w:rsidRDefault="00973DD7" w:rsidP="00C9067E">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 xml:space="preserve"> Пустомержского </w:t>
            </w:r>
            <w:r>
              <w:rPr>
                <w:rFonts w:eastAsia="Calibri" w:cs="Calibri"/>
              </w:rPr>
              <w:lastRenderedPageBreak/>
              <w:t>сельского поселения</w:t>
            </w:r>
          </w:p>
        </w:tc>
        <w:tc>
          <w:tcPr>
            <w:tcW w:w="992" w:type="dxa"/>
            <w:tcBorders>
              <w:top w:val="single" w:sz="4" w:space="0" w:color="auto"/>
              <w:left w:val="single" w:sz="4" w:space="0" w:color="auto"/>
              <w:bottom w:val="single" w:sz="4" w:space="0" w:color="auto"/>
              <w:right w:val="single" w:sz="4" w:space="0" w:color="auto"/>
            </w:tcBorders>
          </w:tcPr>
          <w:p w:rsidR="00C9067E" w:rsidRPr="003C76DA" w:rsidRDefault="00C9067E" w:rsidP="00C9067E">
            <w:pPr>
              <w:widowControl w:val="0"/>
              <w:autoSpaceDE w:val="0"/>
              <w:autoSpaceDN w:val="0"/>
              <w:jc w:val="center"/>
              <w:rPr>
                <w:rFonts w:eastAsia="Calibri"/>
              </w:rPr>
            </w:pPr>
            <w:r w:rsidRPr="003C76DA">
              <w:rPr>
                <w:rFonts w:eastAsia="Calibri"/>
              </w:rPr>
              <w:lastRenderedPageBreak/>
              <w:t>202</w:t>
            </w:r>
            <w:r>
              <w:rPr>
                <w:rFonts w:eastAsia="Calibri"/>
              </w:rPr>
              <w:t>3</w:t>
            </w:r>
          </w:p>
        </w:tc>
        <w:tc>
          <w:tcPr>
            <w:tcW w:w="1332" w:type="dxa"/>
            <w:tcBorders>
              <w:top w:val="single" w:sz="4" w:space="0" w:color="auto"/>
              <w:left w:val="single" w:sz="4" w:space="0" w:color="auto"/>
              <w:bottom w:val="single" w:sz="4" w:space="0" w:color="auto"/>
              <w:right w:val="single" w:sz="4" w:space="0" w:color="auto"/>
            </w:tcBorders>
          </w:tcPr>
          <w:p w:rsidR="00C9067E" w:rsidRPr="00621D91" w:rsidRDefault="00C9067E" w:rsidP="00C9067E">
            <w:pPr>
              <w:widowControl w:val="0"/>
              <w:autoSpaceDE w:val="0"/>
              <w:autoSpaceDN w:val="0"/>
              <w:jc w:val="center"/>
              <w:rPr>
                <w:rFonts w:eastAsia="Calibri"/>
                <w:sz w:val="28"/>
                <w:szCs w:val="28"/>
              </w:rPr>
            </w:pPr>
          </w:p>
        </w:tc>
        <w:tc>
          <w:tcPr>
            <w:tcW w:w="1503" w:type="dxa"/>
            <w:tcBorders>
              <w:top w:val="single" w:sz="4" w:space="0" w:color="auto"/>
              <w:left w:val="single" w:sz="4" w:space="0" w:color="auto"/>
              <w:bottom w:val="single" w:sz="4" w:space="0" w:color="auto"/>
              <w:right w:val="single" w:sz="4" w:space="0" w:color="auto"/>
            </w:tcBorders>
          </w:tcPr>
          <w:p w:rsidR="00C9067E" w:rsidRPr="0008214E" w:rsidRDefault="00C9067E" w:rsidP="00C9067E">
            <w:pPr>
              <w:widowControl w:val="0"/>
              <w:autoSpaceDE w:val="0"/>
              <w:autoSpaceDN w:val="0"/>
              <w:jc w:val="center"/>
              <w:rPr>
                <w:rFonts w:eastAsia="Calibri"/>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067E" w:rsidRPr="00621D91" w:rsidRDefault="00C9067E" w:rsidP="00C9067E">
            <w:pPr>
              <w:widowControl w:val="0"/>
              <w:autoSpaceDE w:val="0"/>
              <w:autoSpaceDN w:val="0"/>
              <w:jc w:val="center"/>
              <w:rPr>
                <w:rFonts w:eastAsia="Calibri"/>
                <w:sz w:val="28"/>
                <w:szCs w:val="28"/>
              </w:rPr>
            </w:pPr>
          </w:p>
        </w:tc>
        <w:tc>
          <w:tcPr>
            <w:tcW w:w="1559" w:type="dxa"/>
            <w:tcBorders>
              <w:top w:val="single" w:sz="4" w:space="0" w:color="auto"/>
              <w:left w:val="single" w:sz="4" w:space="0" w:color="auto"/>
              <w:bottom w:val="single" w:sz="4" w:space="0" w:color="auto"/>
              <w:right w:val="single" w:sz="4" w:space="0" w:color="auto"/>
            </w:tcBorders>
          </w:tcPr>
          <w:p w:rsidR="00C9067E" w:rsidRPr="00621D91" w:rsidRDefault="00C9067E" w:rsidP="00C9067E">
            <w:pPr>
              <w:widowControl w:val="0"/>
              <w:autoSpaceDE w:val="0"/>
              <w:autoSpaceDN w:val="0"/>
              <w:jc w:val="center"/>
              <w:rPr>
                <w:rFonts w:eastAsia="Calibri"/>
                <w:sz w:val="28"/>
                <w:szCs w:val="28"/>
              </w:rPr>
            </w:pPr>
          </w:p>
        </w:tc>
        <w:tc>
          <w:tcPr>
            <w:tcW w:w="3119" w:type="dxa"/>
            <w:tcBorders>
              <w:top w:val="single" w:sz="4" w:space="0" w:color="auto"/>
              <w:left w:val="single" w:sz="4" w:space="0" w:color="auto"/>
              <w:bottom w:val="single" w:sz="4" w:space="0" w:color="auto"/>
              <w:right w:val="single" w:sz="4" w:space="0" w:color="auto"/>
            </w:tcBorders>
          </w:tcPr>
          <w:p w:rsidR="00C9067E" w:rsidRPr="003C76DA" w:rsidRDefault="00C9067E" w:rsidP="00C9067E">
            <w:pPr>
              <w:widowControl w:val="0"/>
              <w:autoSpaceDE w:val="0"/>
              <w:autoSpaceDN w:val="0"/>
              <w:jc w:val="center"/>
              <w:rPr>
                <w:rFonts w:eastAsia="Calibri"/>
              </w:rPr>
            </w:pPr>
            <w:r w:rsidRPr="003C76DA">
              <w:rPr>
                <w:rFonts w:eastAsia="Calibri"/>
              </w:rPr>
              <w:t>Благоустройство не менее 1 территории</w:t>
            </w:r>
          </w:p>
        </w:tc>
      </w:tr>
      <w:tr w:rsidR="0008214E"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08214E" w:rsidRPr="003C76DA" w:rsidRDefault="0008214E" w:rsidP="002C2D0E">
            <w:pPr>
              <w:pStyle w:val="ConsPlusNormal"/>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Pr>
                <w:rFonts w:eastAsia="Calibri"/>
              </w:rPr>
              <w:t>2023</w:t>
            </w:r>
          </w:p>
        </w:tc>
        <w:tc>
          <w:tcPr>
            <w:tcW w:w="133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sidRPr="003C76DA">
              <w:rPr>
                <w:rFonts w:eastAsia="Calibri"/>
              </w:rPr>
              <w:t>Благоустройство не менее 1 территории</w:t>
            </w:r>
          </w:p>
        </w:tc>
      </w:tr>
      <w:tr w:rsidR="005D35CD"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5D35CD" w:rsidRPr="003C76DA" w:rsidRDefault="005D35CD"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5D35CD" w:rsidRPr="003C76DA" w:rsidRDefault="005D35CD" w:rsidP="00CE3213">
            <w:pPr>
              <w:widowControl w:val="0"/>
              <w:autoSpaceDE w:val="0"/>
              <w:autoSpaceDN w:val="0"/>
              <w:jc w:val="center"/>
              <w:rPr>
                <w:rFonts w:eastAsia="Calibri"/>
                <w:b/>
              </w:rPr>
            </w:pPr>
            <w:r w:rsidRPr="003C76DA">
              <w:rPr>
                <w:rFonts w:eastAsia="Calibri"/>
                <w:b/>
              </w:rPr>
              <w:t>ИТОГО по программе за 2</w:t>
            </w:r>
            <w:r>
              <w:rPr>
                <w:rFonts w:eastAsia="Calibri"/>
                <w:b/>
              </w:rPr>
              <w:t>023</w:t>
            </w:r>
            <w:r w:rsidRPr="003C76DA">
              <w:rPr>
                <w:rFonts w:eastAsia="Calibri"/>
                <w:b/>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5D35CD" w:rsidRPr="003C76DA" w:rsidRDefault="005D35CD" w:rsidP="00CE3213">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5D35CD" w:rsidRPr="003C76DA" w:rsidRDefault="005D35CD" w:rsidP="00CE3213">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5D35CD" w:rsidRPr="00621D91" w:rsidRDefault="005D35CD" w:rsidP="00697AAE">
            <w:pPr>
              <w:widowControl w:val="0"/>
              <w:autoSpaceDE w:val="0"/>
              <w:autoSpaceDN w:val="0"/>
              <w:jc w:val="center"/>
              <w:rPr>
                <w:rFonts w:eastAsia="Calibri"/>
                <w:sz w:val="28"/>
                <w:szCs w:val="28"/>
              </w:rPr>
            </w:pPr>
          </w:p>
        </w:tc>
        <w:tc>
          <w:tcPr>
            <w:tcW w:w="1503" w:type="dxa"/>
            <w:tcBorders>
              <w:top w:val="single" w:sz="4" w:space="0" w:color="auto"/>
              <w:left w:val="single" w:sz="4" w:space="0" w:color="auto"/>
              <w:bottom w:val="single" w:sz="4" w:space="0" w:color="auto"/>
              <w:right w:val="single" w:sz="4" w:space="0" w:color="auto"/>
            </w:tcBorders>
          </w:tcPr>
          <w:p w:rsidR="005D35CD" w:rsidRPr="0008214E" w:rsidRDefault="005D35CD" w:rsidP="00697AAE">
            <w:pPr>
              <w:widowControl w:val="0"/>
              <w:autoSpaceDE w:val="0"/>
              <w:autoSpaceDN w:val="0"/>
              <w:jc w:val="center"/>
              <w:rPr>
                <w:rFonts w:eastAsia="Calibri"/>
                <w:sz w:val="28"/>
                <w:szCs w:val="28"/>
              </w:rPr>
            </w:pPr>
          </w:p>
        </w:tc>
        <w:tc>
          <w:tcPr>
            <w:tcW w:w="1276" w:type="dxa"/>
            <w:tcBorders>
              <w:top w:val="single" w:sz="4" w:space="0" w:color="auto"/>
              <w:left w:val="single" w:sz="4" w:space="0" w:color="auto"/>
              <w:bottom w:val="single" w:sz="4" w:space="0" w:color="auto"/>
              <w:right w:val="single" w:sz="4" w:space="0" w:color="auto"/>
            </w:tcBorders>
          </w:tcPr>
          <w:p w:rsidR="005D35CD" w:rsidRPr="00621D91" w:rsidRDefault="005D35CD" w:rsidP="00697AAE">
            <w:pPr>
              <w:widowControl w:val="0"/>
              <w:autoSpaceDE w:val="0"/>
              <w:autoSpaceDN w:val="0"/>
              <w:jc w:val="center"/>
              <w:rPr>
                <w:rFonts w:eastAsia="Calibri"/>
                <w:sz w:val="28"/>
                <w:szCs w:val="28"/>
              </w:rPr>
            </w:pPr>
          </w:p>
        </w:tc>
        <w:tc>
          <w:tcPr>
            <w:tcW w:w="1559" w:type="dxa"/>
            <w:tcBorders>
              <w:top w:val="single" w:sz="4" w:space="0" w:color="auto"/>
              <w:left w:val="single" w:sz="4" w:space="0" w:color="auto"/>
              <w:bottom w:val="single" w:sz="4" w:space="0" w:color="auto"/>
              <w:right w:val="single" w:sz="4" w:space="0" w:color="auto"/>
            </w:tcBorders>
          </w:tcPr>
          <w:p w:rsidR="005D35CD" w:rsidRPr="00621D91" w:rsidRDefault="005D35CD" w:rsidP="00697AAE">
            <w:pPr>
              <w:widowControl w:val="0"/>
              <w:autoSpaceDE w:val="0"/>
              <w:autoSpaceDN w:val="0"/>
              <w:jc w:val="center"/>
              <w:rPr>
                <w:rFonts w:eastAsia="Calibri"/>
                <w:sz w:val="28"/>
                <w:szCs w:val="28"/>
              </w:rPr>
            </w:pPr>
          </w:p>
        </w:tc>
        <w:tc>
          <w:tcPr>
            <w:tcW w:w="3119" w:type="dxa"/>
            <w:tcBorders>
              <w:top w:val="single" w:sz="4" w:space="0" w:color="auto"/>
              <w:left w:val="single" w:sz="4" w:space="0" w:color="auto"/>
              <w:bottom w:val="single" w:sz="4" w:space="0" w:color="auto"/>
              <w:right w:val="single" w:sz="4" w:space="0" w:color="auto"/>
            </w:tcBorders>
          </w:tcPr>
          <w:p w:rsidR="005D35CD" w:rsidRPr="003C76DA" w:rsidRDefault="005D35CD" w:rsidP="00CE3213">
            <w:pPr>
              <w:widowControl w:val="0"/>
              <w:autoSpaceDE w:val="0"/>
              <w:autoSpaceDN w:val="0"/>
              <w:jc w:val="center"/>
              <w:rPr>
                <w:rFonts w:eastAsia="Calibri"/>
                <w:b/>
              </w:rPr>
            </w:pPr>
          </w:p>
        </w:tc>
      </w:tr>
      <w:tr w:rsidR="0008214E" w:rsidRPr="003C76DA" w:rsidTr="00482E2F">
        <w:trPr>
          <w:trHeight w:val="677"/>
          <w:jc w:val="center"/>
        </w:trPr>
        <w:tc>
          <w:tcPr>
            <w:tcW w:w="48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08214E" w:rsidRPr="003C76DA" w:rsidRDefault="00697AAE" w:rsidP="00CE3213">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08214E" w:rsidRPr="003C76DA" w:rsidRDefault="00973DD7" w:rsidP="00CE3213">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 xml:space="preserve"> Пустомержского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tcPr>
          <w:p w:rsidR="0008214E" w:rsidRPr="003C76DA" w:rsidRDefault="0008214E" w:rsidP="007F18AE">
            <w:pPr>
              <w:widowControl w:val="0"/>
              <w:autoSpaceDE w:val="0"/>
              <w:autoSpaceDN w:val="0"/>
              <w:jc w:val="center"/>
              <w:rPr>
                <w:rFonts w:eastAsia="Calibri"/>
              </w:rPr>
            </w:pPr>
            <w:r w:rsidRPr="003C76DA">
              <w:rPr>
                <w:rFonts w:eastAsia="Calibri"/>
              </w:rPr>
              <w:t>202</w:t>
            </w:r>
            <w:r>
              <w:rPr>
                <w:rFonts w:eastAsia="Calibri"/>
              </w:rPr>
              <w:t>4</w:t>
            </w:r>
          </w:p>
        </w:tc>
        <w:tc>
          <w:tcPr>
            <w:tcW w:w="1332" w:type="dxa"/>
            <w:tcBorders>
              <w:top w:val="single" w:sz="4" w:space="0" w:color="auto"/>
              <w:left w:val="single" w:sz="4" w:space="0" w:color="auto"/>
              <w:bottom w:val="single" w:sz="4" w:space="0" w:color="auto"/>
              <w:right w:val="single" w:sz="4" w:space="0" w:color="auto"/>
            </w:tcBorders>
          </w:tcPr>
          <w:p w:rsidR="0008214E" w:rsidRPr="003C76DA" w:rsidRDefault="00C328FA" w:rsidP="00CE3213">
            <w:pPr>
              <w:widowControl w:val="0"/>
              <w:autoSpaceDE w:val="0"/>
              <w:autoSpaceDN w:val="0"/>
              <w:jc w:val="center"/>
              <w:rPr>
                <w:rFonts w:eastAsia="Calibri"/>
              </w:rPr>
            </w:pPr>
            <w:r>
              <w:rPr>
                <w:rFonts w:eastAsia="Calibri"/>
              </w:rPr>
              <w:t>7900</w:t>
            </w:r>
            <w:r w:rsidR="00517439">
              <w:rPr>
                <w:rFonts w:eastAsia="Calibri"/>
              </w:rPr>
              <w:t>,00</w:t>
            </w:r>
          </w:p>
        </w:tc>
        <w:tc>
          <w:tcPr>
            <w:tcW w:w="1503" w:type="dxa"/>
            <w:tcBorders>
              <w:top w:val="single" w:sz="4" w:space="0" w:color="auto"/>
              <w:left w:val="single" w:sz="4" w:space="0" w:color="auto"/>
              <w:bottom w:val="single" w:sz="4" w:space="0" w:color="auto"/>
              <w:right w:val="single" w:sz="4" w:space="0" w:color="auto"/>
            </w:tcBorders>
          </w:tcPr>
          <w:p w:rsidR="0008214E" w:rsidRPr="00736CA3" w:rsidRDefault="00736CA3" w:rsidP="00CE3213">
            <w:pPr>
              <w:widowControl w:val="0"/>
              <w:autoSpaceDE w:val="0"/>
              <w:autoSpaceDN w:val="0"/>
              <w:jc w:val="center"/>
              <w:rPr>
                <w:rFonts w:eastAsia="Calibri"/>
              </w:rPr>
            </w:pPr>
            <w:r w:rsidRPr="00736CA3">
              <w:t>2165,09243</w:t>
            </w:r>
          </w:p>
        </w:tc>
        <w:tc>
          <w:tcPr>
            <w:tcW w:w="1276" w:type="dxa"/>
            <w:tcBorders>
              <w:top w:val="single" w:sz="4" w:space="0" w:color="auto"/>
              <w:left w:val="single" w:sz="4" w:space="0" w:color="auto"/>
              <w:bottom w:val="single" w:sz="4" w:space="0" w:color="auto"/>
              <w:right w:val="single" w:sz="4" w:space="0" w:color="auto"/>
            </w:tcBorders>
          </w:tcPr>
          <w:p w:rsidR="0008214E" w:rsidRPr="00736CA3" w:rsidRDefault="00736CA3" w:rsidP="00CE3213">
            <w:pPr>
              <w:widowControl w:val="0"/>
              <w:autoSpaceDE w:val="0"/>
              <w:autoSpaceDN w:val="0"/>
              <w:jc w:val="center"/>
              <w:rPr>
                <w:rFonts w:eastAsia="Calibri"/>
              </w:rPr>
            </w:pPr>
            <w:r w:rsidRPr="00736CA3">
              <w:t>4942,89322</w:t>
            </w:r>
          </w:p>
        </w:tc>
        <w:tc>
          <w:tcPr>
            <w:tcW w:w="1559" w:type="dxa"/>
            <w:tcBorders>
              <w:top w:val="single" w:sz="4" w:space="0" w:color="auto"/>
              <w:left w:val="single" w:sz="4" w:space="0" w:color="auto"/>
              <w:bottom w:val="single" w:sz="4" w:space="0" w:color="auto"/>
              <w:right w:val="single" w:sz="4" w:space="0" w:color="auto"/>
            </w:tcBorders>
          </w:tcPr>
          <w:p w:rsidR="0008214E" w:rsidRPr="00736CA3" w:rsidRDefault="00736CA3" w:rsidP="00CE3213">
            <w:pPr>
              <w:widowControl w:val="0"/>
              <w:autoSpaceDE w:val="0"/>
              <w:autoSpaceDN w:val="0"/>
              <w:jc w:val="center"/>
              <w:rPr>
                <w:rFonts w:eastAsia="Calibri"/>
              </w:rPr>
            </w:pPr>
            <w:r w:rsidRPr="00736CA3">
              <w:t>792,01435</w:t>
            </w:r>
          </w:p>
        </w:tc>
        <w:tc>
          <w:tcPr>
            <w:tcW w:w="311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sidRPr="003C76DA">
              <w:rPr>
                <w:rFonts w:eastAsia="Calibri"/>
              </w:rPr>
              <w:t>Благоустройство не менее 1 территории</w:t>
            </w:r>
          </w:p>
        </w:tc>
      </w:tr>
      <w:tr w:rsidR="00697AAE" w:rsidRPr="003C76DA" w:rsidTr="00482E2F">
        <w:trPr>
          <w:trHeight w:val="677"/>
          <w:jc w:val="center"/>
        </w:trPr>
        <w:tc>
          <w:tcPr>
            <w:tcW w:w="488" w:type="dxa"/>
            <w:tcBorders>
              <w:top w:val="single" w:sz="4" w:space="0" w:color="auto"/>
              <w:left w:val="single" w:sz="4" w:space="0" w:color="auto"/>
              <w:bottom w:val="single" w:sz="4" w:space="0" w:color="auto"/>
              <w:right w:val="single" w:sz="4" w:space="0" w:color="auto"/>
            </w:tcBorders>
          </w:tcPr>
          <w:p w:rsidR="00697AAE" w:rsidRPr="003C76DA" w:rsidRDefault="00697AA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r w:rsidRPr="003C76DA">
              <w:rPr>
                <w:rFonts w:eastAsia="Calibri"/>
              </w:rPr>
              <w:t>202</w:t>
            </w:r>
            <w:r>
              <w:rPr>
                <w:rFonts w:eastAsia="Calibri"/>
              </w:rPr>
              <w:t>4</w:t>
            </w:r>
          </w:p>
        </w:tc>
        <w:tc>
          <w:tcPr>
            <w:tcW w:w="1332"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697AAE" w:rsidRPr="003C76DA" w:rsidRDefault="00697AAE" w:rsidP="00697AAE">
            <w:pPr>
              <w:widowControl w:val="0"/>
              <w:autoSpaceDE w:val="0"/>
              <w:autoSpaceDN w:val="0"/>
              <w:jc w:val="center"/>
              <w:rPr>
                <w:rFonts w:eastAsia="Calibri"/>
              </w:rPr>
            </w:pPr>
            <w:r w:rsidRPr="003C76DA">
              <w:rPr>
                <w:rFonts w:eastAsia="Calibri"/>
              </w:rPr>
              <w:t>Благоустройство не менее 1 территории</w:t>
            </w:r>
          </w:p>
        </w:tc>
      </w:tr>
      <w:tr w:rsidR="00736CA3"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736CA3" w:rsidRPr="003C76DA" w:rsidRDefault="00736CA3"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736CA3" w:rsidRPr="003C76DA" w:rsidRDefault="00736CA3" w:rsidP="007F18AE">
            <w:pPr>
              <w:widowControl w:val="0"/>
              <w:autoSpaceDE w:val="0"/>
              <w:autoSpaceDN w:val="0"/>
              <w:jc w:val="center"/>
              <w:rPr>
                <w:rFonts w:eastAsia="Calibri"/>
                <w:b/>
              </w:rPr>
            </w:pPr>
            <w:r w:rsidRPr="003C76DA">
              <w:rPr>
                <w:rFonts w:eastAsia="Calibri"/>
                <w:b/>
              </w:rPr>
              <w:t>ИТОГО по программе за 2</w:t>
            </w:r>
            <w:r>
              <w:rPr>
                <w:rFonts w:eastAsia="Calibri"/>
                <w:b/>
              </w:rPr>
              <w:t>024</w:t>
            </w:r>
            <w:r w:rsidRPr="003C76DA">
              <w:rPr>
                <w:rFonts w:eastAsia="Calibri"/>
                <w:b/>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736CA3" w:rsidRPr="003C76DA" w:rsidRDefault="00736CA3" w:rsidP="00CE3213">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736CA3" w:rsidRPr="003C76DA" w:rsidRDefault="00736CA3" w:rsidP="00CE3213">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736CA3" w:rsidRPr="003C76DA" w:rsidRDefault="00736CA3" w:rsidP="00CE3213">
            <w:pPr>
              <w:widowControl w:val="0"/>
              <w:autoSpaceDE w:val="0"/>
              <w:autoSpaceDN w:val="0"/>
              <w:jc w:val="center"/>
              <w:rPr>
                <w:rFonts w:eastAsia="Calibri"/>
                <w:b/>
              </w:rPr>
            </w:pPr>
            <w:r>
              <w:rPr>
                <w:rFonts w:eastAsia="Calibri"/>
                <w:b/>
              </w:rPr>
              <w:t>7900</w:t>
            </w:r>
            <w:r w:rsidR="00517439">
              <w:rPr>
                <w:rFonts w:eastAsia="Calibri"/>
                <w:b/>
              </w:rPr>
              <w:t>,00</w:t>
            </w:r>
          </w:p>
        </w:tc>
        <w:tc>
          <w:tcPr>
            <w:tcW w:w="1503" w:type="dxa"/>
            <w:tcBorders>
              <w:top w:val="single" w:sz="4" w:space="0" w:color="auto"/>
              <w:left w:val="single" w:sz="4" w:space="0" w:color="auto"/>
              <w:bottom w:val="single" w:sz="4" w:space="0" w:color="auto"/>
              <w:right w:val="single" w:sz="4" w:space="0" w:color="auto"/>
            </w:tcBorders>
          </w:tcPr>
          <w:p w:rsidR="00736CA3" w:rsidRPr="00736CA3" w:rsidRDefault="00736CA3" w:rsidP="00973DD7">
            <w:pPr>
              <w:widowControl w:val="0"/>
              <w:autoSpaceDE w:val="0"/>
              <w:autoSpaceDN w:val="0"/>
              <w:jc w:val="center"/>
              <w:rPr>
                <w:rFonts w:eastAsia="Calibri"/>
              </w:rPr>
            </w:pPr>
            <w:r w:rsidRPr="00736CA3">
              <w:t>2165,09243</w:t>
            </w:r>
          </w:p>
        </w:tc>
        <w:tc>
          <w:tcPr>
            <w:tcW w:w="1276" w:type="dxa"/>
            <w:tcBorders>
              <w:top w:val="single" w:sz="4" w:space="0" w:color="auto"/>
              <w:left w:val="single" w:sz="4" w:space="0" w:color="auto"/>
              <w:bottom w:val="single" w:sz="4" w:space="0" w:color="auto"/>
              <w:right w:val="single" w:sz="4" w:space="0" w:color="auto"/>
            </w:tcBorders>
          </w:tcPr>
          <w:p w:rsidR="00736CA3" w:rsidRPr="00736CA3" w:rsidRDefault="00736CA3" w:rsidP="00973DD7">
            <w:pPr>
              <w:widowControl w:val="0"/>
              <w:autoSpaceDE w:val="0"/>
              <w:autoSpaceDN w:val="0"/>
              <w:jc w:val="center"/>
              <w:rPr>
                <w:rFonts w:eastAsia="Calibri"/>
              </w:rPr>
            </w:pPr>
            <w:r w:rsidRPr="00736CA3">
              <w:t>4942,89322</w:t>
            </w:r>
          </w:p>
        </w:tc>
        <w:tc>
          <w:tcPr>
            <w:tcW w:w="1559" w:type="dxa"/>
            <w:tcBorders>
              <w:top w:val="single" w:sz="4" w:space="0" w:color="auto"/>
              <w:left w:val="single" w:sz="4" w:space="0" w:color="auto"/>
              <w:bottom w:val="single" w:sz="4" w:space="0" w:color="auto"/>
              <w:right w:val="single" w:sz="4" w:space="0" w:color="auto"/>
            </w:tcBorders>
          </w:tcPr>
          <w:p w:rsidR="00736CA3" w:rsidRPr="00736CA3" w:rsidRDefault="00736CA3" w:rsidP="00973DD7">
            <w:pPr>
              <w:widowControl w:val="0"/>
              <w:autoSpaceDE w:val="0"/>
              <w:autoSpaceDN w:val="0"/>
              <w:jc w:val="center"/>
              <w:rPr>
                <w:rFonts w:eastAsia="Calibri"/>
              </w:rPr>
            </w:pPr>
            <w:r w:rsidRPr="00736CA3">
              <w:t>792,01435</w:t>
            </w:r>
          </w:p>
        </w:tc>
        <w:tc>
          <w:tcPr>
            <w:tcW w:w="3119" w:type="dxa"/>
            <w:tcBorders>
              <w:top w:val="single" w:sz="4" w:space="0" w:color="auto"/>
              <w:left w:val="single" w:sz="4" w:space="0" w:color="auto"/>
              <w:bottom w:val="single" w:sz="4" w:space="0" w:color="auto"/>
              <w:right w:val="single" w:sz="4" w:space="0" w:color="auto"/>
            </w:tcBorders>
          </w:tcPr>
          <w:p w:rsidR="00736CA3" w:rsidRPr="003C76DA" w:rsidRDefault="00736CA3" w:rsidP="00CE3213">
            <w:pPr>
              <w:widowControl w:val="0"/>
              <w:autoSpaceDE w:val="0"/>
              <w:autoSpaceDN w:val="0"/>
              <w:jc w:val="center"/>
              <w:rPr>
                <w:rFonts w:eastAsia="Calibri"/>
                <w:b/>
              </w:rPr>
            </w:pPr>
          </w:p>
        </w:tc>
      </w:tr>
      <w:tr w:rsidR="00C328FA"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C328FA" w:rsidRPr="003C76DA" w:rsidRDefault="00973DD7" w:rsidP="00973DD7">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 xml:space="preserve"> Пустомержского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tcPr>
          <w:p w:rsidR="00C328FA" w:rsidRPr="003C76DA" w:rsidRDefault="00C328FA" w:rsidP="00C328FA">
            <w:pPr>
              <w:widowControl w:val="0"/>
              <w:autoSpaceDE w:val="0"/>
              <w:autoSpaceDN w:val="0"/>
              <w:jc w:val="center"/>
              <w:rPr>
                <w:rFonts w:eastAsia="Calibri"/>
              </w:rPr>
            </w:pPr>
            <w:r w:rsidRPr="003C76DA">
              <w:rPr>
                <w:rFonts w:eastAsia="Calibri"/>
              </w:rPr>
              <w:t>202</w:t>
            </w:r>
            <w:r>
              <w:rPr>
                <w:rFonts w:eastAsia="Calibri"/>
              </w:rPr>
              <w:t>5</w:t>
            </w:r>
          </w:p>
        </w:tc>
        <w:tc>
          <w:tcPr>
            <w:tcW w:w="1332" w:type="dxa"/>
            <w:tcBorders>
              <w:top w:val="single" w:sz="4" w:space="0" w:color="auto"/>
              <w:left w:val="single" w:sz="4" w:space="0" w:color="auto"/>
              <w:bottom w:val="single" w:sz="4" w:space="0" w:color="auto"/>
              <w:right w:val="single" w:sz="4" w:space="0" w:color="auto"/>
            </w:tcBorders>
          </w:tcPr>
          <w:p w:rsidR="00C328FA" w:rsidRPr="003C76DA" w:rsidRDefault="00A3138E" w:rsidP="00973DD7">
            <w:pPr>
              <w:widowControl w:val="0"/>
              <w:autoSpaceDE w:val="0"/>
              <w:autoSpaceDN w:val="0"/>
              <w:jc w:val="center"/>
              <w:rPr>
                <w:rFonts w:eastAsia="Calibri"/>
              </w:rPr>
            </w:pPr>
            <w:r>
              <w:rPr>
                <w:rFonts w:eastAsia="Calibri"/>
              </w:rPr>
              <w:t>10000</w:t>
            </w:r>
            <w:r w:rsidR="00517439">
              <w:rPr>
                <w:rFonts w:eastAsia="Calibri"/>
              </w:rPr>
              <w:t>,00</w:t>
            </w:r>
          </w:p>
        </w:tc>
        <w:tc>
          <w:tcPr>
            <w:tcW w:w="1503"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r w:rsidRPr="003C76DA">
              <w:rPr>
                <w:rFonts w:eastAsia="Calibri"/>
              </w:rPr>
              <w:t>Благоустройство не менее 1 территории</w:t>
            </w:r>
          </w:p>
        </w:tc>
      </w:tr>
      <w:tr w:rsidR="00C328FA"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r w:rsidRPr="003C76DA">
              <w:rPr>
                <w:rFonts w:eastAsia="Calibri"/>
              </w:rPr>
              <w:t>202</w:t>
            </w:r>
            <w:r>
              <w:rPr>
                <w:rFonts w:eastAsia="Calibri"/>
              </w:rPr>
              <w:t>5</w:t>
            </w:r>
          </w:p>
        </w:tc>
        <w:tc>
          <w:tcPr>
            <w:tcW w:w="1332"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C328FA" w:rsidRPr="003C76DA" w:rsidRDefault="00C328FA" w:rsidP="00973DD7">
            <w:pPr>
              <w:widowControl w:val="0"/>
              <w:autoSpaceDE w:val="0"/>
              <w:autoSpaceDN w:val="0"/>
              <w:jc w:val="center"/>
              <w:rPr>
                <w:rFonts w:eastAsia="Calibri"/>
              </w:rPr>
            </w:pPr>
          </w:p>
        </w:tc>
      </w:tr>
      <w:tr w:rsidR="00A3138E"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A3138E" w:rsidRPr="003C76DA" w:rsidRDefault="00A3138E" w:rsidP="00973DD7">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A3138E" w:rsidRPr="003C76DA" w:rsidRDefault="00A3138E" w:rsidP="00A3138E">
            <w:pPr>
              <w:widowControl w:val="0"/>
              <w:autoSpaceDE w:val="0"/>
              <w:autoSpaceDN w:val="0"/>
              <w:jc w:val="center"/>
              <w:rPr>
                <w:rFonts w:eastAsia="Calibri"/>
                <w:b/>
              </w:rPr>
            </w:pPr>
            <w:r w:rsidRPr="003C76DA">
              <w:rPr>
                <w:rFonts w:eastAsia="Calibri"/>
                <w:b/>
              </w:rPr>
              <w:t>ИТОГО по программе за 2</w:t>
            </w:r>
            <w:r>
              <w:rPr>
                <w:rFonts w:eastAsia="Calibri"/>
                <w:b/>
              </w:rPr>
              <w:t>025</w:t>
            </w:r>
            <w:r w:rsidRPr="003C76DA">
              <w:rPr>
                <w:rFonts w:eastAsia="Calibri"/>
                <w:b/>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A3138E" w:rsidRPr="003C76DA" w:rsidRDefault="00A3138E" w:rsidP="00973DD7">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A3138E" w:rsidRPr="003C76DA" w:rsidRDefault="00A3138E" w:rsidP="00973DD7">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A3138E" w:rsidRPr="003C76DA" w:rsidRDefault="00A3138E" w:rsidP="00A3138E">
            <w:pPr>
              <w:widowControl w:val="0"/>
              <w:autoSpaceDE w:val="0"/>
              <w:autoSpaceDN w:val="0"/>
              <w:rPr>
                <w:rFonts w:eastAsia="Calibri"/>
                <w:b/>
              </w:rPr>
            </w:pPr>
            <w:r>
              <w:rPr>
                <w:rFonts w:eastAsia="Calibri"/>
                <w:b/>
              </w:rPr>
              <w:t>10000</w:t>
            </w:r>
            <w:r w:rsidR="00517439">
              <w:rPr>
                <w:rFonts w:eastAsia="Calibri"/>
                <w:b/>
              </w:rPr>
              <w:t>,00</w:t>
            </w:r>
          </w:p>
        </w:tc>
        <w:tc>
          <w:tcPr>
            <w:tcW w:w="1503" w:type="dxa"/>
            <w:tcBorders>
              <w:top w:val="single" w:sz="4" w:space="0" w:color="auto"/>
              <w:left w:val="single" w:sz="4" w:space="0" w:color="auto"/>
              <w:bottom w:val="single" w:sz="4" w:space="0" w:color="auto"/>
              <w:right w:val="single" w:sz="4" w:space="0" w:color="auto"/>
            </w:tcBorders>
          </w:tcPr>
          <w:p w:rsidR="00A3138E" w:rsidRPr="003C76DA" w:rsidRDefault="00A3138E" w:rsidP="00973DD7">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A3138E" w:rsidRPr="003C76DA" w:rsidRDefault="00A3138E" w:rsidP="00973DD7">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A3138E" w:rsidRPr="003C76DA" w:rsidRDefault="00A3138E" w:rsidP="00973DD7">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A3138E" w:rsidRPr="003C76DA" w:rsidRDefault="00A3138E" w:rsidP="00973DD7">
            <w:pPr>
              <w:widowControl w:val="0"/>
              <w:autoSpaceDE w:val="0"/>
              <w:autoSpaceDN w:val="0"/>
              <w:jc w:val="center"/>
              <w:rPr>
                <w:rFonts w:eastAsia="Calibri"/>
                <w:b/>
              </w:rPr>
            </w:pPr>
          </w:p>
        </w:tc>
      </w:tr>
      <w:tr w:rsidR="00736CA3"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736CA3" w:rsidRPr="003C76DA" w:rsidRDefault="00736CA3" w:rsidP="00A3138E">
            <w:pPr>
              <w:widowControl w:val="0"/>
              <w:autoSpaceDE w:val="0"/>
              <w:autoSpaceDN w:val="0"/>
              <w:jc w:val="center"/>
              <w:rPr>
                <w:rFonts w:eastAsia="Calibri"/>
                <w:b/>
              </w:rPr>
            </w:pPr>
          </w:p>
        </w:tc>
        <w:tc>
          <w:tcPr>
            <w:tcW w:w="2268"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736CA3" w:rsidRPr="00736CA3" w:rsidRDefault="00736CA3" w:rsidP="00973DD7">
            <w:pPr>
              <w:widowControl w:val="0"/>
              <w:autoSpaceDE w:val="0"/>
              <w:autoSpaceDN w:val="0"/>
              <w:jc w:val="center"/>
              <w:rPr>
                <w:rFonts w:eastAsia="Calibri"/>
              </w:rPr>
            </w:pPr>
            <w:r w:rsidRPr="00736CA3">
              <w:rPr>
                <w:rFonts w:eastAsia="Calibri"/>
              </w:rPr>
              <w:t>2026</w:t>
            </w:r>
          </w:p>
        </w:tc>
        <w:tc>
          <w:tcPr>
            <w:tcW w:w="1332" w:type="dxa"/>
            <w:tcBorders>
              <w:top w:val="single" w:sz="4" w:space="0" w:color="auto"/>
              <w:left w:val="single" w:sz="4" w:space="0" w:color="auto"/>
              <w:bottom w:val="single" w:sz="4" w:space="0" w:color="auto"/>
              <w:right w:val="single" w:sz="4" w:space="0" w:color="auto"/>
            </w:tcBorders>
          </w:tcPr>
          <w:p w:rsidR="00736CA3" w:rsidRDefault="00736CA3" w:rsidP="00A3138E">
            <w:pPr>
              <w:widowControl w:val="0"/>
              <w:autoSpaceDE w:val="0"/>
              <w:autoSpaceDN w:val="0"/>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r>
      <w:tr w:rsidR="00736CA3"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736CA3" w:rsidRPr="003C76DA" w:rsidRDefault="00736CA3" w:rsidP="00A3138E">
            <w:pPr>
              <w:widowControl w:val="0"/>
              <w:autoSpaceDE w:val="0"/>
              <w:autoSpaceDN w:val="0"/>
              <w:jc w:val="center"/>
              <w:rPr>
                <w:rFonts w:eastAsia="Calibri"/>
                <w:b/>
              </w:rPr>
            </w:pPr>
          </w:p>
        </w:tc>
        <w:tc>
          <w:tcPr>
            <w:tcW w:w="2268"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736CA3" w:rsidRPr="00736CA3" w:rsidRDefault="00736CA3" w:rsidP="00973DD7">
            <w:pPr>
              <w:widowControl w:val="0"/>
              <w:autoSpaceDE w:val="0"/>
              <w:autoSpaceDN w:val="0"/>
              <w:jc w:val="center"/>
              <w:rPr>
                <w:rFonts w:eastAsia="Calibri"/>
              </w:rPr>
            </w:pPr>
            <w:r w:rsidRPr="00736CA3">
              <w:rPr>
                <w:rFonts w:eastAsia="Calibri"/>
              </w:rPr>
              <w:t>2027</w:t>
            </w:r>
          </w:p>
        </w:tc>
        <w:tc>
          <w:tcPr>
            <w:tcW w:w="1332" w:type="dxa"/>
            <w:tcBorders>
              <w:top w:val="single" w:sz="4" w:space="0" w:color="auto"/>
              <w:left w:val="single" w:sz="4" w:space="0" w:color="auto"/>
              <w:bottom w:val="single" w:sz="4" w:space="0" w:color="auto"/>
              <w:right w:val="single" w:sz="4" w:space="0" w:color="auto"/>
            </w:tcBorders>
          </w:tcPr>
          <w:p w:rsidR="00736CA3" w:rsidRDefault="00736CA3" w:rsidP="00A3138E">
            <w:pPr>
              <w:widowControl w:val="0"/>
              <w:autoSpaceDE w:val="0"/>
              <w:autoSpaceDN w:val="0"/>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r>
      <w:tr w:rsidR="00736CA3"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736CA3" w:rsidRPr="003C76DA" w:rsidRDefault="00736CA3" w:rsidP="00A3138E">
            <w:pPr>
              <w:widowControl w:val="0"/>
              <w:autoSpaceDE w:val="0"/>
              <w:autoSpaceDN w:val="0"/>
              <w:jc w:val="center"/>
              <w:rPr>
                <w:rFonts w:eastAsia="Calibri"/>
                <w:b/>
              </w:rPr>
            </w:pPr>
          </w:p>
        </w:tc>
        <w:tc>
          <w:tcPr>
            <w:tcW w:w="2268"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736CA3" w:rsidRPr="00736CA3" w:rsidRDefault="00736CA3" w:rsidP="00973DD7">
            <w:pPr>
              <w:widowControl w:val="0"/>
              <w:autoSpaceDE w:val="0"/>
              <w:autoSpaceDN w:val="0"/>
              <w:jc w:val="center"/>
              <w:rPr>
                <w:rFonts w:eastAsia="Calibri"/>
              </w:rPr>
            </w:pPr>
            <w:r w:rsidRPr="00736CA3">
              <w:rPr>
                <w:rFonts w:eastAsia="Calibri"/>
              </w:rPr>
              <w:t>2028</w:t>
            </w:r>
          </w:p>
        </w:tc>
        <w:tc>
          <w:tcPr>
            <w:tcW w:w="1332" w:type="dxa"/>
            <w:tcBorders>
              <w:top w:val="single" w:sz="4" w:space="0" w:color="auto"/>
              <w:left w:val="single" w:sz="4" w:space="0" w:color="auto"/>
              <w:bottom w:val="single" w:sz="4" w:space="0" w:color="auto"/>
              <w:right w:val="single" w:sz="4" w:space="0" w:color="auto"/>
            </w:tcBorders>
          </w:tcPr>
          <w:p w:rsidR="00736CA3" w:rsidRDefault="00736CA3" w:rsidP="00A3138E">
            <w:pPr>
              <w:widowControl w:val="0"/>
              <w:autoSpaceDE w:val="0"/>
              <w:autoSpaceDN w:val="0"/>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r>
      <w:tr w:rsidR="00736CA3"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736CA3" w:rsidRPr="003C76DA" w:rsidRDefault="00736CA3" w:rsidP="00A3138E">
            <w:pPr>
              <w:widowControl w:val="0"/>
              <w:autoSpaceDE w:val="0"/>
              <w:autoSpaceDN w:val="0"/>
              <w:jc w:val="center"/>
              <w:rPr>
                <w:rFonts w:eastAsia="Calibri"/>
                <w:b/>
              </w:rPr>
            </w:pPr>
          </w:p>
        </w:tc>
        <w:tc>
          <w:tcPr>
            <w:tcW w:w="2268"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736CA3" w:rsidRPr="00736CA3" w:rsidRDefault="00736CA3" w:rsidP="00973DD7">
            <w:pPr>
              <w:widowControl w:val="0"/>
              <w:autoSpaceDE w:val="0"/>
              <w:autoSpaceDN w:val="0"/>
              <w:jc w:val="center"/>
              <w:rPr>
                <w:rFonts w:eastAsia="Calibri"/>
              </w:rPr>
            </w:pPr>
            <w:r w:rsidRPr="00736CA3">
              <w:rPr>
                <w:rFonts w:eastAsia="Calibri"/>
              </w:rPr>
              <w:t>2029</w:t>
            </w:r>
          </w:p>
        </w:tc>
        <w:tc>
          <w:tcPr>
            <w:tcW w:w="1332" w:type="dxa"/>
            <w:tcBorders>
              <w:top w:val="single" w:sz="4" w:space="0" w:color="auto"/>
              <w:left w:val="single" w:sz="4" w:space="0" w:color="auto"/>
              <w:bottom w:val="single" w:sz="4" w:space="0" w:color="auto"/>
              <w:right w:val="single" w:sz="4" w:space="0" w:color="auto"/>
            </w:tcBorders>
          </w:tcPr>
          <w:p w:rsidR="00736CA3" w:rsidRDefault="00736CA3" w:rsidP="00A3138E">
            <w:pPr>
              <w:widowControl w:val="0"/>
              <w:autoSpaceDE w:val="0"/>
              <w:autoSpaceDN w:val="0"/>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r>
      <w:tr w:rsidR="00736CA3"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736CA3" w:rsidRPr="003C76DA" w:rsidRDefault="00736CA3" w:rsidP="00A3138E">
            <w:pPr>
              <w:widowControl w:val="0"/>
              <w:autoSpaceDE w:val="0"/>
              <w:autoSpaceDN w:val="0"/>
              <w:jc w:val="center"/>
              <w:rPr>
                <w:rFonts w:eastAsia="Calibri"/>
                <w:b/>
              </w:rPr>
            </w:pPr>
          </w:p>
        </w:tc>
        <w:tc>
          <w:tcPr>
            <w:tcW w:w="2268"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736CA3" w:rsidRPr="00736CA3" w:rsidRDefault="00736CA3" w:rsidP="00973DD7">
            <w:pPr>
              <w:widowControl w:val="0"/>
              <w:autoSpaceDE w:val="0"/>
              <w:autoSpaceDN w:val="0"/>
              <w:jc w:val="center"/>
              <w:rPr>
                <w:rFonts w:eastAsia="Calibri"/>
              </w:rPr>
            </w:pPr>
            <w:r w:rsidRPr="00736CA3">
              <w:rPr>
                <w:rFonts w:eastAsia="Calibri"/>
              </w:rPr>
              <w:t>2030</w:t>
            </w:r>
          </w:p>
        </w:tc>
        <w:tc>
          <w:tcPr>
            <w:tcW w:w="1332" w:type="dxa"/>
            <w:tcBorders>
              <w:top w:val="single" w:sz="4" w:space="0" w:color="auto"/>
              <w:left w:val="single" w:sz="4" w:space="0" w:color="auto"/>
              <w:bottom w:val="single" w:sz="4" w:space="0" w:color="auto"/>
              <w:right w:val="single" w:sz="4" w:space="0" w:color="auto"/>
            </w:tcBorders>
          </w:tcPr>
          <w:p w:rsidR="00736CA3" w:rsidRDefault="00736CA3" w:rsidP="00A3138E">
            <w:pPr>
              <w:widowControl w:val="0"/>
              <w:autoSpaceDE w:val="0"/>
              <w:autoSpaceDN w:val="0"/>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736CA3" w:rsidRPr="003C76DA" w:rsidRDefault="00736CA3" w:rsidP="00973DD7">
            <w:pPr>
              <w:widowControl w:val="0"/>
              <w:autoSpaceDE w:val="0"/>
              <w:autoSpaceDN w:val="0"/>
              <w:jc w:val="center"/>
              <w:rPr>
                <w:rFonts w:eastAsia="Calibri"/>
                <w:b/>
              </w:rPr>
            </w:pPr>
          </w:p>
        </w:tc>
      </w:tr>
    </w:tbl>
    <w:p w:rsidR="00D52D2F" w:rsidRDefault="00D52D2F" w:rsidP="00D52D2F">
      <w:pPr>
        <w:tabs>
          <w:tab w:val="left" w:pos="6465"/>
        </w:tabs>
        <w:autoSpaceDE w:val="0"/>
        <w:autoSpaceDN w:val="0"/>
        <w:adjustRightInd w:val="0"/>
        <w:jc w:val="right"/>
        <w:rPr>
          <w:sz w:val="28"/>
          <w:szCs w:val="28"/>
        </w:rPr>
        <w:sectPr w:rsidR="00D52D2F" w:rsidSect="00203865">
          <w:pgSz w:w="16838" w:h="11906" w:orient="landscape"/>
          <w:pgMar w:top="1135" w:right="567" w:bottom="850" w:left="567" w:header="708" w:footer="708" w:gutter="0"/>
          <w:cols w:space="708"/>
          <w:docGrid w:linePitch="360"/>
        </w:sectPr>
      </w:pPr>
    </w:p>
    <w:p w:rsidR="00973DD7" w:rsidRPr="00696813" w:rsidRDefault="00973DD7" w:rsidP="00973DD7">
      <w:pPr>
        <w:pStyle w:val="ConsPlusNormal"/>
        <w:jc w:val="right"/>
        <w:outlineLvl w:val="1"/>
        <w:rPr>
          <w:rFonts w:ascii="Times New Roman" w:hAnsi="Times New Roman" w:cs="Times New Roman"/>
        </w:rPr>
      </w:pPr>
      <w:r w:rsidRPr="00696813">
        <w:rPr>
          <w:rFonts w:ascii="Times New Roman" w:hAnsi="Times New Roman" w:cs="Times New Roman"/>
        </w:rPr>
        <w:lastRenderedPageBreak/>
        <w:t>Приложение 3</w:t>
      </w:r>
    </w:p>
    <w:p w:rsidR="00973DD7" w:rsidRPr="00696813" w:rsidRDefault="00973DD7" w:rsidP="00973DD7">
      <w:pPr>
        <w:pStyle w:val="ConsPlusNormal"/>
        <w:jc w:val="right"/>
        <w:outlineLvl w:val="1"/>
        <w:rPr>
          <w:rFonts w:ascii="Times New Roman" w:hAnsi="Times New Roman" w:cs="Times New Roman"/>
        </w:rPr>
      </w:pPr>
      <w:r w:rsidRPr="00696813">
        <w:rPr>
          <w:rFonts w:ascii="Times New Roman" w:hAnsi="Times New Roman" w:cs="Times New Roman"/>
        </w:rPr>
        <w:t xml:space="preserve">к муниципальной программе </w:t>
      </w:r>
    </w:p>
    <w:p w:rsidR="00973DD7" w:rsidRPr="00696813" w:rsidRDefault="00973DD7" w:rsidP="00973DD7">
      <w:pPr>
        <w:pStyle w:val="ConsPlusNormal"/>
        <w:jc w:val="right"/>
        <w:outlineLvl w:val="1"/>
        <w:rPr>
          <w:rFonts w:ascii="Times New Roman" w:hAnsi="Times New Roman" w:cs="Times New Roman"/>
        </w:rPr>
      </w:pPr>
      <w:r w:rsidRPr="00696813">
        <w:rPr>
          <w:rFonts w:ascii="Times New Roman" w:hAnsi="Times New Roman" w:cs="Times New Roman"/>
        </w:rPr>
        <w:t xml:space="preserve">«Формирование современной городской среды </w:t>
      </w:r>
    </w:p>
    <w:p w:rsidR="00973DD7" w:rsidRPr="00696813" w:rsidRDefault="00973DD7" w:rsidP="00973DD7">
      <w:pPr>
        <w:pStyle w:val="ConsPlusNormal"/>
        <w:jc w:val="right"/>
        <w:outlineLvl w:val="1"/>
        <w:rPr>
          <w:rFonts w:ascii="Times New Roman" w:hAnsi="Times New Roman" w:cs="Times New Roman"/>
        </w:rPr>
      </w:pPr>
      <w:r w:rsidRPr="00696813">
        <w:rPr>
          <w:rFonts w:ascii="Times New Roman" w:hAnsi="Times New Roman" w:cs="Times New Roman"/>
        </w:rPr>
        <w:t xml:space="preserve">Пустомержского сельского поселения  </w:t>
      </w:r>
    </w:p>
    <w:p w:rsidR="00973DD7" w:rsidRPr="00696813" w:rsidRDefault="00973DD7" w:rsidP="00973DD7">
      <w:pPr>
        <w:pStyle w:val="ConsPlusNormal"/>
        <w:jc w:val="right"/>
        <w:outlineLvl w:val="1"/>
        <w:rPr>
          <w:rFonts w:ascii="Times New Roman" w:hAnsi="Times New Roman" w:cs="Times New Roman"/>
        </w:rPr>
      </w:pPr>
      <w:r w:rsidRPr="00696813">
        <w:rPr>
          <w:rFonts w:ascii="Times New Roman" w:hAnsi="Times New Roman" w:cs="Times New Roman"/>
        </w:rPr>
        <w:t xml:space="preserve">на 2018-2030 годы» </w:t>
      </w:r>
    </w:p>
    <w:p w:rsidR="00D52D2F" w:rsidRPr="000D201A" w:rsidRDefault="00D52D2F" w:rsidP="00D52D2F">
      <w:pPr>
        <w:autoSpaceDE w:val="0"/>
        <w:autoSpaceDN w:val="0"/>
        <w:adjustRightInd w:val="0"/>
        <w:jc w:val="center"/>
        <w:rPr>
          <w:rFonts w:ascii="Times New Roman PS" w:hAnsi="Times New Roman PS" w:cs="Times New Roman PS"/>
          <w:b/>
          <w:bCs/>
          <w:color w:val="000000"/>
          <w:sz w:val="20"/>
          <w:szCs w:val="20"/>
        </w:rPr>
      </w:pPr>
    </w:p>
    <w:p w:rsidR="00D52D2F" w:rsidRPr="000D201A" w:rsidRDefault="00D52D2F" w:rsidP="00D52D2F">
      <w:pPr>
        <w:autoSpaceDE w:val="0"/>
        <w:autoSpaceDN w:val="0"/>
        <w:adjustRightInd w:val="0"/>
        <w:jc w:val="center"/>
        <w:rPr>
          <w:rFonts w:ascii="Times New Roman PS" w:hAnsi="Times New Roman PS" w:cs="Times New Roman PS"/>
          <w:b/>
          <w:bCs/>
          <w:color w:val="000000"/>
          <w:sz w:val="20"/>
          <w:szCs w:val="20"/>
        </w:rPr>
      </w:pPr>
    </w:p>
    <w:p w:rsidR="00D52D2F" w:rsidRPr="000D201A" w:rsidRDefault="00D52D2F" w:rsidP="00D52D2F">
      <w:pPr>
        <w:autoSpaceDE w:val="0"/>
        <w:autoSpaceDN w:val="0"/>
        <w:adjustRightInd w:val="0"/>
        <w:jc w:val="center"/>
        <w:rPr>
          <w:rFonts w:ascii="Times New Roman PS" w:hAnsi="Times New Roman PS" w:cs="Times New Roman PS"/>
          <w:color w:val="000000"/>
          <w:sz w:val="20"/>
          <w:szCs w:val="20"/>
        </w:rPr>
      </w:pPr>
      <w:r w:rsidRPr="000D201A">
        <w:rPr>
          <w:rFonts w:ascii="Times New Roman PS" w:hAnsi="Times New Roman PS" w:cs="Times New Roman PS"/>
          <w:b/>
          <w:bCs/>
          <w:color w:val="000000"/>
          <w:sz w:val="20"/>
          <w:szCs w:val="20"/>
        </w:rPr>
        <w:t>АДРЕСНЫЙ ПЕРЕЧЕНЬ*</w:t>
      </w:r>
    </w:p>
    <w:p w:rsidR="00D52D2F" w:rsidRPr="000D201A" w:rsidRDefault="00D52D2F" w:rsidP="00D52D2F">
      <w:pPr>
        <w:autoSpaceDE w:val="0"/>
        <w:autoSpaceDN w:val="0"/>
        <w:adjustRightInd w:val="0"/>
        <w:jc w:val="center"/>
        <w:rPr>
          <w:rFonts w:ascii="Times New Roman PS" w:hAnsi="Times New Roman PS" w:cs="Times New Roman PS"/>
          <w:b/>
          <w:bCs/>
          <w:color w:val="000000"/>
          <w:sz w:val="20"/>
          <w:szCs w:val="20"/>
        </w:rPr>
      </w:pPr>
      <w:r w:rsidRPr="000D201A">
        <w:rPr>
          <w:rFonts w:ascii="Times New Roman PS" w:hAnsi="Times New Roman PS" w:cs="Times New Roman PS"/>
          <w:b/>
          <w:bCs/>
          <w:color w:val="000000"/>
          <w:sz w:val="20"/>
          <w:szCs w:val="20"/>
        </w:rPr>
        <w:t xml:space="preserve">дворовых территорий многоквартирных домов (группы многоквартирных домов), расположенных на территории </w:t>
      </w:r>
      <w:r>
        <w:rPr>
          <w:rFonts w:ascii="Times New Roman PS" w:hAnsi="Times New Roman PS" w:cs="Times New Roman PS"/>
          <w:b/>
          <w:bCs/>
          <w:color w:val="000000"/>
          <w:sz w:val="20"/>
          <w:szCs w:val="20"/>
        </w:rPr>
        <w:t>Пустомержского</w:t>
      </w:r>
      <w:r w:rsidRPr="000D201A">
        <w:rPr>
          <w:rFonts w:ascii="Times New Roman PS" w:hAnsi="Times New Roman PS" w:cs="Times New Roman PS"/>
          <w:b/>
          <w:bCs/>
          <w:color w:val="000000"/>
          <w:sz w:val="20"/>
          <w:szCs w:val="20"/>
        </w:rPr>
        <w:t xml:space="preserve"> сельского поселения, подлежащих благоустройству</w:t>
      </w:r>
    </w:p>
    <w:p w:rsidR="00D52D2F" w:rsidRPr="000D201A" w:rsidRDefault="00D52D2F" w:rsidP="00D52D2F">
      <w:pPr>
        <w:autoSpaceDE w:val="0"/>
        <w:autoSpaceDN w:val="0"/>
        <w:adjustRightInd w:val="0"/>
        <w:jc w:val="center"/>
        <w:rPr>
          <w:rFonts w:ascii="Times New Roman PSMT" w:hAnsi="Times New Roman PSMT" w:cs="Times New Roman PSMT"/>
          <w:color w:val="000000"/>
          <w:sz w:val="20"/>
          <w:szCs w:val="20"/>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
        <w:gridCol w:w="1017"/>
        <w:gridCol w:w="1442"/>
        <w:gridCol w:w="1331"/>
        <w:gridCol w:w="1684"/>
        <w:gridCol w:w="656"/>
        <w:gridCol w:w="68"/>
        <w:gridCol w:w="709"/>
        <w:gridCol w:w="708"/>
        <w:gridCol w:w="709"/>
        <w:gridCol w:w="817"/>
      </w:tblGrid>
      <w:tr w:rsidR="00D52D2F" w:rsidRPr="00EC789D" w:rsidTr="00D52D2F">
        <w:trPr>
          <w:trHeight w:val="699"/>
        </w:trPr>
        <w:tc>
          <w:tcPr>
            <w:tcW w:w="431"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 </w:t>
            </w:r>
            <w:proofErr w:type="spellStart"/>
            <w:proofErr w:type="gramStart"/>
            <w:r w:rsidRPr="00EC789D">
              <w:rPr>
                <w:rFonts w:ascii="Times New Roman PSMT" w:hAnsi="Times New Roman PSMT" w:cs="Times New Roman PSMT"/>
                <w:color w:val="000000"/>
                <w:sz w:val="20"/>
                <w:szCs w:val="20"/>
              </w:rPr>
              <w:t>п</w:t>
            </w:r>
            <w:proofErr w:type="spellEnd"/>
            <w:proofErr w:type="gramEnd"/>
            <w:r w:rsidRPr="00EC789D">
              <w:rPr>
                <w:rFonts w:ascii="Times New Roman PSMT" w:hAnsi="Times New Roman PSMT" w:cs="Times New Roman PSMT"/>
                <w:color w:val="000000"/>
                <w:sz w:val="20"/>
                <w:szCs w:val="20"/>
              </w:rPr>
              <w:t>/</w:t>
            </w:r>
            <w:proofErr w:type="spellStart"/>
            <w:r w:rsidRPr="00EC789D">
              <w:rPr>
                <w:rFonts w:ascii="Times New Roman PSMT" w:hAnsi="Times New Roman PSMT" w:cs="Times New Roman PSMT"/>
                <w:color w:val="000000"/>
                <w:sz w:val="20"/>
                <w:szCs w:val="20"/>
              </w:rPr>
              <w:t>п</w:t>
            </w:r>
            <w:proofErr w:type="spellEnd"/>
            <w:r w:rsidRPr="00EC789D">
              <w:rPr>
                <w:rFonts w:ascii="Times New Roman PSMT" w:hAnsi="Times New Roman PSMT" w:cs="Times New Roman PSMT"/>
                <w:color w:val="000000"/>
                <w:sz w:val="20"/>
                <w:szCs w:val="20"/>
              </w:rPr>
              <w:t xml:space="preserve"> </w:t>
            </w:r>
          </w:p>
        </w:tc>
        <w:tc>
          <w:tcPr>
            <w:tcW w:w="1017"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Адрес </w:t>
            </w:r>
          </w:p>
        </w:tc>
        <w:tc>
          <w:tcPr>
            <w:tcW w:w="1442"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Наименование мероприятия по благоустройству территории </w:t>
            </w:r>
          </w:p>
        </w:tc>
        <w:tc>
          <w:tcPr>
            <w:tcW w:w="1331"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Объем в натуральных показателях, </w:t>
            </w:r>
          </w:p>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roofErr w:type="spellStart"/>
            <w:r w:rsidRPr="00EC789D">
              <w:rPr>
                <w:rFonts w:ascii="Times New Roman PSMT" w:hAnsi="Times New Roman PSMT" w:cs="Times New Roman PSMT"/>
                <w:color w:val="000000"/>
                <w:sz w:val="20"/>
                <w:szCs w:val="20"/>
              </w:rPr>
              <w:t>ед</w:t>
            </w:r>
            <w:proofErr w:type="gramStart"/>
            <w:r w:rsidRPr="00EC789D">
              <w:rPr>
                <w:rFonts w:ascii="Times New Roman PSMT" w:hAnsi="Times New Roman PSMT" w:cs="Times New Roman PSMT"/>
                <w:color w:val="000000"/>
                <w:sz w:val="20"/>
                <w:szCs w:val="20"/>
              </w:rPr>
              <w:t>.и</w:t>
            </w:r>
            <w:proofErr w:type="gramEnd"/>
            <w:r w:rsidRPr="00EC789D">
              <w:rPr>
                <w:rFonts w:ascii="Times New Roman PSMT" w:hAnsi="Times New Roman PSMT" w:cs="Times New Roman PSMT"/>
                <w:color w:val="000000"/>
                <w:sz w:val="20"/>
                <w:szCs w:val="20"/>
              </w:rPr>
              <w:t>зм</w:t>
            </w:r>
            <w:proofErr w:type="spellEnd"/>
            <w:r w:rsidRPr="00EC789D">
              <w:rPr>
                <w:rFonts w:ascii="Times New Roman PSMT" w:hAnsi="Times New Roman PSMT" w:cs="Times New Roman PSMT"/>
                <w:color w:val="000000"/>
                <w:sz w:val="20"/>
                <w:szCs w:val="20"/>
              </w:rPr>
              <w:t xml:space="preserve">. </w:t>
            </w:r>
          </w:p>
        </w:tc>
        <w:tc>
          <w:tcPr>
            <w:tcW w:w="1684"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Численность проживающих собственников помещений МКД </w:t>
            </w:r>
          </w:p>
        </w:tc>
        <w:tc>
          <w:tcPr>
            <w:tcW w:w="3667" w:type="dxa"/>
            <w:gridSpan w:val="6"/>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Объем средств, направленных на финансирование мероприятий, тыс</w:t>
            </w:r>
            <w:proofErr w:type="gramStart"/>
            <w:r w:rsidRPr="00EC789D">
              <w:rPr>
                <w:rFonts w:ascii="Times New Roman PSMT" w:hAnsi="Times New Roman PSMT" w:cs="Times New Roman PSMT"/>
                <w:color w:val="000000"/>
                <w:sz w:val="20"/>
                <w:szCs w:val="20"/>
              </w:rPr>
              <w:t>.р</w:t>
            </w:r>
            <w:proofErr w:type="gramEnd"/>
            <w:r w:rsidRPr="00EC789D">
              <w:rPr>
                <w:rFonts w:ascii="Times New Roman PSMT" w:hAnsi="Times New Roman PSMT" w:cs="Times New Roman PSMT"/>
                <w:color w:val="000000"/>
                <w:sz w:val="20"/>
                <w:szCs w:val="20"/>
              </w:rPr>
              <w:t xml:space="preserve">уб. </w:t>
            </w:r>
          </w:p>
        </w:tc>
      </w:tr>
      <w:tr w:rsidR="00D52D2F" w:rsidRPr="00EC789D" w:rsidTr="00D52D2F">
        <w:trPr>
          <w:trHeight w:val="331"/>
        </w:trPr>
        <w:tc>
          <w:tcPr>
            <w:tcW w:w="431"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017"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4"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Всего </w:t>
            </w: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ФБ </w:t>
            </w: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ОБ </w:t>
            </w: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МБ </w:t>
            </w: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Внебюджетные источники</w:t>
            </w: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2018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40"/>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2019 год</w:t>
            </w:r>
          </w:p>
        </w:tc>
      </w:tr>
      <w:tr w:rsidR="00D52D2F" w:rsidRPr="00EC789D" w:rsidTr="00D52D2F">
        <w:trPr>
          <w:trHeight w:val="309"/>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rPr>
                <w:rFonts w:ascii="Times New Roman PSMT" w:hAnsi="Times New Roman PSMT" w:cs="Times New Roman PSMT"/>
                <w:sz w:val="20"/>
                <w:szCs w:val="20"/>
              </w:rPr>
            </w:pPr>
            <w:r w:rsidRPr="00EC789D">
              <w:rPr>
                <w:rFonts w:ascii="Times New Roman PSMT" w:hAnsi="Times New Roman PSMT" w:cs="Times New Roman PSMT"/>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4"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2020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4"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2021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52D2F" w:rsidP="00D52D2F">
            <w:pPr>
              <w:autoSpaceDE w:val="0"/>
              <w:autoSpaceDN w:val="0"/>
              <w:adjustRightInd w:val="0"/>
              <w:rPr>
                <w:color w:val="000000"/>
                <w:sz w:val="20"/>
                <w:szCs w:val="20"/>
              </w:rPr>
            </w:pPr>
          </w:p>
        </w:tc>
        <w:tc>
          <w:tcPr>
            <w:tcW w:w="1442" w:type="dxa"/>
          </w:tcPr>
          <w:p w:rsidR="00D52D2F" w:rsidRPr="00EC789D" w:rsidRDefault="00D52D2F" w:rsidP="00D52D2F">
            <w:pPr>
              <w:autoSpaceDE w:val="0"/>
              <w:autoSpaceDN w:val="0"/>
              <w:adjustRightInd w:val="0"/>
              <w:rPr>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EC45E4"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2022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2023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2024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w:t>
            </w:r>
          </w:p>
        </w:tc>
        <w:tc>
          <w:tcPr>
            <w:tcW w:w="1017"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9572" w:type="dxa"/>
            <w:gridSpan w:val="11"/>
          </w:tcPr>
          <w:p w:rsidR="00A3138E" w:rsidRPr="00EC789D" w:rsidRDefault="00A3138E" w:rsidP="00A3138E">
            <w:pPr>
              <w:autoSpaceDE w:val="0"/>
              <w:autoSpaceDN w:val="0"/>
              <w:adjustRightInd w:val="0"/>
              <w:jc w:val="center"/>
              <w:rPr>
                <w:rFonts w:ascii="Times New Roman PSMT" w:hAnsi="Times New Roman PSMT" w:cs="Times New Roman PSMT"/>
                <w:b/>
                <w:color w:val="000000"/>
                <w:sz w:val="20"/>
                <w:szCs w:val="20"/>
              </w:rPr>
            </w:pPr>
            <w:r>
              <w:rPr>
                <w:rFonts w:ascii="Times New Roman PSMT" w:hAnsi="Times New Roman PSMT" w:cs="Times New Roman PSMT"/>
                <w:b/>
                <w:color w:val="000000"/>
                <w:sz w:val="20"/>
                <w:szCs w:val="20"/>
              </w:rPr>
              <w:t>2025</w:t>
            </w:r>
            <w:r w:rsidRPr="00EC789D">
              <w:rPr>
                <w:rFonts w:ascii="Times New Roman PSMT" w:hAnsi="Times New Roman PSMT" w:cs="Times New Roman PSMT"/>
                <w:b/>
                <w:color w:val="000000"/>
                <w:sz w:val="20"/>
                <w:szCs w:val="20"/>
              </w:rPr>
              <w:t xml:space="preserve"> год</w:t>
            </w:r>
          </w:p>
        </w:tc>
      </w:tr>
      <w:tr w:rsidR="00A3138E" w:rsidRPr="00EC789D" w:rsidTr="00973DD7">
        <w:trPr>
          <w:trHeight w:val="309"/>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A3138E" w:rsidRPr="00EC789D" w:rsidRDefault="00A3138E" w:rsidP="00973DD7">
            <w:pPr>
              <w:rPr>
                <w:rFonts w:ascii="Times New Roman PSMT" w:hAnsi="Times New Roman PSMT" w:cs="Times New Roman PSMT"/>
                <w:sz w:val="20"/>
                <w:szCs w:val="20"/>
              </w:rPr>
            </w:pPr>
            <w:r w:rsidRPr="00EC789D">
              <w:rPr>
                <w:rFonts w:ascii="Times New Roman PSMT" w:hAnsi="Times New Roman PSMT" w:cs="Times New Roman PSMT"/>
                <w:sz w:val="20"/>
                <w:szCs w:val="20"/>
              </w:rPr>
              <w:t>-</w:t>
            </w: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24"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9572" w:type="dxa"/>
            <w:gridSpan w:val="11"/>
          </w:tcPr>
          <w:p w:rsidR="00A3138E" w:rsidRPr="00EC789D" w:rsidRDefault="00A3138E" w:rsidP="00A3138E">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w:t>
            </w:r>
            <w:r>
              <w:rPr>
                <w:rFonts w:ascii="Times New Roman PSMT" w:hAnsi="Times New Roman PSMT" w:cs="Times New Roman PSMT"/>
                <w:b/>
                <w:color w:val="000000"/>
                <w:sz w:val="20"/>
                <w:szCs w:val="20"/>
              </w:rPr>
              <w:t>6</w:t>
            </w:r>
            <w:r w:rsidRPr="00EC789D">
              <w:rPr>
                <w:rFonts w:ascii="Times New Roman PSMT" w:hAnsi="Times New Roman PSMT" w:cs="Times New Roman PSMT"/>
                <w:b/>
                <w:color w:val="000000"/>
                <w:sz w:val="20"/>
                <w:szCs w:val="20"/>
              </w:rPr>
              <w:t xml:space="preserve"> год</w:t>
            </w: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24"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9572" w:type="dxa"/>
            <w:gridSpan w:val="11"/>
          </w:tcPr>
          <w:p w:rsidR="00A3138E" w:rsidRPr="00EC789D" w:rsidRDefault="00A3138E" w:rsidP="00A3138E">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w:t>
            </w:r>
            <w:r>
              <w:rPr>
                <w:rFonts w:ascii="Times New Roman PSMT" w:hAnsi="Times New Roman PSMT" w:cs="Times New Roman PSMT"/>
                <w:b/>
                <w:color w:val="000000"/>
                <w:sz w:val="20"/>
                <w:szCs w:val="20"/>
              </w:rPr>
              <w:t>7</w:t>
            </w:r>
            <w:r w:rsidRPr="00EC789D">
              <w:rPr>
                <w:rFonts w:ascii="Times New Roman PSMT" w:hAnsi="Times New Roman PSMT" w:cs="Times New Roman PSMT"/>
                <w:b/>
                <w:color w:val="000000"/>
                <w:sz w:val="20"/>
                <w:szCs w:val="20"/>
              </w:rPr>
              <w:t xml:space="preserve"> год</w:t>
            </w: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A3138E" w:rsidRPr="00EC789D" w:rsidRDefault="00A3138E" w:rsidP="00973DD7">
            <w:pPr>
              <w:autoSpaceDE w:val="0"/>
              <w:autoSpaceDN w:val="0"/>
              <w:adjustRightInd w:val="0"/>
              <w:rPr>
                <w:color w:val="000000"/>
                <w:sz w:val="20"/>
                <w:szCs w:val="20"/>
              </w:rPr>
            </w:pPr>
          </w:p>
        </w:tc>
        <w:tc>
          <w:tcPr>
            <w:tcW w:w="1442" w:type="dxa"/>
          </w:tcPr>
          <w:p w:rsidR="00A3138E" w:rsidRPr="00EC789D" w:rsidRDefault="00A3138E" w:rsidP="00973DD7">
            <w:pPr>
              <w:autoSpaceDE w:val="0"/>
              <w:autoSpaceDN w:val="0"/>
              <w:adjustRightInd w:val="0"/>
              <w:rPr>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656"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77"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656"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77"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656"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77"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9572" w:type="dxa"/>
            <w:gridSpan w:val="11"/>
          </w:tcPr>
          <w:p w:rsidR="00A3138E" w:rsidRPr="00EC789D" w:rsidRDefault="00A3138E" w:rsidP="00973DD7">
            <w:pPr>
              <w:autoSpaceDE w:val="0"/>
              <w:autoSpaceDN w:val="0"/>
              <w:adjustRightInd w:val="0"/>
              <w:jc w:val="center"/>
              <w:rPr>
                <w:rFonts w:ascii="Times New Roman PSMT" w:hAnsi="Times New Roman PSMT" w:cs="Times New Roman PSMT"/>
                <w:b/>
                <w:color w:val="000000"/>
                <w:sz w:val="20"/>
                <w:szCs w:val="20"/>
              </w:rPr>
            </w:pPr>
            <w:r>
              <w:rPr>
                <w:rFonts w:ascii="Times New Roman PSMT" w:hAnsi="Times New Roman PSMT" w:cs="Times New Roman PSMT"/>
                <w:b/>
                <w:color w:val="000000"/>
                <w:sz w:val="20"/>
                <w:szCs w:val="20"/>
              </w:rPr>
              <w:t>2028</w:t>
            </w:r>
            <w:r w:rsidRPr="00EC789D">
              <w:rPr>
                <w:rFonts w:ascii="Times New Roman PSMT" w:hAnsi="Times New Roman PSMT" w:cs="Times New Roman PSMT"/>
                <w:b/>
                <w:color w:val="000000"/>
                <w:sz w:val="20"/>
                <w:szCs w:val="20"/>
              </w:rPr>
              <w:t xml:space="preserve"> год</w:t>
            </w: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656"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77"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656"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77"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656"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77"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9572" w:type="dxa"/>
            <w:gridSpan w:val="11"/>
          </w:tcPr>
          <w:p w:rsidR="00A3138E" w:rsidRPr="00EC789D" w:rsidRDefault="00A3138E" w:rsidP="00973DD7">
            <w:pPr>
              <w:autoSpaceDE w:val="0"/>
              <w:autoSpaceDN w:val="0"/>
              <w:adjustRightInd w:val="0"/>
              <w:jc w:val="center"/>
              <w:rPr>
                <w:rFonts w:ascii="Times New Roman PSMT" w:hAnsi="Times New Roman PSMT" w:cs="Times New Roman PSMT"/>
                <w:b/>
                <w:color w:val="000000"/>
                <w:sz w:val="20"/>
                <w:szCs w:val="20"/>
              </w:rPr>
            </w:pPr>
            <w:r>
              <w:rPr>
                <w:rFonts w:ascii="Times New Roman PSMT" w:hAnsi="Times New Roman PSMT" w:cs="Times New Roman PSMT"/>
                <w:b/>
                <w:color w:val="000000"/>
                <w:sz w:val="20"/>
                <w:szCs w:val="20"/>
              </w:rPr>
              <w:t>2029</w:t>
            </w:r>
            <w:r w:rsidRPr="00EC789D">
              <w:rPr>
                <w:rFonts w:ascii="Times New Roman PSMT" w:hAnsi="Times New Roman PSMT" w:cs="Times New Roman PSMT"/>
                <w:b/>
                <w:color w:val="000000"/>
                <w:sz w:val="20"/>
                <w:szCs w:val="20"/>
              </w:rPr>
              <w:t xml:space="preserve"> год</w:t>
            </w: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656"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77"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656"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77"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lastRenderedPageBreak/>
              <w:t>3</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656"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77"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9572" w:type="dxa"/>
            <w:gridSpan w:val="11"/>
          </w:tcPr>
          <w:p w:rsidR="00A3138E" w:rsidRPr="00EC789D" w:rsidRDefault="00A3138E" w:rsidP="00973DD7">
            <w:pPr>
              <w:autoSpaceDE w:val="0"/>
              <w:autoSpaceDN w:val="0"/>
              <w:adjustRightInd w:val="0"/>
              <w:jc w:val="center"/>
              <w:rPr>
                <w:rFonts w:ascii="Times New Roman PSMT" w:hAnsi="Times New Roman PSMT" w:cs="Times New Roman PSMT"/>
                <w:b/>
                <w:color w:val="000000"/>
                <w:sz w:val="20"/>
                <w:szCs w:val="20"/>
              </w:rPr>
            </w:pPr>
            <w:r>
              <w:rPr>
                <w:rFonts w:ascii="Times New Roman PSMT" w:hAnsi="Times New Roman PSMT" w:cs="Times New Roman PSMT"/>
                <w:b/>
                <w:color w:val="000000"/>
                <w:sz w:val="20"/>
                <w:szCs w:val="20"/>
              </w:rPr>
              <w:t>2030</w:t>
            </w:r>
            <w:r w:rsidRPr="00EC789D">
              <w:rPr>
                <w:rFonts w:ascii="Times New Roman PSMT" w:hAnsi="Times New Roman PSMT" w:cs="Times New Roman PSMT"/>
                <w:b/>
                <w:color w:val="000000"/>
                <w:sz w:val="20"/>
                <w:szCs w:val="20"/>
              </w:rPr>
              <w:t xml:space="preserve"> год</w:t>
            </w: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656"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77"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w:t>
            </w:r>
          </w:p>
        </w:tc>
        <w:tc>
          <w:tcPr>
            <w:tcW w:w="1017" w:type="dxa"/>
          </w:tcPr>
          <w:p w:rsidR="00A3138E" w:rsidRPr="00EC789D" w:rsidRDefault="00A3138E" w:rsidP="00973DD7">
            <w:pPr>
              <w:autoSpaceDE w:val="0"/>
              <w:autoSpaceDN w:val="0"/>
              <w:adjustRightInd w:val="0"/>
              <w:rPr>
                <w:rFonts w:ascii="Times New Roman PSMT" w:hAnsi="Times New Roman PSMT" w:cs="Times New Roman PSMT"/>
                <w:b/>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b/>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b/>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b/>
                <w:color w:val="000000"/>
                <w:sz w:val="20"/>
                <w:szCs w:val="20"/>
              </w:rPr>
            </w:pPr>
          </w:p>
        </w:tc>
        <w:tc>
          <w:tcPr>
            <w:tcW w:w="656" w:type="dxa"/>
          </w:tcPr>
          <w:p w:rsidR="00A3138E" w:rsidRPr="00EC789D" w:rsidRDefault="00A3138E" w:rsidP="00973DD7">
            <w:pPr>
              <w:autoSpaceDE w:val="0"/>
              <w:autoSpaceDN w:val="0"/>
              <w:adjustRightInd w:val="0"/>
              <w:rPr>
                <w:rFonts w:ascii="Times New Roman PSMT" w:hAnsi="Times New Roman PSMT" w:cs="Times New Roman PSMT"/>
                <w:b/>
                <w:color w:val="000000"/>
                <w:sz w:val="20"/>
                <w:szCs w:val="20"/>
              </w:rPr>
            </w:pPr>
          </w:p>
        </w:tc>
        <w:tc>
          <w:tcPr>
            <w:tcW w:w="777" w:type="dxa"/>
            <w:gridSpan w:val="2"/>
          </w:tcPr>
          <w:p w:rsidR="00A3138E" w:rsidRPr="00EC789D" w:rsidRDefault="00A3138E" w:rsidP="00973DD7">
            <w:pPr>
              <w:autoSpaceDE w:val="0"/>
              <w:autoSpaceDN w:val="0"/>
              <w:adjustRightInd w:val="0"/>
              <w:rPr>
                <w:rFonts w:ascii="Times New Roman PSMT" w:hAnsi="Times New Roman PSMT" w:cs="Times New Roman PSMT"/>
                <w:b/>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b/>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b/>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b/>
                <w:color w:val="000000"/>
                <w:sz w:val="20"/>
                <w:szCs w:val="20"/>
              </w:rPr>
            </w:pPr>
          </w:p>
        </w:tc>
      </w:tr>
      <w:tr w:rsidR="00A3138E" w:rsidRPr="00EC789D" w:rsidTr="00973DD7">
        <w:trPr>
          <w:trHeight w:val="202"/>
        </w:trPr>
        <w:tc>
          <w:tcPr>
            <w:tcW w:w="4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44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33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68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656"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77" w:type="dxa"/>
            <w:gridSpan w:val="2"/>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0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1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bl>
    <w:p w:rsidR="00D52D2F" w:rsidRPr="000D201A" w:rsidRDefault="00D52D2F" w:rsidP="00D52D2F">
      <w:pPr>
        <w:autoSpaceDE w:val="0"/>
        <w:autoSpaceDN w:val="0"/>
        <w:adjustRightInd w:val="0"/>
        <w:rPr>
          <w:rFonts w:ascii="Times New Roman PSMT" w:hAnsi="Times New Roman PSMT"/>
        </w:rPr>
      </w:pPr>
    </w:p>
    <w:p w:rsidR="00D52D2F" w:rsidRPr="000D201A" w:rsidRDefault="00D52D2F" w:rsidP="00D52D2F">
      <w:pPr>
        <w:autoSpaceDE w:val="0"/>
        <w:autoSpaceDN w:val="0"/>
        <w:adjustRightInd w:val="0"/>
        <w:jc w:val="both"/>
        <w:rPr>
          <w:rFonts w:ascii="Times New Roman PSMT" w:hAnsi="Times New Roman PSMT"/>
        </w:rPr>
      </w:pPr>
      <w:r w:rsidRPr="000D201A">
        <w:rPr>
          <w:rFonts w:ascii="Times New Roman PSMT" w:hAnsi="Times New Roman PSMT"/>
        </w:rPr>
        <w:t>*Адресный перечень дворовых территорий будет сформирован в соответствии с Порядком представления, рассмотрения и оценки предложений заинтересованных лиц о включении дворовой территории в муниципальную подпрограмму «Формирование комфортной го</w:t>
      </w:r>
      <w:r w:rsidR="00A3138E">
        <w:rPr>
          <w:rFonts w:ascii="Times New Roman PSMT" w:hAnsi="Times New Roman PSMT"/>
        </w:rPr>
        <w:t xml:space="preserve">родской среды на территории </w:t>
      </w:r>
      <w:r>
        <w:rPr>
          <w:rFonts w:ascii="Times New Roman PSMT" w:hAnsi="Times New Roman PSMT"/>
        </w:rPr>
        <w:t>Пустомержско</w:t>
      </w:r>
      <w:r w:rsidR="00A3138E">
        <w:rPr>
          <w:rFonts w:ascii="Times New Roman PSMT" w:hAnsi="Times New Roman PSMT"/>
        </w:rPr>
        <w:t>го</w:t>
      </w:r>
      <w:r w:rsidRPr="000D201A">
        <w:rPr>
          <w:rFonts w:ascii="Times New Roman PSMT" w:hAnsi="Times New Roman PSMT"/>
        </w:rPr>
        <w:t xml:space="preserve"> сельско</w:t>
      </w:r>
      <w:r w:rsidR="00A3138E">
        <w:rPr>
          <w:rFonts w:ascii="Times New Roman PSMT" w:hAnsi="Times New Roman PSMT"/>
        </w:rPr>
        <w:t>го поселения в 2018-2030</w:t>
      </w:r>
      <w:r w:rsidRPr="000D201A">
        <w:rPr>
          <w:rFonts w:ascii="Times New Roman PSMT" w:hAnsi="Times New Roman PSMT"/>
        </w:rPr>
        <w:t xml:space="preserve"> годы» </w:t>
      </w:r>
    </w:p>
    <w:p w:rsidR="00D52D2F" w:rsidRPr="000D201A" w:rsidRDefault="00D52D2F" w:rsidP="00D52D2F">
      <w:pPr>
        <w:autoSpaceDE w:val="0"/>
        <w:autoSpaceDN w:val="0"/>
        <w:adjustRightInd w:val="0"/>
        <w:rPr>
          <w:rFonts w:ascii="Times New Roman PSMT" w:hAnsi="Times New Roman PSMT"/>
        </w:rPr>
      </w:pPr>
    </w:p>
    <w:p w:rsidR="00D52D2F" w:rsidRPr="000D201A" w:rsidRDefault="00D52D2F" w:rsidP="00D52D2F">
      <w:pPr>
        <w:autoSpaceDE w:val="0"/>
        <w:autoSpaceDN w:val="0"/>
        <w:adjustRightInd w:val="0"/>
        <w:rPr>
          <w:rFonts w:ascii="Times New Roman PS" w:hAnsi="Times New Roman PS"/>
        </w:rPr>
      </w:pPr>
    </w:p>
    <w:p w:rsidR="00973DD7" w:rsidRPr="00696813" w:rsidRDefault="00D52D2F" w:rsidP="00973DD7">
      <w:pPr>
        <w:pStyle w:val="ConsPlusNormal"/>
        <w:jc w:val="right"/>
        <w:outlineLvl w:val="1"/>
        <w:rPr>
          <w:rFonts w:ascii="Times New Roman" w:hAnsi="Times New Roman" w:cs="Times New Roman"/>
        </w:rPr>
      </w:pPr>
      <w:r>
        <w:br w:type="page"/>
      </w:r>
      <w:r w:rsidR="00973DD7" w:rsidRPr="00696813">
        <w:rPr>
          <w:rFonts w:ascii="Times New Roman" w:hAnsi="Times New Roman" w:cs="Times New Roman"/>
        </w:rPr>
        <w:lastRenderedPageBreak/>
        <w:t>Приложение 4</w:t>
      </w:r>
    </w:p>
    <w:p w:rsidR="00973DD7" w:rsidRPr="00696813" w:rsidRDefault="00973DD7" w:rsidP="00973DD7">
      <w:pPr>
        <w:pStyle w:val="ConsPlusNormal"/>
        <w:jc w:val="right"/>
        <w:outlineLvl w:val="1"/>
        <w:rPr>
          <w:rFonts w:ascii="Times New Roman" w:hAnsi="Times New Roman" w:cs="Times New Roman"/>
        </w:rPr>
      </w:pPr>
      <w:r w:rsidRPr="00696813">
        <w:rPr>
          <w:rFonts w:ascii="Times New Roman" w:hAnsi="Times New Roman" w:cs="Times New Roman"/>
        </w:rPr>
        <w:t xml:space="preserve">к муниципальной программе </w:t>
      </w:r>
    </w:p>
    <w:p w:rsidR="00973DD7" w:rsidRPr="00696813" w:rsidRDefault="00973DD7" w:rsidP="00973DD7">
      <w:pPr>
        <w:pStyle w:val="ConsPlusNormal"/>
        <w:jc w:val="right"/>
        <w:outlineLvl w:val="1"/>
        <w:rPr>
          <w:rFonts w:ascii="Times New Roman" w:hAnsi="Times New Roman" w:cs="Times New Roman"/>
        </w:rPr>
      </w:pPr>
      <w:r w:rsidRPr="00696813">
        <w:rPr>
          <w:rFonts w:ascii="Times New Roman" w:hAnsi="Times New Roman" w:cs="Times New Roman"/>
        </w:rPr>
        <w:t xml:space="preserve">«Формирование современной городской среды </w:t>
      </w:r>
    </w:p>
    <w:p w:rsidR="00973DD7" w:rsidRPr="00696813" w:rsidRDefault="00973DD7" w:rsidP="00973DD7">
      <w:pPr>
        <w:pStyle w:val="ConsPlusNormal"/>
        <w:jc w:val="right"/>
        <w:outlineLvl w:val="1"/>
        <w:rPr>
          <w:rFonts w:ascii="Times New Roman" w:hAnsi="Times New Roman" w:cs="Times New Roman"/>
        </w:rPr>
      </w:pPr>
      <w:r w:rsidRPr="00696813">
        <w:rPr>
          <w:rFonts w:ascii="Times New Roman" w:hAnsi="Times New Roman" w:cs="Times New Roman"/>
        </w:rPr>
        <w:t xml:space="preserve">Пустомержского сельского поселения  </w:t>
      </w:r>
    </w:p>
    <w:p w:rsidR="00973DD7" w:rsidRPr="00696813" w:rsidRDefault="00973DD7" w:rsidP="00973DD7">
      <w:pPr>
        <w:pStyle w:val="ConsPlusNormal"/>
        <w:jc w:val="right"/>
        <w:outlineLvl w:val="1"/>
        <w:rPr>
          <w:rFonts w:ascii="Times New Roman" w:hAnsi="Times New Roman" w:cs="Times New Roman"/>
        </w:rPr>
      </w:pPr>
      <w:r w:rsidRPr="00696813">
        <w:rPr>
          <w:rFonts w:ascii="Times New Roman" w:hAnsi="Times New Roman" w:cs="Times New Roman"/>
        </w:rPr>
        <w:t xml:space="preserve">на 2018-2030 годы» </w:t>
      </w:r>
    </w:p>
    <w:p w:rsidR="00D52D2F" w:rsidRPr="000D201A" w:rsidRDefault="00D52D2F" w:rsidP="00973DD7">
      <w:pPr>
        <w:autoSpaceDE w:val="0"/>
        <w:autoSpaceDN w:val="0"/>
        <w:adjustRightInd w:val="0"/>
        <w:ind w:firstLine="7797"/>
        <w:jc w:val="right"/>
        <w:rPr>
          <w:rFonts w:ascii="Times New Roman PS" w:hAnsi="Times New Roman PS" w:cs="Times New Roman PS"/>
          <w:b/>
          <w:bCs/>
          <w:color w:val="000000"/>
          <w:sz w:val="20"/>
          <w:szCs w:val="20"/>
        </w:rPr>
      </w:pPr>
    </w:p>
    <w:p w:rsidR="00D52D2F" w:rsidRPr="000D201A" w:rsidRDefault="00D52D2F" w:rsidP="00D52D2F">
      <w:pPr>
        <w:autoSpaceDE w:val="0"/>
        <w:autoSpaceDN w:val="0"/>
        <w:adjustRightInd w:val="0"/>
        <w:jc w:val="center"/>
        <w:rPr>
          <w:rFonts w:ascii="Times New Roman PS" w:hAnsi="Times New Roman PS" w:cs="Times New Roman PS"/>
          <w:color w:val="000000"/>
          <w:sz w:val="20"/>
          <w:szCs w:val="20"/>
        </w:rPr>
      </w:pPr>
      <w:r w:rsidRPr="000D201A">
        <w:rPr>
          <w:rFonts w:ascii="Times New Roman PS" w:hAnsi="Times New Roman PS" w:cs="Times New Roman PS"/>
          <w:b/>
          <w:bCs/>
          <w:color w:val="000000"/>
          <w:sz w:val="20"/>
          <w:szCs w:val="20"/>
        </w:rPr>
        <w:t>АДРЕСНЫЙ ПЕРЕЧЕНЬ*</w:t>
      </w:r>
    </w:p>
    <w:p w:rsidR="00D52D2F" w:rsidRPr="000D201A" w:rsidRDefault="00D52D2F" w:rsidP="00D52D2F">
      <w:pPr>
        <w:autoSpaceDE w:val="0"/>
        <w:autoSpaceDN w:val="0"/>
        <w:adjustRightInd w:val="0"/>
        <w:jc w:val="center"/>
        <w:rPr>
          <w:rFonts w:ascii="Times New Roman PS" w:hAnsi="Times New Roman PS" w:cs="Times New Roman PS"/>
          <w:b/>
          <w:bCs/>
          <w:color w:val="000000"/>
          <w:sz w:val="20"/>
          <w:szCs w:val="20"/>
        </w:rPr>
      </w:pPr>
      <w:r w:rsidRPr="000D201A">
        <w:rPr>
          <w:rFonts w:ascii="Times New Roman PS" w:hAnsi="Times New Roman PS" w:cs="Times New Roman PS"/>
          <w:b/>
          <w:bCs/>
          <w:color w:val="000000"/>
          <w:sz w:val="20"/>
          <w:szCs w:val="20"/>
        </w:rPr>
        <w:t xml:space="preserve">общественных территорий </w:t>
      </w:r>
      <w:r>
        <w:rPr>
          <w:rFonts w:ascii="Times New Roman PS" w:hAnsi="Times New Roman PS" w:cs="Times New Roman PS"/>
          <w:b/>
          <w:bCs/>
          <w:color w:val="000000"/>
          <w:sz w:val="20"/>
          <w:szCs w:val="20"/>
        </w:rPr>
        <w:t>Пустомержского</w:t>
      </w:r>
      <w:r w:rsidRPr="000D201A">
        <w:rPr>
          <w:rFonts w:ascii="Times New Roman PS" w:hAnsi="Times New Roman PS" w:cs="Times New Roman PS"/>
          <w:b/>
          <w:bCs/>
          <w:color w:val="000000"/>
          <w:sz w:val="20"/>
          <w:szCs w:val="20"/>
        </w:rPr>
        <w:t xml:space="preserve"> сельского поселения, подлежащих благоустройству</w:t>
      </w:r>
    </w:p>
    <w:p w:rsidR="00D52D2F" w:rsidRPr="000D201A" w:rsidRDefault="00D52D2F" w:rsidP="00D52D2F">
      <w:pPr>
        <w:autoSpaceDE w:val="0"/>
        <w:autoSpaceDN w:val="0"/>
        <w:adjustRightInd w:val="0"/>
        <w:jc w:val="center"/>
        <w:rPr>
          <w:rFonts w:ascii="Times New Roman PSMT" w:hAnsi="Times New Roman PSMT" w:cs="Times New Roman PSM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2"/>
        <w:gridCol w:w="1707"/>
        <w:gridCol w:w="1707"/>
        <w:gridCol w:w="1259"/>
        <w:gridCol w:w="1200"/>
        <w:gridCol w:w="889"/>
        <w:gridCol w:w="474"/>
        <w:gridCol w:w="461"/>
        <w:gridCol w:w="728"/>
        <w:gridCol w:w="1240"/>
      </w:tblGrid>
      <w:tr w:rsidR="00D52D2F" w:rsidRPr="00EC789D" w:rsidTr="00EC789D">
        <w:trPr>
          <w:trHeight w:val="699"/>
        </w:trPr>
        <w:tc>
          <w:tcPr>
            <w:tcW w:w="472"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 </w:t>
            </w:r>
            <w:proofErr w:type="spellStart"/>
            <w:proofErr w:type="gramStart"/>
            <w:r w:rsidRPr="00EC789D">
              <w:rPr>
                <w:rFonts w:ascii="Times New Roman PSMT" w:hAnsi="Times New Roman PSMT" w:cs="Times New Roman PSMT"/>
                <w:color w:val="000000"/>
                <w:sz w:val="20"/>
                <w:szCs w:val="20"/>
              </w:rPr>
              <w:t>п</w:t>
            </w:r>
            <w:proofErr w:type="spellEnd"/>
            <w:proofErr w:type="gramEnd"/>
            <w:r w:rsidRPr="00EC789D">
              <w:rPr>
                <w:rFonts w:ascii="Times New Roman PSMT" w:hAnsi="Times New Roman PSMT" w:cs="Times New Roman PSMT"/>
                <w:color w:val="000000"/>
                <w:sz w:val="20"/>
                <w:szCs w:val="20"/>
              </w:rPr>
              <w:t>/</w:t>
            </w:r>
            <w:proofErr w:type="spellStart"/>
            <w:r w:rsidRPr="00EC789D">
              <w:rPr>
                <w:rFonts w:ascii="Times New Roman PSMT" w:hAnsi="Times New Roman PSMT" w:cs="Times New Roman PSMT"/>
                <w:color w:val="000000"/>
                <w:sz w:val="20"/>
                <w:szCs w:val="20"/>
              </w:rPr>
              <w:t>п</w:t>
            </w:r>
            <w:proofErr w:type="spellEnd"/>
            <w:r w:rsidRPr="00EC789D">
              <w:rPr>
                <w:rFonts w:ascii="Times New Roman PSMT" w:hAnsi="Times New Roman PSMT" w:cs="Times New Roman PSMT"/>
                <w:color w:val="000000"/>
                <w:sz w:val="20"/>
                <w:szCs w:val="20"/>
              </w:rPr>
              <w:t xml:space="preserve"> </w:t>
            </w:r>
          </w:p>
        </w:tc>
        <w:tc>
          <w:tcPr>
            <w:tcW w:w="1707"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Адрес </w:t>
            </w:r>
          </w:p>
        </w:tc>
        <w:tc>
          <w:tcPr>
            <w:tcW w:w="1707"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Наименование мероприятия по благоустройству территории </w:t>
            </w:r>
          </w:p>
        </w:tc>
        <w:tc>
          <w:tcPr>
            <w:tcW w:w="1259"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Объем в натуральных показателях, </w:t>
            </w:r>
          </w:p>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roofErr w:type="spellStart"/>
            <w:r w:rsidRPr="00EC789D">
              <w:rPr>
                <w:rFonts w:ascii="Times New Roman PSMT" w:hAnsi="Times New Roman PSMT" w:cs="Times New Roman PSMT"/>
                <w:color w:val="000000"/>
                <w:sz w:val="20"/>
                <w:szCs w:val="20"/>
              </w:rPr>
              <w:t>ед</w:t>
            </w:r>
            <w:proofErr w:type="gramStart"/>
            <w:r w:rsidRPr="00EC789D">
              <w:rPr>
                <w:rFonts w:ascii="Times New Roman PSMT" w:hAnsi="Times New Roman PSMT" w:cs="Times New Roman PSMT"/>
                <w:color w:val="000000"/>
                <w:sz w:val="20"/>
                <w:szCs w:val="20"/>
              </w:rPr>
              <w:t>.и</w:t>
            </w:r>
            <w:proofErr w:type="gramEnd"/>
            <w:r w:rsidRPr="00EC789D">
              <w:rPr>
                <w:rFonts w:ascii="Times New Roman PSMT" w:hAnsi="Times New Roman PSMT" w:cs="Times New Roman PSMT"/>
                <w:color w:val="000000"/>
                <w:sz w:val="20"/>
                <w:szCs w:val="20"/>
              </w:rPr>
              <w:t>зм</w:t>
            </w:r>
            <w:proofErr w:type="spellEnd"/>
            <w:r w:rsidRPr="00EC789D">
              <w:rPr>
                <w:rFonts w:ascii="Times New Roman PSMT" w:hAnsi="Times New Roman PSMT" w:cs="Times New Roman PSMT"/>
                <w:color w:val="000000"/>
                <w:sz w:val="20"/>
                <w:szCs w:val="20"/>
              </w:rPr>
              <w:t xml:space="preserve">. </w:t>
            </w:r>
          </w:p>
        </w:tc>
        <w:tc>
          <w:tcPr>
            <w:tcW w:w="1200"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Численность проживающих собственников помещений МКД </w:t>
            </w:r>
          </w:p>
        </w:tc>
        <w:tc>
          <w:tcPr>
            <w:tcW w:w="3792" w:type="dxa"/>
            <w:gridSpan w:val="5"/>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Объем средств, направленных на финансирование мероприятий,</w:t>
            </w:r>
            <w:r w:rsidR="00285805">
              <w:rPr>
                <w:rFonts w:ascii="Times New Roman PSMT" w:hAnsi="Times New Roman PSMT" w:cs="Times New Roman PSMT"/>
                <w:color w:val="000000"/>
                <w:sz w:val="20"/>
                <w:szCs w:val="20"/>
              </w:rPr>
              <w:t xml:space="preserve"> тыс.</w:t>
            </w:r>
            <w:r w:rsidRPr="00EC789D">
              <w:rPr>
                <w:rFonts w:ascii="Times New Roman PSMT" w:hAnsi="Times New Roman PSMT" w:cs="Times New Roman PSMT"/>
                <w:color w:val="000000"/>
                <w:sz w:val="20"/>
                <w:szCs w:val="20"/>
              </w:rPr>
              <w:t xml:space="preserve"> руб. </w:t>
            </w:r>
          </w:p>
        </w:tc>
      </w:tr>
      <w:tr w:rsidR="00D52D2F" w:rsidRPr="00EC789D" w:rsidTr="00EC789D">
        <w:trPr>
          <w:trHeight w:val="331"/>
        </w:trPr>
        <w:tc>
          <w:tcPr>
            <w:tcW w:w="472"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Всего </w:t>
            </w: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ФБ </w:t>
            </w: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ОБ </w:t>
            </w: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МБ </w:t>
            </w: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Внебюджетные источники</w:t>
            </w: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2018 год</w:t>
            </w: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2019 год</w:t>
            </w: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jc w:val="center"/>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2020 год</w:t>
            </w: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2021 год</w:t>
            </w:r>
          </w:p>
        </w:tc>
      </w:tr>
      <w:tr w:rsidR="00482E2F" w:rsidRPr="00EC789D" w:rsidTr="00EC789D">
        <w:trPr>
          <w:trHeight w:val="202"/>
        </w:trPr>
        <w:tc>
          <w:tcPr>
            <w:tcW w:w="472" w:type="dxa"/>
          </w:tcPr>
          <w:p w:rsidR="00482E2F" w:rsidRPr="00EC789D" w:rsidRDefault="00482E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707" w:type="dxa"/>
          </w:tcPr>
          <w:p w:rsidR="00482E2F" w:rsidRPr="00EC789D" w:rsidRDefault="00482E2F" w:rsidP="00EC789D">
            <w:pPr>
              <w:autoSpaceDE w:val="0"/>
              <w:autoSpaceDN w:val="0"/>
              <w:adjustRightInd w:val="0"/>
              <w:rPr>
                <w:color w:val="000000"/>
                <w:sz w:val="20"/>
                <w:szCs w:val="20"/>
              </w:rPr>
            </w:pPr>
            <w:r w:rsidRPr="00EC789D">
              <w:rPr>
                <w:color w:val="000000"/>
                <w:sz w:val="20"/>
                <w:szCs w:val="20"/>
              </w:rPr>
              <w:t xml:space="preserve">Ленинградская область, Кингисеппский район, д. Большая Пустомержа, </w:t>
            </w:r>
            <w:r w:rsidRPr="00EC789D">
              <w:rPr>
                <w:sz w:val="20"/>
                <w:szCs w:val="20"/>
              </w:rPr>
              <w:t>возле многоквартирного дома № 23 ул. Оболенского</w:t>
            </w:r>
          </w:p>
        </w:tc>
        <w:tc>
          <w:tcPr>
            <w:tcW w:w="1707" w:type="dxa"/>
          </w:tcPr>
          <w:p w:rsidR="00482E2F" w:rsidRPr="00EC789D" w:rsidRDefault="00482E2F" w:rsidP="00EC789D">
            <w:pPr>
              <w:autoSpaceDE w:val="0"/>
              <w:autoSpaceDN w:val="0"/>
              <w:adjustRightInd w:val="0"/>
              <w:rPr>
                <w:color w:val="000000"/>
                <w:sz w:val="20"/>
                <w:szCs w:val="20"/>
              </w:rPr>
            </w:pPr>
            <w:r w:rsidRPr="00EC789D">
              <w:rPr>
                <w:sz w:val="20"/>
                <w:szCs w:val="20"/>
              </w:rPr>
              <w:t xml:space="preserve">Благоустройство общественной территории  в деревне </w:t>
            </w:r>
            <w:proofErr w:type="gramStart"/>
            <w:r w:rsidRPr="00EC789D">
              <w:rPr>
                <w:sz w:val="20"/>
                <w:szCs w:val="20"/>
              </w:rPr>
              <w:t>Большая</w:t>
            </w:r>
            <w:proofErr w:type="gramEnd"/>
            <w:r w:rsidRPr="00EC789D">
              <w:rPr>
                <w:sz w:val="20"/>
                <w:szCs w:val="20"/>
              </w:rPr>
              <w:t xml:space="preserve"> Пустомержа возле многоквартирного дома № 23 ул. Оболенского</w:t>
            </w:r>
          </w:p>
        </w:tc>
        <w:tc>
          <w:tcPr>
            <w:tcW w:w="1259" w:type="dxa"/>
          </w:tcPr>
          <w:p w:rsidR="00482E2F" w:rsidRPr="00EC789D" w:rsidRDefault="00482E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200" w:type="dxa"/>
          </w:tcPr>
          <w:p w:rsidR="00482E2F" w:rsidRPr="00EC789D" w:rsidRDefault="00482E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482E2F" w:rsidRPr="00482E2F" w:rsidRDefault="00AB3F51" w:rsidP="00317F7A">
            <w:pPr>
              <w:widowControl w:val="0"/>
              <w:autoSpaceDE w:val="0"/>
              <w:autoSpaceDN w:val="0"/>
              <w:jc w:val="center"/>
              <w:rPr>
                <w:rFonts w:eastAsia="Calibri"/>
                <w:b/>
                <w:sz w:val="20"/>
                <w:szCs w:val="20"/>
              </w:rPr>
            </w:pPr>
            <w:r>
              <w:rPr>
                <w:rFonts w:ascii="Times New Roman PSMT" w:hAnsi="Times New Roman PSMT"/>
                <w:sz w:val="20"/>
                <w:szCs w:val="20"/>
              </w:rPr>
              <w:t>13</w:t>
            </w:r>
            <w:r w:rsidR="00482E2F" w:rsidRPr="00482E2F">
              <w:rPr>
                <w:rFonts w:ascii="Times New Roman PSMT" w:hAnsi="Times New Roman PSMT"/>
                <w:sz w:val="20"/>
                <w:szCs w:val="20"/>
              </w:rPr>
              <w:t xml:space="preserve">636,4  </w:t>
            </w:r>
          </w:p>
        </w:tc>
        <w:tc>
          <w:tcPr>
            <w:tcW w:w="474" w:type="dxa"/>
          </w:tcPr>
          <w:p w:rsidR="00482E2F" w:rsidRPr="00482E2F" w:rsidRDefault="00482E2F" w:rsidP="00317F7A">
            <w:pPr>
              <w:widowControl w:val="0"/>
              <w:autoSpaceDE w:val="0"/>
              <w:autoSpaceDN w:val="0"/>
              <w:jc w:val="center"/>
              <w:rPr>
                <w:rFonts w:ascii="Times New Roman PSMT" w:hAnsi="Times New Roman PSMT"/>
                <w:sz w:val="20"/>
                <w:szCs w:val="20"/>
              </w:rPr>
            </w:pPr>
            <w:r w:rsidRPr="00482E2F">
              <w:rPr>
                <w:rFonts w:ascii="Times New Roman PSMT" w:hAnsi="Times New Roman PSMT"/>
                <w:sz w:val="20"/>
                <w:szCs w:val="20"/>
              </w:rPr>
              <w:t>3758,4</w:t>
            </w:r>
          </w:p>
        </w:tc>
        <w:tc>
          <w:tcPr>
            <w:tcW w:w="461" w:type="dxa"/>
          </w:tcPr>
          <w:p w:rsidR="00482E2F" w:rsidRPr="00482E2F" w:rsidRDefault="00482E2F" w:rsidP="00317F7A">
            <w:pPr>
              <w:widowControl w:val="0"/>
              <w:autoSpaceDE w:val="0"/>
              <w:autoSpaceDN w:val="0"/>
              <w:jc w:val="center"/>
              <w:rPr>
                <w:rFonts w:eastAsia="Calibri"/>
                <w:b/>
                <w:sz w:val="20"/>
                <w:szCs w:val="20"/>
              </w:rPr>
            </w:pPr>
            <w:r w:rsidRPr="00482E2F">
              <w:rPr>
                <w:rFonts w:ascii="Times New Roman PSMT" w:hAnsi="Times New Roman PSMT"/>
                <w:sz w:val="20"/>
                <w:szCs w:val="20"/>
              </w:rPr>
              <w:t>8241,6</w:t>
            </w:r>
          </w:p>
        </w:tc>
        <w:tc>
          <w:tcPr>
            <w:tcW w:w="728" w:type="dxa"/>
          </w:tcPr>
          <w:p w:rsidR="00482E2F" w:rsidRPr="00482E2F" w:rsidRDefault="00482E2F" w:rsidP="00317F7A">
            <w:pPr>
              <w:widowControl w:val="0"/>
              <w:autoSpaceDE w:val="0"/>
              <w:autoSpaceDN w:val="0"/>
              <w:jc w:val="center"/>
              <w:rPr>
                <w:rFonts w:eastAsia="Calibri"/>
                <w:b/>
                <w:sz w:val="20"/>
                <w:szCs w:val="20"/>
              </w:rPr>
            </w:pPr>
            <w:r w:rsidRPr="00482E2F">
              <w:rPr>
                <w:rFonts w:ascii="Times New Roman PSMT" w:hAnsi="Times New Roman PSMT"/>
                <w:sz w:val="20"/>
                <w:szCs w:val="20"/>
              </w:rPr>
              <w:t>1636,4</w:t>
            </w:r>
          </w:p>
        </w:tc>
        <w:tc>
          <w:tcPr>
            <w:tcW w:w="1240" w:type="dxa"/>
          </w:tcPr>
          <w:p w:rsidR="00482E2F" w:rsidRPr="00EC789D" w:rsidRDefault="00482E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2022 год</w:t>
            </w:r>
          </w:p>
        </w:tc>
      </w:tr>
      <w:tr w:rsidR="00D52D2F" w:rsidRPr="00EC789D" w:rsidTr="00EC789D">
        <w:trPr>
          <w:trHeight w:val="202"/>
        </w:trPr>
        <w:tc>
          <w:tcPr>
            <w:tcW w:w="472" w:type="dxa"/>
          </w:tcPr>
          <w:p w:rsidR="00317F7A" w:rsidRDefault="00317F7A" w:rsidP="00D52D2F">
            <w:pPr>
              <w:autoSpaceDE w:val="0"/>
              <w:autoSpaceDN w:val="0"/>
              <w:adjustRightInd w:val="0"/>
              <w:rPr>
                <w:rFonts w:ascii="Times New Roman PSMT" w:hAnsi="Times New Roman PSMT" w:cs="Times New Roman PSMT"/>
                <w:color w:val="000000"/>
                <w:sz w:val="20"/>
                <w:szCs w:val="20"/>
              </w:rPr>
            </w:pPr>
          </w:p>
          <w:p w:rsidR="00317F7A" w:rsidRDefault="00317F7A" w:rsidP="00317F7A">
            <w:pPr>
              <w:rPr>
                <w:rFonts w:ascii="Times New Roman PSMT" w:hAnsi="Times New Roman PSMT" w:cs="Times New Roman PSMT"/>
                <w:sz w:val="20"/>
                <w:szCs w:val="20"/>
              </w:rPr>
            </w:pPr>
          </w:p>
          <w:p w:rsidR="00D52D2F" w:rsidRPr="00317F7A" w:rsidRDefault="002C2D0E" w:rsidP="00317F7A">
            <w:pPr>
              <w:rPr>
                <w:rFonts w:ascii="Times New Roman PSMT" w:hAnsi="Times New Roman PSMT" w:cs="Times New Roman PSMT"/>
                <w:sz w:val="20"/>
                <w:szCs w:val="20"/>
              </w:rPr>
            </w:pPr>
            <w:r>
              <w:rPr>
                <w:rFonts w:ascii="Times New Roman PSMT" w:hAnsi="Times New Roman PSMT" w:cs="Times New Roman PSMT"/>
                <w:sz w:val="20"/>
                <w:szCs w:val="20"/>
              </w:rPr>
              <w:t>2</w:t>
            </w:r>
          </w:p>
        </w:tc>
        <w:tc>
          <w:tcPr>
            <w:tcW w:w="1707" w:type="dxa"/>
          </w:tcPr>
          <w:p w:rsidR="00D52D2F" w:rsidRPr="00EC789D" w:rsidRDefault="00317F7A" w:rsidP="00317F7A">
            <w:pPr>
              <w:autoSpaceDE w:val="0"/>
              <w:autoSpaceDN w:val="0"/>
              <w:adjustRightInd w:val="0"/>
              <w:rPr>
                <w:rFonts w:ascii="Times New Roman PSMT" w:hAnsi="Times New Roman PSMT" w:cs="Times New Roman PSMT"/>
                <w:color w:val="000000"/>
                <w:sz w:val="20"/>
                <w:szCs w:val="20"/>
              </w:rPr>
            </w:pPr>
            <w:r w:rsidRPr="00EC789D">
              <w:rPr>
                <w:color w:val="000000"/>
                <w:sz w:val="20"/>
                <w:szCs w:val="20"/>
              </w:rPr>
              <w:t xml:space="preserve">Ленинградская область, Кингисеппский район, д. Большая Пустомержа, </w:t>
            </w:r>
            <w:r>
              <w:rPr>
                <w:sz w:val="20"/>
                <w:szCs w:val="20"/>
              </w:rPr>
              <w:t xml:space="preserve">напротив </w:t>
            </w:r>
            <w:r w:rsidRPr="00EC789D">
              <w:rPr>
                <w:sz w:val="20"/>
                <w:szCs w:val="20"/>
              </w:rPr>
              <w:t>д</w:t>
            </w:r>
            <w:r>
              <w:rPr>
                <w:sz w:val="20"/>
                <w:szCs w:val="20"/>
              </w:rPr>
              <w:t>.1</w:t>
            </w:r>
            <w:r w:rsidRPr="00EC789D">
              <w:rPr>
                <w:sz w:val="20"/>
                <w:szCs w:val="20"/>
              </w:rPr>
              <w:t xml:space="preserve"> </w:t>
            </w:r>
            <w:r>
              <w:rPr>
                <w:sz w:val="20"/>
                <w:szCs w:val="20"/>
              </w:rPr>
              <w:t>ул. Звездная</w:t>
            </w:r>
          </w:p>
        </w:tc>
        <w:tc>
          <w:tcPr>
            <w:tcW w:w="1707" w:type="dxa"/>
          </w:tcPr>
          <w:p w:rsidR="00D52D2F" w:rsidRPr="00EC789D" w:rsidRDefault="00317F7A" w:rsidP="00317F7A">
            <w:pPr>
              <w:autoSpaceDE w:val="0"/>
              <w:autoSpaceDN w:val="0"/>
              <w:adjustRightInd w:val="0"/>
              <w:rPr>
                <w:rFonts w:ascii="Times New Roman PSMT" w:hAnsi="Times New Roman PSMT" w:cs="Times New Roman PSMT"/>
                <w:color w:val="000000"/>
                <w:sz w:val="20"/>
                <w:szCs w:val="20"/>
              </w:rPr>
            </w:pPr>
            <w:r w:rsidRPr="00EC789D">
              <w:rPr>
                <w:sz w:val="20"/>
                <w:szCs w:val="20"/>
              </w:rPr>
              <w:t>Благоустрой</w:t>
            </w:r>
            <w:r>
              <w:rPr>
                <w:sz w:val="20"/>
                <w:szCs w:val="20"/>
              </w:rPr>
              <w:t xml:space="preserve">ство общественной территории  напротив </w:t>
            </w:r>
            <w:r w:rsidRPr="00EC789D">
              <w:rPr>
                <w:sz w:val="20"/>
                <w:szCs w:val="20"/>
              </w:rPr>
              <w:t>д</w:t>
            </w:r>
            <w:r>
              <w:rPr>
                <w:sz w:val="20"/>
                <w:szCs w:val="20"/>
              </w:rPr>
              <w:t>.1</w:t>
            </w:r>
            <w:r w:rsidRPr="00EC789D">
              <w:rPr>
                <w:sz w:val="20"/>
                <w:szCs w:val="20"/>
              </w:rPr>
              <w:t xml:space="preserve"> </w:t>
            </w:r>
            <w:r>
              <w:rPr>
                <w:sz w:val="20"/>
                <w:szCs w:val="20"/>
              </w:rPr>
              <w:t xml:space="preserve">ул. </w:t>
            </w:r>
            <w:proofErr w:type="gramStart"/>
            <w:r>
              <w:rPr>
                <w:sz w:val="20"/>
                <w:szCs w:val="20"/>
              </w:rPr>
              <w:t>Звездная</w:t>
            </w:r>
            <w:proofErr w:type="gramEnd"/>
            <w:r>
              <w:rPr>
                <w:sz w:val="20"/>
                <w:szCs w:val="20"/>
              </w:rPr>
              <w:t>, д. Большая Пустомержа</w:t>
            </w:r>
          </w:p>
        </w:tc>
        <w:tc>
          <w:tcPr>
            <w:tcW w:w="1259" w:type="dxa"/>
          </w:tcPr>
          <w:p w:rsidR="00D52D2F" w:rsidRPr="00EC789D" w:rsidRDefault="00285805"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w:t>
            </w: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08214E"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12000,00</w:t>
            </w:r>
          </w:p>
        </w:tc>
        <w:tc>
          <w:tcPr>
            <w:tcW w:w="474" w:type="dxa"/>
          </w:tcPr>
          <w:p w:rsidR="00D52D2F" w:rsidRPr="0008214E" w:rsidRDefault="0008214E" w:rsidP="00D52D2F">
            <w:pPr>
              <w:autoSpaceDE w:val="0"/>
              <w:autoSpaceDN w:val="0"/>
              <w:adjustRightInd w:val="0"/>
              <w:rPr>
                <w:rFonts w:ascii="Times New Roman PSMT" w:hAnsi="Times New Roman PSMT" w:cs="Times New Roman PSMT"/>
                <w:color w:val="000000"/>
                <w:sz w:val="20"/>
                <w:szCs w:val="20"/>
              </w:rPr>
            </w:pPr>
            <w:r w:rsidRPr="0008214E">
              <w:rPr>
                <w:rFonts w:ascii="Times New Roman PSMT" w:hAnsi="Times New Roman PSMT"/>
                <w:sz w:val="20"/>
                <w:szCs w:val="20"/>
              </w:rPr>
              <w:t xml:space="preserve">3315,83116  </w:t>
            </w:r>
          </w:p>
        </w:tc>
        <w:tc>
          <w:tcPr>
            <w:tcW w:w="461" w:type="dxa"/>
          </w:tcPr>
          <w:p w:rsidR="00D52D2F" w:rsidRPr="0008214E" w:rsidRDefault="0008214E" w:rsidP="00E90965">
            <w:pPr>
              <w:autoSpaceDE w:val="0"/>
              <w:autoSpaceDN w:val="0"/>
              <w:adjustRightInd w:val="0"/>
              <w:rPr>
                <w:rFonts w:ascii="Times New Roman PSMT" w:hAnsi="Times New Roman PSMT" w:cs="Times New Roman PSMT"/>
                <w:color w:val="000000"/>
                <w:sz w:val="20"/>
                <w:szCs w:val="20"/>
              </w:rPr>
            </w:pPr>
            <w:r w:rsidRPr="0008214E">
              <w:rPr>
                <w:rFonts w:ascii="Times New Roman PSMT" w:hAnsi="Times New Roman PSMT"/>
                <w:sz w:val="20"/>
                <w:szCs w:val="20"/>
              </w:rPr>
              <w:t>7244,1406</w:t>
            </w:r>
            <w:r w:rsidR="00E90965">
              <w:rPr>
                <w:rFonts w:ascii="Times New Roman PSMT" w:hAnsi="Times New Roman PSMT"/>
                <w:sz w:val="20"/>
                <w:szCs w:val="20"/>
              </w:rPr>
              <w:t>8</w:t>
            </w:r>
          </w:p>
        </w:tc>
        <w:tc>
          <w:tcPr>
            <w:tcW w:w="728" w:type="dxa"/>
          </w:tcPr>
          <w:p w:rsidR="00D52D2F" w:rsidRPr="00EC789D" w:rsidRDefault="00285805"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1440,0</w:t>
            </w:r>
            <w:r w:rsidR="00E90965">
              <w:rPr>
                <w:rFonts w:ascii="Times New Roman PSMT" w:hAnsi="Times New Roman PSMT" w:cs="Times New Roman PSMT"/>
                <w:color w:val="000000"/>
                <w:sz w:val="20"/>
                <w:szCs w:val="20"/>
              </w:rPr>
              <w:t>2816</w:t>
            </w: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317F7A" w:rsidRPr="00EC789D" w:rsidTr="00EC789D">
        <w:trPr>
          <w:trHeight w:val="202"/>
        </w:trPr>
        <w:tc>
          <w:tcPr>
            <w:tcW w:w="472" w:type="dxa"/>
          </w:tcPr>
          <w:p w:rsidR="00317F7A" w:rsidRDefault="00317F7A" w:rsidP="00D52D2F">
            <w:pPr>
              <w:autoSpaceDE w:val="0"/>
              <w:autoSpaceDN w:val="0"/>
              <w:adjustRightInd w:val="0"/>
              <w:rPr>
                <w:rFonts w:ascii="Times New Roman PSMT" w:hAnsi="Times New Roman PSMT" w:cs="Times New Roman PSMT"/>
                <w:color w:val="000000"/>
                <w:sz w:val="20"/>
                <w:szCs w:val="20"/>
              </w:rPr>
            </w:pPr>
          </w:p>
        </w:tc>
        <w:tc>
          <w:tcPr>
            <w:tcW w:w="1707" w:type="dxa"/>
          </w:tcPr>
          <w:p w:rsidR="00317F7A" w:rsidRPr="00EC789D" w:rsidRDefault="00317F7A" w:rsidP="00317F7A">
            <w:pPr>
              <w:autoSpaceDE w:val="0"/>
              <w:autoSpaceDN w:val="0"/>
              <w:adjustRightInd w:val="0"/>
              <w:rPr>
                <w:color w:val="000000"/>
                <w:sz w:val="20"/>
                <w:szCs w:val="20"/>
              </w:rPr>
            </w:pPr>
          </w:p>
        </w:tc>
        <w:tc>
          <w:tcPr>
            <w:tcW w:w="1707" w:type="dxa"/>
          </w:tcPr>
          <w:p w:rsidR="00317F7A" w:rsidRPr="00EC789D" w:rsidRDefault="00317F7A" w:rsidP="00317F7A">
            <w:pPr>
              <w:autoSpaceDE w:val="0"/>
              <w:autoSpaceDN w:val="0"/>
              <w:adjustRightInd w:val="0"/>
              <w:rPr>
                <w:sz w:val="20"/>
                <w:szCs w:val="20"/>
              </w:rPr>
            </w:pPr>
          </w:p>
        </w:tc>
        <w:tc>
          <w:tcPr>
            <w:tcW w:w="1259"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1200"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889"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474"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461"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728"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1240"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2023 год</w:t>
            </w:r>
          </w:p>
        </w:tc>
      </w:tr>
      <w:tr w:rsidR="002C2D0E" w:rsidRPr="00EC789D" w:rsidTr="00EC789D">
        <w:trPr>
          <w:trHeight w:val="202"/>
        </w:trPr>
        <w:tc>
          <w:tcPr>
            <w:tcW w:w="472"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3</w:t>
            </w:r>
          </w:p>
        </w:tc>
        <w:tc>
          <w:tcPr>
            <w:tcW w:w="1707"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1707" w:type="dxa"/>
          </w:tcPr>
          <w:p w:rsidR="002C2D0E" w:rsidRPr="00EC789D" w:rsidRDefault="002C2D0E" w:rsidP="002C2D0E">
            <w:pPr>
              <w:autoSpaceDE w:val="0"/>
              <w:autoSpaceDN w:val="0"/>
              <w:adjustRightInd w:val="0"/>
              <w:rPr>
                <w:rFonts w:ascii="Times New Roman PSMT" w:hAnsi="Times New Roman PSMT" w:cs="Times New Roman PSMT"/>
                <w:color w:val="000000"/>
                <w:sz w:val="20"/>
                <w:szCs w:val="20"/>
              </w:rPr>
            </w:pPr>
          </w:p>
        </w:tc>
        <w:tc>
          <w:tcPr>
            <w:tcW w:w="1259"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1200"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889"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474" w:type="dxa"/>
          </w:tcPr>
          <w:p w:rsidR="002C2D0E" w:rsidRPr="002C2D0E" w:rsidRDefault="002C2D0E" w:rsidP="00697AAE">
            <w:pPr>
              <w:widowControl w:val="0"/>
              <w:autoSpaceDE w:val="0"/>
              <w:autoSpaceDN w:val="0"/>
              <w:jc w:val="center"/>
              <w:rPr>
                <w:rFonts w:eastAsia="Calibri"/>
                <w:sz w:val="20"/>
                <w:szCs w:val="20"/>
              </w:rPr>
            </w:pPr>
          </w:p>
        </w:tc>
        <w:tc>
          <w:tcPr>
            <w:tcW w:w="461" w:type="dxa"/>
          </w:tcPr>
          <w:p w:rsidR="002C2D0E" w:rsidRPr="002C2D0E" w:rsidRDefault="002C2D0E" w:rsidP="00697AAE">
            <w:pPr>
              <w:widowControl w:val="0"/>
              <w:autoSpaceDE w:val="0"/>
              <w:autoSpaceDN w:val="0"/>
              <w:jc w:val="center"/>
              <w:rPr>
                <w:rFonts w:eastAsia="Calibri"/>
                <w:sz w:val="20"/>
                <w:szCs w:val="20"/>
              </w:rPr>
            </w:pPr>
          </w:p>
        </w:tc>
        <w:tc>
          <w:tcPr>
            <w:tcW w:w="728"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1240"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2024 год</w:t>
            </w:r>
          </w:p>
        </w:tc>
      </w:tr>
      <w:tr w:rsidR="002C2D0E" w:rsidRPr="00EC789D" w:rsidTr="00EC789D">
        <w:trPr>
          <w:trHeight w:val="202"/>
        </w:trPr>
        <w:tc>
          <w:tcPr>
            <w:tcW w:w="472"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4</w:t>
            </w:r>
          </w:p>
        </w:tc>
        <w:tc>
          <w:tcPr>
            <w:tcW w:w="1707" w:type="dxa"/>
          </w:tcPr>
          <w:p w:rsidR="002C2D0E" w:rsidRPr="00EC789D" w:rsidRDefault="002C2D0E" w:rsidP="002B25A8">
            <w:pPr>
              <w:autoSpaceDE w:val="0"/>
              <w:autoSpaceDN w:val="0"/>
              <w:adjustRightInd w:val="0"/>
              <w:rPr>
                <w:rFonts w:ascii="Times New Roman PSMT" w:hAnsi="Times New Roman PSMT" w:cs="Times New Roman PSMT"/>
                <w:color w:val="000000"/>
                <w:sz w:val="20"/>
                <w:szCs w:val="20"/>
              </w:rPr>
            </w:pPr>
            <w:r w:rsidRPr="00EC789D">
              <w:rPr>
                <w:color w:val="000000"/>
                <w:sz w:val="20"/>
                <w:szCs w:val="20"/>
              </w:rPr>
              <w:t xml:space="preserve">Ленинградская область, Кингисеппский район, д. Большая Пустомержа, </w:t>
            </w:r>
            <w:r>
              <w:rPr>
                <w:sz w:val="20"/>
                <w:szCs w:val="20"/>
              </w:rPr>
              <w:t>ул. Оболенского</w:t>
            </w:r>
          </w:p>
        </w:tc>
        <w:tc>
          <w:tcPr>
            <w:tcW w:w="1707" w:type="dxa"/>
          </w:tcPr>
          <w:p w:rsidR="005D35CD" w:rsidRPr="002B25A8" w:rsidRDefault="002B25A8" w:rsidP="00697AAE">
            <w:pPr>
              <w:autoSpaceDE w:val="0"/>
              <w:autoSpaceDN w:val="0"/>
              <w:adjustRightInd w:val="0"/>
              <w:rPr>
                <w:sz w:val="20"/>
                <w:szCs w:val="20"/>
              </w:rPr>
            </w:pPr>
            <w:r w:rsidRPr="002B25A8">
              <w:rPr>
                <w:color w:val="231F23"/>
                <w:sz w:val="20"/>
                <w:szCs w:val="20"/>
              </w:rPr>
              <w:t>Пешеходная зона от библиотеки до торгового центра</w:t>
            </w:r>
            <w:r w:rsidRPr="002B25A8">
              <w:rPr>
                <w:sz w:val="20"/>
                <w:szCs w:val="20"/>
              </w:rPr>
              <w:t xml:space="preserve"> </w:t>
            </w:r>
          </w:p>
          <w:p w:rsidR="005D35CD" w:rsidRPr="00EC789D" w:rsidRDefault="005D35CD" w:rsidP="00697AAE">
            <w:pPr>
              <w:autoSpaceDE w:val="0"/>
              <w:autoSpaceDN w:val="0"/>
              <w:adjustRightInd w:val="0"/>
              <w:rPr>
                <w:rFonts w:ascii="Times New Roman PSMT" w:hAnsi="Times New Roman PSMT" w:cs="Times New Roman PSMT"/>
                <w:color w:val="000000"/>
                <w:sz w:val="20"/>
                <w:szCs w:val="20"/>
              </w:rPr>
            </w:pPr>
          </w:p>
        </w:tc>
        <w:tc>
          <w:tcPr>
            <w:tcW w:w="1259" w:type="dxa"/>
          </w:tcPr>
          <w:p w:rsidR="002C2D0E" w:rsidRPr="00EC789D" w:rsidRDefault="002B25A8"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w:t>
            </w:r>
          </w:p>
        </w:tc>
        <w:tc>
          <w:tcPr>
            <w:tcW w:w="1200"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889" w:type="dxa"/>
          </w:tcPr>
          <w:p w:rsidR="002C2D0E" w:rsidRPr="00EC789D" w:rsidRDefault="00A3138E"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7900,00</w:t>
            </w:r>
          </w:p>
        </w:tc>
        <w:tc>
          <w:tcPr>
            <w:tcW w:w="474"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461"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728"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1240"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r>
      <w:tr w:rsidR="005D35CD" w:rsidRPr="00EC789D" w:rsidTr="00EC789D">
        <w:trPr>
          <w:trHeight w:val="202"/>
        </w:trPr>
        <w:tc>
          <w:tcPr>
            <w:tcW w:w="472"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1707" w:type="dxa"/>
          </w:tcPr>
          <w:p w:rsidR="005D35CD" w:rsidRPr="00EC789D" w:rsidRDefault="005D35CD" w:rsidP="005D35CD">
            <w:pPr>
              <w:autoSpaceDE w:val="0"/>
              <w:autoSpaceDN w:val="0"/>
              <w:adjustRightInd w:val="0"/>
              <w:rPr>
                <w:rFonts w:ascii="Times New Roman PSMT" w:hAnsi="Times New Roman PSMT" w:cs="Times New Roman PSMT"/>
                <w:color w:val="000000"/>
                <w:sz w:val="20"/>
                <w:szCs w:val="20"/>
              </w:rPr>
            </w:pPr>
          </w:p>
        </w:tc>
        <w:tc>
          <w:tcPr>
            <w:tcW w:w="1707" w:type="dxa"/>
          </w:tcPr>
          <w:p w:rsidR="005D35CD" w:rsidRPr="00EC789D" w:rsidRDefault="005D35CD" w:rsidP="005D35CD">
            <w:pPr>
              <w:autoSpaceDE w:val="0"/>
              <w:autoSpaceDN w:val="0"/>
              <w:adjustRightInd w:val="0"/>
              <w:rPr>
                <w:rFonts w:ascii="Times New Roman PSMT" w:hAnsi="Times New Roman PSMT" w:cs="Times New Roman PSMT"/>
                <w:color w:val="000000"/>
                <w:sz w:val="20"/>
                <w:szCs w:val="20"/>
              </w:rPr>
            </w:pPr>
          </w:p>
        </w:tc>
        <w:tc>
          <w:tcPr>
            <w:tcW w:w="1259"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1200"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889"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474"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461"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728"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1240"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10137" w:type="dxa"/>
            <w:gridSpan w:val="10"/>
          </w:tcPr>
          <w:p w:rsidR="00A3138E" w:rsidRPr="00EC789D" w:rsidRDefault="00A3138E" w:rsidP="00973DD7">
            <w:pPr>
              <w:autoSpaceDE w:val="0"/>
              <w:autoSpaceDN w:val="0"/>
              <w:adjustRightInd w:val="0"/>
              <w:jc w:val="center"/>
              <w:rPr>
                <w:rFonts w:ascii="Times New Roman PSMT" w:hAnsi="Times New Roman PSMT" w:cs="Times New Roman PSMT"/>
                <w:b/>
                <w:color w:val="000000"/>
                <w:sz w:val="20"/>
                <w:szCs w:val="20"/>
              </w:rPr>
            </w:pPr>
            <w:r>
              <w:rPr>
                <w:rFonts w:ascii="Times New Roman PSMT" w:hAnsi="Times New Roman PSMT" w:cs="Times New Roman PSMT"/>
                <w:b/>
                <w:color w:val="000000"/>
                <w:sz w:val="20"/>
                <w:szCs w:val="20"/>
              </w:rPr>
              <w:t>2025</w:t>
            </w:r>
            <w:r w:rsidRPr="00EC789D">
              <w:rPr>
                <w:rFonts w:ascii="Times New Roman PSMT" w:hAnsi="Times New Roman PSMT" w:cs="Times New Roman PSMT"/>
                <w:b/>
                <w:color w:val="000000"/>
                <w:sz w:val="20"/>
                <w:szCs w:val="20"/>
              </w:rPr>
              <w:t xml:space="preserve"> год</w:t>
            </w:r>
          </w:p>
        </w:tc>
      </w:tr>
      <w:tr w:rsidR="00A3138E" w:rsidRPr="00EC789D" w:rsidTr="00973DD7">
        <w:trPr>
          <w:trHeight w:val="202"/>
        </w:trPr>
        <w:tc>
          <w:tcPr>
            <w:tcW w:w="47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5</w:t>
            </w: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Ленинградская область, Кингисеппский район, д. Большая Пустомержа, ул. Оболенского</w:t>
            </w:r>
          </w:p>
        </w:tc>
        <w:tc>
          <w:tcPr>
            <w:tcW w:w="1707" w:type="dxa"/>
          </w:tcPr>
          <w:p w:rsidR="00A3138E" w:rsidRPr="00A3138E" w:rsidRDefault="00A3138E" w:rsidP="00973DD7">
            <w:pPr>
              <w:autoSpaceDE w:val="0"/>
              <w:autoSpaceDN w:val="0"/>
              <w:adjustRightInd w:val="0"/>
              <w:rPr>
                <w:rFonts w:ascii="Times New Roman PSMT" w:hAnsi="Times New Roman PSMT" w:cs="Times New Roman PSMT"/>
                <w:color w:val="000000"/>
                <w:sz w:val="20"/>
                <w:szCs w:val="20"/>
              </w:rPr>
            </w:pPr>
            <w:r w:rsidRPr="00A3138E">
              <w:rPr>
                <w:sz w:val="20"/>
                <w:szCs w:val="20"/>
              </w:rPr>
              <w:t>Общественная территория напротив МБДОУ «Детский сад» д</w:t>
            </w:r>
            <w:proofErr w:type="gramStart"/>
            <w:r w:rsidRPr="00A3138E">
              <w:rPr>
                <w:sz w:val="20"/>
                <w:szCs w:val="20"/>
              </w:rPr>
              <w:t>.Б</w:t>
            </w:r>
            <w:proofErr w:type="gramEnd"/>
            <w:r w:rsidRPr="00A3138E">
              <w:rPr>
                <w:sz w:val="20"/>
                <w:szCs w:val="20"/>
              </w:rPr>
              <w:t>ольшая Пустомержа</w:t>
            </w:r>
          </w:p>
        </w:tc>
        <w:tc>
          <w:tcPr>
            <w:tcW w:w="1259" w:type="dxa"/>
          </w:tcPr>
          <w:p w:rsidR="00A3138E" w:rsidRPr="00EC789D" w:rsidRDefault="00736CA3" w:rsidP="00973DD7">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w:t>
            </w:r>
          </w:p>
        </w:tc>
        <w:tc>
          <w:tcPr>
            <w:tcW w:w="120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8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10000</w:t>
            </w:r>
            <w:r w:rsidR="00517439">
              <w:rPr>
                <w:rFonts w:ascii="Times New Roman PSMT" w:hAnsi="Times New Roman PSMT" w:cs="Times New Roman PSMT"/>
                <w:color w:val="000000"/>
                <w:sz w:val="20"/>
                <w:szCs w:val="20"/>
              </w:rPr>
              <w:t>,00</w:t>
            </w:r>
          </w:p>
        </w:tc>
        <w:tc>
          <w:tcPr>
            <w:tcW w:w="47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46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4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A3138E" w:rsidRPr="00EC789D" w:rsidTr="00973DD7">
        <w:trPr>
          <w:trHeight w:val="202"/>
        </w:trPr>
        <w:tc>
          <w:tcPr>
            <w:tcW w:w="10137" w:type="dxa"/>
            <w:gridSpan w:val="10"/>
          </w:tcPr>
          <w:p w:rsidR="00A3138E" w:rsidRPr="00EC789D" w:rsidRDefault="00A3138E" w:rsidP="00973DD7">
            <w:pPr>
              <w:autoSpaceDE w:val="0"/>
              <w:autoSpaceDN w:val="0"/>
              <w:adjustRightInd w:val="0"/>
              <w:jc w:val="center"/>
              <w:rPr>
                <w:rFonts w:ascii="Times New Roman PSMT" w:hAnsi="Times New Roman PSMT" w:cs="Times New Roman PSMT"/>
                <w:b/>
                <w:color w:val="000000"/>
                <w:sz w:val="20"/>
                <w:szCs w:val="20"/>
              </w:rPr>
            </w:pPr>
            <w:r>
              <w:rPr>
                <w:rFonts w:ascii="Times New Roman PSMT" w:hAnsi="Times New Roman PSMT" w:cs="Times New Roman PSMT"/>
                <w:b/>
                <w:color w:val="000000"/>
                <w:sz w:val="20"/>
                <w:szCs w:val="20"/>
              </w:rPr>
              <w:lastRenderedPageBreak/>
              <w:t>2026</w:t>
            </w:r>
            <w:r w:rsidRPr="00EC789D">
              <w:rPr>
                <w:rFonts w:ascii="Times New Roman PSMT" w:hAnsi="Times New Roman PSMT" w:cs="Times New Roman PSMT"/>
                <w:b/>
                <w:color w:val="000000"/>
                <w:sz w:val="20"/>
                <w:szCs w:val="20"/>
              </w:rPr>
              <w:t xml:space="preserve"> год</w:t>
            </w:r>
          </w:p>
        </w:tc>
      </w:tr>
      <w:tr w:rsidR="00A3138E" w:rsidRPr="00EC789D" w:rsidTr="00973DD7">
        <w:trPr>
          <w:trHeight w:val="202"/>
        </w:trPr>
        <w:tc>
          <w:tcPr>
            <w:tcW w:w="47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59" w:type="dxa"/>
          </w:tcPr>
          <w:p w:rsidR="00A3138E" w:rsidRPr="00EC789D" w:rsidRDefault="00A3138E" w:rsidP="00973DD7">
            <w:pPr>
              <w:autoSpaceDE w:val="0"/>
              <w:autoSpaceDN w:val="0"/>
              <w:adjustRightInd w:val="0"/>
              <w:jc w:val="center"/>
              <w:rPr>
                <w:rFonts w:ascii="Times New Roman PSMT" w:hAnsi="Times New Roman PSMT" w:cs="Times New Roman PSMT"/>
                <w:color w:val="000000"/>
                <w:sz w:val="20"/>
                <w:szCs w:val="20"/>
              </w:rPr>
            </w:pPr>
          </w:p>
        </w:tc>
        <w:tc>
          <w:tcPr>
            <w:tcW w:w="120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8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47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46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2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4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10137" w:type="dxa"/>
            <w:gridSpan w:val="10"/>
          </w:tcPr>
          <w:p w:rsidR="00A3138E" w:rsidRPr="00EC789D" w:rsidRDefault="00A3138E" w:rsidP="00A3138E">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w:t>
            </w:r>
            <w:r>
              <w:rPr>
                <w:rFonts w:ascii="Times New Roman PSMT" w:hAnsi="Times New Roman PSMT" w:cs="Times New Roman PSMT"/>
                <w:b/>
                <w:color w:val="000000"/>
                <w:sz w:val="20"/>
                <w:szCs w:val="20"/>
              </w:rPr>
              <w:t>7</w:t>
            </w:r>
            <w:r w:rsidRPr="00EC789D">
              <w:rPr>
                <w:rFonts w:ascii="Times New Roman PSMT" w:hAnsi="Times New Roman PSMT" w:cs="Times New Roman PSMT"/>
                <w:b/>
                <w:color w:val="000000"/>
                <w:sz w:val="20"/>
                <w:szCs w:val="20"/>
              </w:rPr>
              <w:t xml:space="preserve"> год</w:t>
            </w:r>
          </w:p>
        </w:tc>
      </w:tr>
      <w:tr w:rsidR="00A3138E" w:rsidRPr="00EC789D" w:rsidTr="00973DD7">
        <w:trPr>
          <w:trHeight w:val="202"/>
        </w:trPr>
        <w:tc>
          <w:tcPr>
            <w:tcW w:w="47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5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0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8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47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46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2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4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47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5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0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8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47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46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2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4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10137" w:type="dxa"/>
            <w:gridSpan w:val="10"/>
          </w:tcPr>
          <w:p w:rsidR="00A3138E" w:rsidRPr="00EC789D" w:rsidRDefault="00A3138E" w:rsidP="00973DD7">
            <w:pPr>
              <w:autoSpaceDE w:val="0"/>
              <w:autoSpaceDN w:val="0"/>
              <w:adjustRightInd w:val="0"/>
              <w:jc w:val="center"/>
              <w:rPr>
                <w:rFonts w:ascii="Times New Roman PSMT" w:hAnsi="Times New Roman PSMT" w:cs="Times New Roman PSMT"/>
                <w:b/>
                <w:color w:val="000000"/>
                <w:sz w:val="20"/>
                <w:szCs w:val="20"/>
              </w:rPr>
            </w:pPr>
            <w:r>
              <w:rPr>
                <w:rFonts w:ascii="Times New Roman PSMT" w:hAnsi="Times New Roman PSMT" w:cs="Times New Roman PSMT"/>
                <w:b/>
                <w:color w:val="000000"/>
                <w:sz w:val="20"/>
                <w:szCs w:val="20"/>
              </w:rPr>
              <w:t>202</w:t>
            </w:r>
            <w:r w:rsidRPr="00EC789D">
              <w:rPr>
                <w:rFonts w:ascii="Times New Roman PSMT" w:hAnsi="Times New Roman PSMT" w:cs="Times New Roman PSMT"/>
                <w:b/>
                <w:color w:val="000000"/>
                <w:sz w:val="20"/>
                <w:szCs w:val="20"/>
              </w:rPr>
              <w:t>8 год</w:t>
            </w:r>
          </w:p>
        </w:tc>
      </w:tr>
      <w:tr w:rsidR="00A3138E" w:rsidRPr="00EC789D" w:rsidTr="00973DD7">
        <w:trPr>
          <w:trHeight w:val="202"/>
        </w:trPr>
        <w:tc>
          <w:tcPr>
            <w:tcW w:w="47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5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0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8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47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46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4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A3138E" w:rsidRPr="00EC789D" w:rsidTr="00973DD7">
        <w:trPr>
          <w:trHeight w:val="202"/>
        </w:trPr>
        <w:tc>
          <w:tcPr>
            <w:tcW w:w="10137" w:type="dxa"/>
            <w:gridSpan w:val="10"/>
          </w:tcPr>
          <w:p w:rsidR="00A3138E" w:rsidRPr="00EC789D" w:rsidRDefault="00A3138E" w:rsidP="00A3138E">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w:t>
            </w:r>
            <w:r>
              <w:rPr>
                <w:rFonts w:ascii="Times New Roman PSMT" w:hAnsi="Times New Roman PSMT" w:cs="Times New Roman PSMT"/>
                <w:b/>
                <w:color w:val="000000"/>
                <w:sz w:val="20"/>
                <w:szCs w:val="20"/>
              </w:rPr>
              <w:t>2</w:t>
            </w:r>
            <w:r w:rsidRPr="00EC789D">
              <w:rPr>
                <w:rFonts w:ascii="Times New Roman PSMT" w:hAnsi="Times New Roman PSMT" w:cs="Times New Roman PSMT"/>
                <w:b/>
                <w:color w:val="000000"/>
                <w:sz w:val="20"/>
                <w:szCs w:val="20"/>
              </w:rPr>
              <w:t>9 год</w:t>
            </w:r>
          </w:p>
        </w:tc>
      </w:tr>
      <w:tr w:rsidR="00A3138E" w:rsidRPr="00EC789D" w:rsidTr="00973DD7">
        <w:trPr>
          <w:trHeight w:val="202"/>
        </w:trPr>
        <w:tc>
          <w:tcPr>
            <w:tcW w:w="47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59" w:type="dxa"/>
          </w:tcPr>
          <w:p w:rsidR="00A3138E" w:rsidRPr="00EC789D" w:rsidRDefault="00A3138E" w:rsidP="00973DD7">
            <w:pPr>
              <w:autoSpaceDE w:val="0"/>
              <w:autoSpaceDN w:val="0"/>
              <w:adjustRightInd w:val="0"/>
              <w:jc w:val="center"/>
              <w:rPr>
                <w:rFonts w:ascii="Times New Roman PSMT" w:hAnsi="Times New Roman PSMT" w:cs="Times New Roman PSMT"/>
                <w:color w:val="000000"/>
                <w:sz w:val="20"/>
                <w:szCs w:val="20"/>
              </w:rPr>
            </w:pPr>
          </w:p>
        </w:tc>
        <w:tc>
          <w:tcPr>
            <w:tcW w:w="120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8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47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46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2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4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10137" w:type="dxa"/>
            <w:gridSpan w:val="10"/>
          </w:tcPr>
          <w:p w:rsidR="00A3138E" w:rsidRPr="00EC789D" w:rsidRDefault="00A3138E" w:rsidP="00973DD7">
            <w:pPr>
              <w:autoSpaceDE w:val="0"/>
              <w:autoSpaceDN w:val="0"/>
              <w:adjustRightInd w:val="0"/>
              <w:jc w:val="center"/>
              <w:rPr>
                <w:rFonts w:ascii="Times New Roman PSMT" w:hAnsi="Times New Roman PSMT" w:cs="Times New Roman PSMT"/>
                <w:b/>
                <w:color w:val="000000"/>
                <w:sz w:val="20"/>
                <w:szCs w:val="20"/>
              </w:rPr>
            </w:pPr>
            <w:r>
              <w:rPr>
                <w:rFonts w:ascii="Times New Roman PSMT" w:hAnsi="Times New Roman PSMT" w:cs="Times New Roman PSMT"/>
                <w:b/>
                <w:color w:val="000000"/>
                <w:sz w:val="20"/>
                <w:szCs w:val="20"/>
              </w:rPr>
              <w:t>203</w:t>
            </w:r>
            <w:r w:rsidRPr="00EC789D">
              <w:rPr>
                <w:rFonts w:ascii="Times New Roman PSMT" w:hAnsi="Times New Roman PSMT" w:cs="Times New Roman PSMT"/>
                <w:b/>
                <w:color w:val="000000"/>
                <w:sz w:val="20"/>
                <w:szCs w:val="20"/>
              </w:rPr>
              <w:t>0 год</w:t>
            </w:r>
          </w:p>
        </w:tc>
      </w:tr>
      <w:tr w:rsidR="00A3138E" w:rsidRPr="00EC789D" w:rsidTr="00973DD7">
        <w:trPr>
          <w:trHeight w:val="202"/>
        </w:trPr>
        <w:tc>
          <w:tcPr>
            <w:tcW w:w="47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5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0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8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47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46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2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4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r w:rsidR="00A3138E" w:rsidRPr="00EC789D" w:rsidTr="00973DD7">
        <w:trPr>
          <w:trHeight w:val="202"/>
        </w:trPr>
        <w:tc>
          <w:tcPr>
            <w:tcW w:w="472"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707"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5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0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889"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474"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461"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728"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c>
          <w:tcPr>
            <w:tcW w:w="1240" w:type="dxa"/>
          </w:tcPr>
          <w:p w:rsidR="00A3138E" w:rsidRPr="00EC789D" w:rsidRDefault="00A3138E" w:rsidP="00973DD7">
            <w:pPr>
              <w:autoSpaceDE w:val="0"/>
              <w:autoSpaceDN w:val="0"/>
              <w:adjustRightInd w:val="0"/>
              <w:rPr>
                <w:rFonts w:ascii="Times New Roman PSMT" w:hAnsi="Times New Roman PSMT" w:cs="Times New Roman PSMT"/>
                <w:color w:val="000000"/>
                <w:sz w:val="20"/>
                <w:szCs w:val="20"/>
              </w:rPr>
            </w:pPr>
          </w:p>
        </w:tc>
      </w:tr>
    </w:tbl>
    <w:p w:rsidR="00D52D2F" w:rsidRPr="000D201A" w:rsidRDefault="00D52D2F" w:rsidP="00D52D2F">
      <w:pPr>
        <w:autoSpaceDE w:val="0"/>
        <w:autoSpaceDN w:val="0"/>
        <w:adjustRightInd w:val="0"/>
        <w:rPr>
          <w:rFonts w:ascii="Times New Roman PSMT" w:hAnsi="Times New Roman PSMT"/>
        </w:rPr>
      </w:pPr>
    </w:p>
    <w:p w:rsidR="00D52D2F" w:rsidRDefault="00D52D2F" w:rsidP="00D52D2F">
      <w:pPr>
        <w:autoSpaceDE w:val="0"/>
        <w:autoSpaceDN w:val="0"/>
        <w:adjustRightInd w:val="0"/>
        <w:jc w:val="both"/>
        <w:rPr>
          <w:color w:val="000000"/>
        </w:rPr>
      </w:pPr>
      <w:r w:rsidRPr="000D201A">
        <w:rPr>
          <w:color w:val="000000"/>
        </w:rPr>
        <w:t>*Перечень общественных территорий, подлежащ</w:t>
      </w:r>
      <w:r>
        <w:rPr>
          <w:color w:val="000000"/>
        </w:rPr>
        <w:t>их благоустройству в 2018 – 20</w:t>
      </w:r>
      <w:r w:rsidR="00A3138E">
        <w:rPr>
          <w:color w:val="000000"/>
        </w:rPr>
        <w:t>30</w:t>
      </w:r>
      <w:r w:rsidRPr="000D201A">
        <w:rPr>
          <w:color w:val="000000"/>
        </w:rPr>
        <w:t xml:space="preserve"> годы, будет сформирован в соответствии с Порядком представления, рассмотрения и оценки предложений граждан, организаций о включении наиболее посещаемой муниципальной территории общего пользования в муниципальную подпрограмму «Формирование комфортной городской среды </w:t>
      </w:r>
      <w:r w:rsidR="00A3138E">
        <w:rPr>
          <w:color w:val="000000"/>
        </w:rPr>
        <w:t>на территории Пустомержского сельского поселения</w:t>
      </w:r>
      <w:r>
        <w:rPr>
          <w:color w:val="000000"/>
        </w:rPr>
        <w:t xml:space="preserve"> на 2018 - 20</w:t>
      </w:r>
      <w:r w:rsidR="00A3138E">
        <w:rPr>
          <w:color w:val="000000"/>
        </w:rPr>
        <w:t>30</w:t>
      </w:r>
      <w:r w:rsidRPr="000D201A">
        <w:rPr>
          <w:color w:val="000000"/>
        </w:rPr>
        <w:t>годы».</w:t>
      </w:r>
    </w:p>
    <w:sectPr w:rsidR="00D52D2F" w:rsidSect="00D52D2F">
      <w:pgSz w:w="11906" w:h="16838"/>
      <w:pgMar w:top="567" w:right="850" w:bottom="567" w:left="113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1" w:usb1="00000000" w:usb2="00000000" w:usb3="00000000" w:csb0="00000005" w:csb1="00000000"/>
  </w:font>
  <w:font w:name="Times New Roman PS">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1855"/>
    <w:multiLevelType w:val="hybridMultilevel"/>
    <w:tmpl w:val="B53C66E8"/>
    <w:lvl w:ilvl="0" w:tplc="B0BCCFC8">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A16B9C"/>
    <w:multiLevelType w:val="hybridMultilevel"/>
    <w:tmpl w:val="4C3AD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EC72A2"/>
    <w:multiLevelType w:val="multilevel"/>
    <w:tmpl w:val="B2A855AE"/>
    <w:lvl w:ilvl="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44A35"/>
    <w:multiLevelType w:val="multilevel"/>
    <w:tmpl w:val="09B0F0D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F2A1BDF"/>
    <w:multiLevelType w:val="hybridMultilevel"/>
    <w:tmpl w:val="C67AAF0A"/>
    <w:lvl w:ilvl="0" w:tplc="C3A41682">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10059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C6EE1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C8F29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80709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6A1E4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7E9CB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36D07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30213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41EF42D3"/>
    <w:multiLevelType w:val="hybridMultilevel"/>
    <w:tmpl w:val="B894A22C"/>
    <w:lvl w:ilvl="0" w:tplc="75FE03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366922"/>
    <w:multiLevelType w:val="multilevel"/>
    <w:tmpl w:val="F1200CE8"/>
    <w:lvl w:ilvl="0">
      <w:start w:val="2"/>
      <w:numFmt w:val="decimal"/>
      <w:lvlText w:val="%1"/>
      <w:lvlJc w:val="left"/>
      <w:pPr>
        <w:ind w:left="375" w:hanging="375"/>
      </w:pPr>
      <w:rPr>
        <w:rFonts w:ascii="Times New Roman" w:eastAsia="Times New Roman" w:hAnsi="Times New Roman" w:cs="Times New Roman" w:hint="default"/>
        <w:sz w:val="28"/>
      </w:rPr>
    </w:lvl>
    <w:lvl w:ilvl="1">
      <w:start w:val="2"/>
      <w:numFmt w:val="decimal"/>
      <w:lvlText w:val="%1.%2"/>
      <w:lvlJc w:val="left"/>
      <w:pPr>
        <w:ind w:left="1085" w:hanging="375"/>
      </w:pPr>
      <w:rPr>
        <w:rFonts w:ascii="Times New Roman" w:eastAsia="Times New Roman" w:hAnsi="Times New Roman" w:cs="Times New Roman" w:hint="default"/>
        <w:sz w:val="28"/>
      </w:rPr>
    </w:lvl>
    <w:lvl w:ilvl="2">
      <w:start w:val="1"/>
      <w:numFmt w:val="decimal"/>
      <w:lvlText w:val="%1.%2.%3"/>
      <w:lvlJc w:val="left"/>
      <w:pPr>
        <w:ind w:left="2400" w:hanging="720"/>
      </w:pPr>
      <w:rPr>
        <w:rFonts w:ascii="Times New Roman" w:eastAsia="Times New Roman" w:hAnsi="Times New Roman" w:cs="Times New Roman" w:hint="default"/>
        <w:sz w:val="28"/>
      </w:rPr>
    </w:lvl>
    <w:lvl w:ilvl="3">
      <w:start w:val="1"/>
      <w:numFmt w:val="decimal"/>
      <w:lvlText w:val="%1.%2.%3.%4"/>
      <w:lvlJc w:val="left"/>
      <w:pPr>
        <w:ind w:left="3240" w:hanging="720"/>
      </w:pPr>
      <w:rPr>
        <w:rFonts w:ascii="Times New Roman" w:eastAsia="Times New Roman" w:hAnsi="Times New Roman" w:cs="Times New Roman" w:hint="default"/>
        <w:sz w:val="28"/>
      </w:rPr>
    </w:lvl>
    <w:lvl w:ilvl="4">
      <w:start w:val="1"/>
      <w:numFmt w:val="decimal"/>
      <w:lvlText w:val="%1.%2.%3.%4.%5"/>
      <w:lvlJc w:val="left"/>
      <w:pPr>
        <w:ind w:left="4440" w:hanging="1080"/>
      </w:pPr>
      <w:rPr>
        <w:rFonts w:ascii="Times New Roman" w:eastAsia="Times New Roman" w:hAnsi="Times New Roman" w:cs="Times New Roman" w:hint="default"/>
        <w:sz w:val="28"/>
      </w:rPr>
    </w:lvl>
    <w:lvl w:ilvl="5">
      <w:start w:val="1"/>
      <w:numFmt w:val="decimal"/>
      <w:lvlText w:val="%1.%2.%3.%4.%5.%6"/>
      <w:lvlJc w:val="left"/>
      <w:pPr>
        <w:ind w:left="5280" w:hanging="1080"/>
      </w:pPr>
      <w:rPr>
        <w:rFonts w:ascii="Times New Roman" w:eastAsia="Times New Roman" w:hAnsi="Times New Roman" w:cs="Times New Roman" w:hint="default"/>
        <w:sz w:val="28"/>
      </w:rPr>
    </w:lvl>
    <w:lvl w:ilvl="6">
      <w:start w:val="1"/>
      <w:numFmt w:val="decimal"/>
      <w:lvlText w:val="%1.%2.%3.%4.%5.%6.%7"/>
      <w:lvlJc w:val="left"/>
      <w:pPr>
        <w:ind w:left="6480" w:hanging="1440"/>
      </w:pPr>
      <w:rPr>
        <w:rFonts w:ascii="Times New Roman" w:eastAsia="Times New Roman" w:hAnsi="Times New Roman" w:cs="Times New Roman" w:hint="default"/>
        <w:sz w:val="28"/>
      </w:rPr>
    </w:lvl>
    <w:lvl w:ilvl="7">
      <w:start w:val="1"/>
      <w:numFmt w:val="decimal"/>
      <w:lvlText w:val="%1.%2.%3.%4.%5.%6.%7.%8"/>
      <w:lvlJc w:val="left"/>
      <w:pPr>
        <w:ind w:left="7320" w:hanging="1440"/>
      </w:pPr>
      <w:rPr>
        <w:rFonts w:ascii="Times New Roman" w:eastAsia="Times New Roman" w:hAnsi="Times New Roman" w:cs="Times New Roman" w:hint="default"/>
        <w:sz w:val="28"/>
      </w:rPr>
    </w:lvl>
    <w:lvl w:ilvl="8">
      <w:start w:val="1"/>
      <w:numFmt w:val="decimal"/>
      <w:lvlText w:val="%1.%2.%3.%4.%5.%6.%7.%8.%9"/>
      <w:lvlJc w:val="left"/>
      <w:pPr>
        <w:ind w:left="8160" w:hanging="1440"/>
      </w:pPr>
      <w:rPr>
        <w:rFonts w:ascii="Times New Roman" w:eastAsia="Times New Roman" w:hAnsi="Times New Roman" w:cs="Times New Roman" w:hint="default"/>
        <w:sz w:val="28"/>
      </w:rPr>
    </w:lvl>
  </w:abstractNum>
  <w:abstractNum w:abstractNumId="7">
    <w:nsid w:val="460B51EA"/>
    <w:multiLevelType w:val="hybridMultilevel"/>
    <w:tmpl w:val="9E140A9A"/>
    <w:lvl w:ilvl="0" w:tplc="CB9A8B3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838583C"/>
    <w:multiLevelType w:val="multilevel"/>
    <w:tmpl w:val="97F8ABC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4486C89"/>
    <w:multiLevelType w:val="multilevel"/>
    <w:tmpl w:val="8A72C3F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F9329E4"/>
    <w:multiLevelType w:val="hybridMultilevel"/>
    <w:tmpl w:val="538C95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32B1642"/>
    <w:multiLevelType w:val="hybridMultilevel"/>
    <w:tmpl w:val="219489C4"/>
    <w:lvl w:ilvl="0" w:tplc="9E00F2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CE0C6C">
      <w:start w:val="1"/>
      <w:numFmt w:val="bullet"/>
      <w:lvlText w:val="o"/>
      <w:lvlJc w:val="left"/>
      <w:pPr>
        <w:ind w:left="1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5EAF62">
      <w:start w:val="1"/>
      <w:numFmt w:val="bullet"/>
      <w:lvlText w:val="▪"/>
      <w:lvlJc w:val="left"/>
      <w:pPr>
        <w:ind w:left="2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4EB7D2">
      <w:start w:val="1"/>
      <w:numFmt w:val="bullet"/>
      <w:lvlText w:val="•"/>
      <w:lvlJc w:val="left"/>
      <w:pPr>
        <w:ind w:left="2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B69896">
      <w:start w:val="1"/>
      <w:numFmt w:val="bullet"/>
      <w:lvlText w:val="o"/>
      <w:lvlJc w:val="left"/>
      <w:pPr>
        <w:ind w:left="3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127E52">
      <w:start w:val="1"/>
      <w:numFmt w:val="bullet"/>
      <w:lvlText w:val="▪"/>
      <w:lvlJc w:val="left"/>
      <w:pPr>
        <w:ind w:left="4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E2F3A4">
      <w:start w:val="1"/>
      <w:numFmt w:val="bullet"/>
      <w:lvlText w:val="•"/>
      <w:lvlJc w:val="left"/>
      <w:pPr>
        <w:ind w:left="4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FE0760">
      <w:start w:val="1"/>
      <w:numFmt w:val="bullet"/>
      <w:lvlText w:val="o"/>
      <w:lvlJc w:val="left"/>
      <w:pPr>
        <w:ind w:left="5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E0A8D6">
      <w:start w:val="1"/>
      <w:numFmt w:val="bullet"/>
      <w:lvlText w:val="▪"/>
      <w:lvlJc w:val="left"/>
      <w:pPr>
        <w:ind w:left="6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45D5EB6"/>
    <w:multiLevelType w:val="hybridMultilevel"/>
    <w:tmpl w:val="EFD453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76322CDA"/>
    <w:multiLevelType w:val="hybridMultilevel"/>
    <w:tmpl w:val="AEEAB7F4"/>
    <w:lvl w:ilvl="0" w:tplc="CB9A8B3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11"/>
  </w:num>
  <w:num w:numId="10">
    <w:abstractNumId w:val="8"/>
  </w:num>
  <w:num w:numId="11">
    <w:abstractNumId w:val="9"/>
  </w:num>
  <w:num w:numId="12">
    <w:abstractNumId w:val="3"/>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drawingGridHorizontalSpacing w:val="120"/>
  <w:displayHorizontalDrawingGridEvery w:val="2"/>
  <w:characterSpacingControl w:val="doNotCompress"/>
  <w:compat/>
  <w:rsids>
    <w:rsidRoot w:val="000A6438"/>
    <w:rsid w:val="00013CE1"/>
    <w:rsid w:val="00023711"/>
    <w:rsid w:val="000548D3"/>
    <w:rsid w:val="0007040B"/>
    <w:rsid w:val="00080411"/>
    <w:rsid w:val="0008214E"/>
    <w:rsid w:val="00082DB5"/>
    <w:rsid w:val="00086430"/>
    <w:rsid w:val="000A6438"/>
    <w:rsid w:val="000A7CE2"/>
    <w:rsid w:val="000B5E23"/>
    <w:rsid w:val="000C043A"/>
    <w:rsid w:val="000C159A"/>
    <w:rsid w:val="000C25E8"/>
    <w:rsid w:val="000E3DA1"/>
    <w:rsid w:val="000F15DC"/>
    <w:rsid w:val="001353CC"/>
    <w:rsid w:val="00137140"/>
    <w:rsid w:val="00143C33"/>
    <w:rsid w:val="00154D86"/>
    <w:rsid w:val="00177516"/>
    <w:rsid w:val="001B0C4F"/>
    <w:rsid w:val="001B1139"/>
    <w:rsid w:val="001B340A"/>
    <w:rsid w:val="001C0B4B"/>
    <w:rsid w:val="001E7FBE"/>
    <w:rsid w:val="00203865"/>
    <w:rsid w:val="002130C9"/>
    <w:rsid w:val="00214333"/>
    <w:rsid w:val="00231C3F"/>
    <w:rsid w:val="0023660C"/>
    <w:rsid w:val="00246F4F"/>
    <w:rsid w:val="002526EB"/>
    <w:rsid w:val="00255190"/>
    <w:rsid w:val="00255693"/>
    <w:rsid w:val="00256E64"/>
    <w:rsid w:val="00260D6A"/>
    <w:rsid w:val="00270ED3"/>
    <w:rsid w:val="00282B5D"/>
    <w:rsid w:val="00285805"/>
    <w:rsid w:val="002B25A8"/>
    <w:rsid w:val="002C2D0E"/>
    <w:rsid w:val="002C7C4B"/>
    <w:rsid w:val="00317F7A"/>
    <w:rsid w:val="003540C4"/>
    <w:rsid w:val="003607DA"/>
    <w:rsid w:val="00364B8C"/>
    <w:rsid w:val="003A334F"/>
    <w:rsid w:val="003A4E38"/>
    <w:rsid w:val="003D2DBF"/>
    <w:rsid w:val="003D34D5"/>
    <w:rsid w:val="003D39C7"/>
    <w:rsid w:val="003E58A8"/>
    <w:rsid w:val="003E6C47"/>
    <w:rsid w:val="003F3926"/>
    <w:rsid w:val="003F7549"/>
    <w:rsid w:val="004068EC"/>
    <w:rsid w:val="00413FB8"/>
    <w:rsid w:val="00435534"/>
    <w:rsid w:val="0044342B"/>
    <w:rsid w:val="00454492"/>
    <w:rsid w:val="00482E2F"/>
    <w:rsid w:val="004830FA"/>
    <w:rsid w:val="00490F6F"/>
    <w:rsid w:val="00496FD1"/>
    <w:rsid w:val="004B48B8"/>
    <w:rsid w:val="004D253E"/>
    <w:rsid w:val="004E6AD7"/>
    <w:rsid w:val="004F5A38"/>
    <w:rsid w:val="005018E0"/>
    <w:rsid w:val="0050452D"/>
    <w:rsid w:val="00512B16"/>
    <w:rsid w:val="00517439"/>
    <w:rsid w:val="00522838"/>
    <w:rsid w:val="00536A77"/>
    <w:rsid w:val="00555D99"/>
    <w:rsid w:val="00585170"/>
    <w:rsid w:val="00585A2B"/>
    <w:rsid w:val="005A6783"/>
    <w:rsid w:val="005C27B4"/>
    <w:rsid w:val="005C7786"/>
    <w:rsid w:val="005D08DF"/>
    <w:rsid w:val="005D2075"/>
    <w:rsid w:val="005D35CD"/>
    <w:rsid w:val="005D5169"/>
    <w:rsid w:val="005D7DD0"/>
    <w:rsid w:val="005E4094"/>
    <w:rsid w:val="005F70BB"/>
    <w:rsid w:val="00600CA3"/>
    <w:rsid w:val="00621D91"/>
    <w:rsid w:val="006227D7"/>
    <w:rsid w:val="00623528"/>
    <w:rsid w:val="00633039"/>
    <w:rsid w:val="00654A00"/>
    <w:rsid w:val="00667CA2"/>
    <w:rsid w:val="006778C7"/>
    <w:rsid w:val="00690894"/>
    <w:rsid w:val="0069124A"/>
    <w:rsid w:val="00696813"/>
    <w:rsid w:val="00697AAE"/>
    <w:rsid w:val="006A13B1"/>
    <w:rsid w:val="006A6042"/>
    <w:rsid w:val="006E4556"/>
    <w:rsid w:val="007011BC"/>
    <w:rsid w:val="0070308E"/>
    <w:rsid w:val="007071FD"/>
    <w:rsid w:val="0073342A"/>
    <w:rsid w:val="00736CA3"/>
    <w:rsid w:val="007568F5"/>
    <w:rsid w:val="00761337"/>
    <w:rsid w:val="00761F56"/>
    <w:rsid w:val="00764F68"/>
    <w:rsid w:val="00770B71"/>
    <w:rsid w:val="0078085F"/>
    <w:rsid w:val="007A0601"/>
    <w:rsid w:val="007A308A"/>
    <w:rsid w:val="007B6AFE"/>
    <w:rsid w:val="007E5F20"/>
    <w:rsid w:val="007F18AE"/>
    <w:rsid w:val="007F7D29"/>
    <w:rsid w:val="00801898"/>
    <w:rsid w:val="00814C67"/>
    <w:rsid w:val="0083186F"/>
    <w:rsid w:val="00836A5F"/>
    <w:rsid w:val="00846817"/>
    <w:rsid w:val="00872796"/>
    <w:rsid w:val="008918EA"/>
    <w:rsid w:val="008A4A15"/>
    <w:rsid w:val="008B3B91"/>
    <w:rsid w:val="008E2F84"/>
    <w:rsid w:val="008E7C5F"/>
    <w:rsid w:val="0091165B"/>
    <w:rsid w:val="00956819"/>
    <w:rsid w:val="00962211"/>
    <w:rsid w:val="00973DD7"/>
    <w:rsid w:val="0097538F"/>
    <w:rsid w:val="009B04CF"/>
    <w:rsid w:val="009C1C7B"/>
    <w:rsid w:val="009E525F"/>
    <w:rsid w:val="00A22C96"/>
    <w:rsid w:val="00A3138E"/>
    <w:rsid w:val="00A60BF9"/>
    <w:rsid w:val="00A9123E"/>
    <w:rsid w:val="00AA3094"/>
    <w:rsid w:val="00AA3B5E"/>
    <w:rsid w:val="00AA71E6"/>
    <w:rsid w:val="00AB19F5"/>
    <w:rsid w:val="00AB3F51"/>
    <w:rsid w:val="00AC156A"/>
    <w:rsid w:val="00AD441B"/>
    <w:rsid w:val="00AE3CEE"/>
    <w:rsid w:val="00AE753E"/>
    <w:rsid w:val="00AF5FCF"/>
    <w:rsid w:val="00AF712D"/>
    <w:rsid w:val="00B423FE"/>
    <w:rsid w:val="00B4307A"/>
    <w:rsid w:val="00B560AE"/>
    <w:rsid w:val="00B9440A"/>
    <w:rsid w:val="00BB0FB2"/>
    <w:rsid w:val="00BD4FE8"/>
    <w:rsid w:val="00BE302C"/>
    <w:rsid w:val="00BE42FD"/>
    <w:rsid w:val="00C0505C"/>
    <w:rsid w:val="00C051F7"/>
    <w:rsid w:val="00C23B05"/>
    <w:rsid w:val="00C25B50"/>
    <w:rsid w:val="00C328FA"/>
    <w:rsid w:val="00C33FCA"/>
    <w:rsid w:val="00C366F4"/>
    <w:rsid w:val="00C4640A"/>
    <w:rsid w:val="00C64055"/>
    <w:rsid w:val="00C64767"/>
    <w:rsid w:val="00C7669D"/>
    <w:rsid w:val="00C849C7"/>
    <w:rsid w:val="00C9067E"/>
    <w:rsid w:val="00CC550D"/>
    <w:rsid w:val="00CD46AC"/>
    <w:rsid w:val="00CE11CF"/>
    <w:rsid w:val="00CE3213"/>
    <w:rsid w:val="00CF68B3"/>
    <w:rsid w:val="00D03CE3"/>
    <w:rsid w:val="00D21D15"/>
    <w:rsid w:val="00D3246B"/>
    <w:rsid w:val="00D52D2F"/>
    <w:rsid w:val="00D63B02"/>
    <w:rsid w:val="00D8694E"/>
    <w:rsid w:val="00D97B8F"/>
    <w:rsid w:val="00DA4781"/>
    <w:rsid w:val="00DB6D69"/>
    <w:rsid w:val="00DD5916"/>
    <w:rsid w:val="00DE4AB9"/>
    <w:rsid w:val="00DE5488"/>
    <w:rsid w:val="00E06A5A"/>
    <w:rsid w:val="00E07087"/>
    <w:rsid w:val="00E254FA"/>
    <w:rsid w:val="00E3580A"/>
    <w:rsid w:val="00E60301"/>
    <w:rsid w:val="00E63EF8"/>
    <w:rsid w:val="00E80DA5"/>
    <w:rsid w:val="00E90090"/>
    <w:rsid w:val="00E90965"/>
    <w:rsid w:val="00EA0F8E"/>
    <w:rsid w:val="00EA4D4E"/>
    <w:rsid w:val="00EB1AFE"/>
    <w:rsid w:val="00EC45E4"/>
    <w:rsid w:val="00EC57C2"/>
    <w:rsid w:val="00EC789D"/>
    <w:rsid w:val="00ED0EDD"/>
    <w:rsid w:val="00ED379D"/>
    <w:rsid w:val="00ED5CA4"/>
    <w:rsid w:val="00EF7A01"/>
    <w:rsid w:val="00F00CCB"/>
    <w:rsid w:val="00F16071"/>
    <w:rsid w:val="00F47791"/>
    <w:rsid w:val="00F64A92"/>
    <w:rsid w:val="00F7381C"/>
    <w:rsid w:val="00F97F00"/>
    <w:rsid w:val="00FA129C"/>
    <w:rsid w:val="00FA176B"/>
    <w:rsid w:val="00FC47CB"/>
    <w:rsid w:val="00FE13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64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A6438"/>
    <w:pPr>
      <w:ind w:firstLine="993"/>
      <w:jc w:val="both"/>
    </w:pPr>
    <w:rPr>
      <w:szCs w:val="20"/>
    </w:rPr>
  </w:style>
  <w:style w:type="paragraph" w:customStyle="1" w:styleId="a4">
    <w:name w:val="Знак Знак Знак Знак"/>
    <w:basedOn w:val="a"/>
    <w:rsid w:val="000A6438"/>
    <w:pPr>
      <w:spacing w:after="160" w:line="240" w:lineRule="exact"/>
    </w:pPr>
    <w:rPr>
      <w:rFonts w:ascii="Verdana" w:hAnsi="Verdana"/>
      <w:sz w:val="20"/>
      <w:szCs w:val="20"/>
      <w:lang w:val="en-US" w:eastAsia="en-US"/>
    </w:rPr>
  </w:style>
  <w:style w:type="paragraph" w:customStyle="1" w:styleId="ConsPlusCell">
    <w:name w:val="ConsPlusCell"/>
    <w:rsid w:val="000A6438"/>
    <w:pPr>
      <w:widowControl w:val="0"/>
      <w:autoSpaceDE w:val="0"/>
      <w:autoSpaceDN w:val="0"/>
      <w:adjustRightInd w:val="0"/>
    </w:pPr>
    <w:rPr>
      <w:rFonts w:ascii="Arial" w:hAnsi="Arial" w:cs="Arial"/>
    </w:rPr>
  </w:style>
  <w:style w:type="paragraph" w:styleId="a5">
    <w:name w:val="No Spacing"/>
    <w:uiPriority w:val="99"/>
    <w:qFormat/>
    <w:rsid w:val="000A6438"/>
    <w:rPr>
      <w:rFonts w:ascii="Calibri" w:hAnsi="Calibri"/>
      <w:sz w:val="22"/>
      <w:szCs w:val="22"/>
    </w:rPr>
  </w:style>
  <w:style w:type="paragraph" w:customStyle="1" w:styleId="ConsPlusNormal">
    <w:name w:val="ConsPlusNormal"/>
    <w:rsid w:val="000A6438"/>
    <w:pPr>
      <w:widowControl w:val="0"/>
      <w:autoSpaceDE w:val="0"/>
      <w:autoSpaceDN w:val="0"/>
      <w:adjustRightInd w:val="0"/>
    </w:pPr>
    <w:rPr>
      <w:rFonts w:ascii="Arial" w:hAnsi="Arial" w:cs="Arial"/>
    </w:rPr>
  </w:style>
  <w:style w:type="paragraph" w:customStyle="1" w:styleId="formattext">
    <w:name w:val="formattext"/>
    <w:basedOn w:val="a"/>
    <w:rsid w:val="000A6438"/>
    <w:pPr>
      <w:spacing w:before="100" w:beforeAutospacing="1" w:after="100" w:afterAutospacing="1"/>
    </w:pPr>
  </w:style>
  <w:style w:type="paragraph" w:customStyle="1" w:styleId="fn2r">
    <w:name w:val="fn2r"/>
    <w:basedOn w:val="a"/>
    <w:rsid w:val="000A6438"/>
    <w:pPr>
      <w:spacing w:before="100" w:beforeAutospacing="1" w:after="100" w:afterAutospacing="1"/>
    </w:pPr>
  </w:style>
  <w:style w:type="character" w:customStyle="1" w:styleId="a6">
    <w:name w:val="Гипертекстовая ссылка"/>
    <w:rsid w:val="000A6438"/>
    <w:rPr>
      <w:b/>
      <w:bCs/>
      <w:color w:val="008000"/>
    </w:rPr>
  </w:style>
  <w:style w:type="paragraph" w:customStyle="1" w:styleId="conspluscellcxsplast">
    <w:name w:val="conspluscellcxsplast"/>
    <w:basedOn w:val="a"/>
    <w:rsid w:val="000A6438"/>
    <w:pPr>
      <w:spacing w:before="100" w:beforeAutospacing="1" w:after="100" w:afterAutospacing="1"/>
    </w:pPr>
  </w:style>
  <w:style w:type="character" w:styleId="a7">
    <w:name w:val="Hyperlink"/>
    <w:semiHidden/>
    <w:rsid w:val="009C1C7B"/>
    <w:rPr>
      <w:rFonts w:cs="Times New Roman"/>
      <w:color w:val="0000FF"/>
      <w:u w:val="single"/>
    </w:rPr>
  </w:style>
  <w:style w:type="table" w:styleId="a8">
    <w:name w:val="Table Grid"/>
    <w:basedOn w:val="a1"/>
    <w:rsid w:val="007A0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8B3B91"/>
    <w:pPr>
      <w:widowControl w:val="0"/>
      <w:autoSpaceDE w:val="0"/>
      <w:autoSpaceDN w:val="0"/>
    </w:pPr>
    <w:rPr>
      <w:rFonts w:ascii="Calibri" w:hAnsi="Calibri" w:cs="Calibri"/>
      <w:b/>
      <w:sz w:val="22"/>
    </w:rPr>
  </w:style>
  <w:style w:type="paragraph" w:styleId="a9">
    <w:name w:val="Balloon Text"/>
    <w:basedOn w:val="a"/>
    <w:link w:val="aa"/>
    <w:rsid w:val="003607DA"/>
    <w:rPr>
      <w:rFonts w:ascii="Tahoma" w:hAnsi="Tahoma"/>
      <w:sz w:val="16"/>
      <w:szCs w:val="16"/>
    </w:rPr>
  </w:style>
  <w:style w:type="character" w:customStyle="1" w:styleId="aa">
    <w:name w:val="Текст выноски Знак"/>
    <w:link w:val="a9"/>
    <w:rsid w:val="003607DA"/>
    <w:rPr>
      <w:rFonts w:ascii="Tahoma" w:hAnsi="Tahoma" w:cs="Tahoma"/>
      <w:sz w:val="16"/>
      <w:szCs w:val="16"/>
    </w:rPr>
  </w:style>
  <w:style w:type="paragraph" w:styleId="ab">
    <w:name w:val="Normal (Web)"/>
    <w:basedOn w:val="a"/>
    <w:uiPriority w:val="99"/>
    <w:unhideWhenUsed/>
    <w:rsid w:val="00023711"/>
    <w:pPr>
      <w:spacing w:before="100" w:beforeAutospacing="1" w:after="119"/>
    </w:pPr>
  </w:style>
  <w:style w:type="paragraph" w:styleId="ac">
    <w:name w:val="List Paragraph"/>
    <w:basedOn w:val="a"/>
    <w:uiPriority w:val="34"/>
    <w:qFormat/>
    <w:rsid w:val="00DE4AB9"/>
    <w:pPr>
      <w:spacing w:after="160" w:line="259" w:lineRule="auto"/>
      <w:ind w:left="720"/>
      <w:contextualSpacing/>
    </w:pPr>
    <w:rPr>
      <w:rFonts w:ascii="Calibri" w:eastAsia="Calibri" w:hAnsi="Calibri" w:cs="Calibri"/>
      <w:color w:val="000000"/>
      <w:sz w:val="22"/>
      <w:szCs w:val="22"/>
    </w:rPr>
  </w:style>
  <w:style w:type="paragraph" w:customStyle="1" w:styleId="pboth">
    <w:name w:val="pboth"/>
    <w:basedOn w:val="a"/>
    <w:rsid w:val="00C7669D"/>
    <w:pPr>
      <w:spacing w:before="100" w:beforeAutospacing="1" w:after="100" w:afterAutospacing="1"/>
    </w:pPr>
  </w:style>
  <w:style w:type="character" w:customStyle="1" w:styleId="collapse-lineicon-blockcontentdata">
    <w:name w:val="collapse-line__icon-block__content__data"/>
    <w:basedOn w:val="a0"/>
    <w:rsid w:val="00246F4F"/>
  </w:style>
  <w:style w:type="character" w:customStyle="1" w:styleId="apple-converted-space">
    <w:name w:val="apple-converted-space"/>
    <w:basedOn w:val="a0"/>
    <w:rsid w:val="00246F4F"/>
  </w:style>
  <w:style w:type="character" w:customStyle="1" w:styleId="tag">
    <w:name w:val="tag"/>
    <w:basedOn w:val="a0"/>
    <w:rsid w:val="00246F4F"/>
  </w:style>
</w:styles>
</file>

<file path=word/webSettings.xml><?xml version="1.0" encoding="utf-8"?>
<w:webSettings xmlns:r="http://schemas.openxmlformats.org/officeDocument/2006/relationships" xmlns:w="http://schemas.openxmlformats.org/wordprocessingml/2006/main">
  <w:divs>
    <w:div w:id="204679637">
      <w:bodyDiv w:val="1"/>
      <w:marLeft w:val="0"/>
      <w:marRight w:val="0"/>
      <w:marTop w:val="0"/>
      <w:marBottom w:val="0"/>
      <w:divBdr>
        <w:top w:val="none" w:sz="0" w:space="0" w:color="auto"/>
        <w:left w:val="none" w:sz="0" w:space="0" w:color="auto"/>
        <w:bottom w:val="none" w:sz="0" w:space="0" w:color="auto"/>
        <w:right w:val="none" w:sz="0" w:space="0" w:color="auto"/>
      </w:divBdr>
    </w:div>
    <w:div w:id="210120543">
      <w:bodyDiv w:val="1"/>
      <w:marLeft w:val="0"/>
      <w:marRight w:val="0"/>
      <w:marTop w:val="0"/>
      <w:marBottom w:val="0"/>
      <w:divBdr>
        <w:top w:val="none" w:sz="0" w:space="0" w:color="auto"/>
        <w:left w:val="none" w:sz="0" w:space="0" w:color="auto"/>
        <w:bottom w:val="none" w:sz="0" w:space="0" w:color="auto"/>
        <w:right w:val="none" w:sz="0" w:space="0" w:color="auto"/>
      </w:divBdr>
    </w:div>
    <w:div w:id="613632981">
      <w:bodyDiv w:val="1"/>
      <w:marLeft w:val="0"/>
      <w:marRight w:val="0"/>
      <w:marTop w:val="0"/>
      <w:marBottom w:val="0"/>
      <w:divBdr>
        <w:top w:val="none" w:sz="0" w:space="0" w:color="auto"/>
        <w:left w:val="none" w:sz="0" w:space="0" w:color="auto"/>
        <w:bottom w:val="none" w:sz="0" w:space="0" w:color="auto"/>
        <w:right w:val="none" w:sz="0" w:space="0" w:color="auto"/>
      </w:divBdr>
    </w:div>
    <w:div w:id="1496187978">
      <w:bodyDiv w:val="1"/>
      <w:marLeft w:val="0"/>
      <w:marRight w:val="0"/>
      <w:marTop w:val="0"/>
      <w:marBottom w:val="0"/>
      <w:divBdr>
        <w:top w:val="none" w:sz="0" w:space="0" w:color="auto"/>
        <w:left w:val="none" w:sz="0" w:space="0" w:color="auto"/>
        <w:bottom w:val="none" w:sz="0" w:space="0" w:color="auto"/>
        <w:right w:val="none" w:sz="0" w:space="0" w:color="auto"/>
      </w:divBdr>
    </w:div>
    <w:div w:id="211454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0D7E83363F5D4E29386C4F94393AE618FCA2246CCE39066C22464ACEF2588B730B67D65917FD80EE0G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3B7F6-7EDC-41B2-8AFD-880802C2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3564</Words>
  <Characters>20319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23836</CharactersWithSpaces>
  <SharedDoc>false</SharedDoc>
  <HLinks>
    <vt:vector size="18" baseType="variant">
      <vt:variant>
        <vt:i4>68</vt:i4>
      </vt:variant>
      <vt:variant>
        <vt:i4>6</vt:i4>
      </vt:variant>
      <vt:variant>
        <vt:i4>0</vt:i4>
      </vt:variant>
      <vt:variant>
        <vt:i4>5</vt:i4>
      </vt:variant>
      <vt:variant>
        <vt:lpwstr/>
      </vt:variant>
      <vt:variant>
        <vt:lpwstr>P848</vt:lpwstr>
      </vt:variant>
      <vt:variant>
        <vt:i4>327748</vt:i4>
      </vt:variant>
      <vt:variant>
        <vt:i4>3</vt:i4>
      </vt:variant>
      <vt:variant>
        <vt:i4>0</vt:i4>
      </vt:variant>
      <vt:variant>
        <vt:i4>5</vt:i4>
      </vt:variant>
      <vt:variant>
        <vt:lpwstr/>
      </vt:variant>
      <vt:variant>
        <vt:lpwstr>P643</vt:lpwstr>
      </vt:variant>
      <vt:variant>
        <vt:i4>2490471</vt:i4>
      </vt:variant>
      <vt:variant>
        <vt:i4>0</vt:i4>
      </vt:variant>
      <vt:variant>
        <vt:i4>0</vt:i4>
      </vt:variant>
      <vt:variant>
        <vt:i4>5</vt:i4>
      </vt:variant>
      <vt:variant>
        <vt:lpwstr>consultantplus://offline/ref=D0D7E83363F5D4E29386C4F94393AE618FCA2246CCE39066C22464ACEF2588B730B67D65917FD80EE0GCL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n40</dc:creator>
  <cp:lastModifiedBy>user-p</cp:lastModifiedBy>
  <cp:revision>27</cp:revision>
  <cp:lastPrinted>2024-08-13T06:51:00Z</cp:lastPrinted>
  <dcterms:created xsi:type="dcterms:W3CDTF">2022-01-17T13:06:00Z</dcterms:created>
  <dcterms:modified xsi:type="dcterms:W3CDTF">2024-08-13T06:56:00Z</dcterms:modified>
</cp:coreProperties>
</file>