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F5B" w:rsidRDefault="000A7F5B" w:rsidP="000A7F5B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>
            <wp:extent cx="609600" cy="714375"/>
            <wp:effectExtent l="19050" t="0" r="0" b="0"/>
            <wp:docPr id="1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F5B" w:rsidRDefault="000A7F5B" w:rsidP="000A7F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</w:p>
    <w:p w:rsidR="000A7F5B" w:rsidRDefault="000A7F5B" w:rsidP="000A7F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Пустомержского сельского поселения</w:t>
      </w:r>
    </w:p>
    <w:p w:rsidR="000A7F5B" w:rsidRDefault="000A7F5B" w:rsidP="000A7F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Кингисеппского муниципального района</w:t>
      </w:r>
    </w:p>
    <w:p w:rsidR="000A7F5B" w:rsidRDefault="000A7F5B" w:rsidP="000A7F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Ленинградской области</w:t>
      </w:r>
    </w:p>
    <w:p w:rsidR="000A7F5B" w:rsidRPr="000A7F5B" w:rsidRDefault="000A7F5B" w:rsidP="000A7F5B">
      <w:pPr>
        <w:jc w:val="center"/>
        <w:rPr>
          <w:b/>
          <w:bCs/>
          <w:sz w:val="28"/>
          <w:szCs w:val="28"/>
        </w:rPr>
      </w:pPr>
    </w:p>
    <w:p w:rsidR="000A7F5B" w:rsidRDefault="000A7F5B" w:rsidP="000A7F5B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07B62" w:rsidRDefault="00607B62">
      <w:pPr>
        <w:pStyle w:val="normal"/>
        <w:jc w:val="center"/>
        <w:rPr>
          <w:b/>
          <w:color w:val="000000"/>
          <w:sz w:val="32"/>
          <w:szCs w:val="32"/>
        </w:rPr>
      </w:pPr>
    </w:p>
    <w:p w:rsidR="00607B62" w:rsidRDefault="00666C98"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</w:t>
      </w:r>
      <w:r w:rsidR="009E3EC4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>.0</w:t>
      </w:r>
      <w:r w:rsidR="009E3EC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r w:rsidR="000A7F5B">
        <w:rPr>
          <w:color w:val="000000"/>
          <w:sz w:val="28"/>
          <w:szCs w:val="28"/>
        </w:rPr>
        <w:t>2024</w:t>
      </w:r>
      <w:r w:rsidR="009E3EC4">
        <w:rPr>
          <w:color w:val="000000"/>
          <w:sz w:val="28"/>
          <w:szCs w:val="28"/>
        </w:rPr>
        <w:t xml:space="preserve"> г.  </w:t>
      </w:r>
      <w:r>
        <w:rPr>
          <w:color w:val="000000"/>
          <w:sz w:val="28"/>
          <w:szCs w:val="28"/>
        </w:rPr>
        <w:t xml:space="preserve">№ </w:t>
      </w:r>
      <w:r w:rsidR="009E3EC4">
        <w:rPr>
          <w:color w:val="000000"/>
          <w:sz w:val="28"/>
          <w:szCs w:val="28"/>
        </w:rPr>
        <w:t>51</w:t>
      </w:r>
    </w:p>
    <w:p w:rsidR="00607B62" w:rsidRDefault="00607B62">
      <w:pPr>
        <w:pStyle w:val="normal"/>
        <w:shd w:val="clear" w:color="auto" w:fill="FFFFFF"/>
        <w:rPr>
          <w:color w:val="000000"/>
          <w:sz w:val="24"/>
          <w:szCs w:val="24"/>
        </w:rPr>
      </w:pPr>
    </w:p>
    <w:p w:rsidR="00607B62" w:rsidRDefault="00666C98">
      <w:pPr>
        <w:pStyle w:val="normal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 закрытии кладбища  </w:t>
      </w:r>
      <w:proofErr w:type="gramStart"/>
      <w:r>
        <w:rPr>
          <w:b/>
          <w:color w:val="000000"/>
          <w:sz w:val="24"/>
          <w:szCs w:val="24"/>
        </w:rPr>
        <w:t>для</w:t>
      </w:r>
      <w:proofErr w:type="gramEnd"/>
      <w:r>
        <w:rPr>
          <w:b/>
          <w:color w:val="000000"/>
          <w:sz w:val="24"/>
          <w:szCs w:val="24"/>
        </w:rPr>
        <w:t xml:space="preserve"> </w:t>
      </w:r>
    </w:p>
    <w:p w:rsidR="00607B62" w:rsidRDefault="00666C98">
      <w:pPr>
        <w:pStyle w:val="normal"/>
        <w:shd w:val="clear" w:color="auto" w:fill="FFFFFF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свободных захоронений </w:t>
      </w:r>
    </w:p>
    <w:p w:rsidR="00607B62" w:rsidRDefault="00607B62">
      <w:pPr>
        <w:pStyle w:val="normal"/>
        <w:shd w:val="clear" w:color="auto" w:fill="FFFFFF"/>
        <w:rPr>
          <w:color w:val="000000"/>
          <w:sz w:val="24"/>
          <w:szCs w:val="24"/>
        </w:rPr>
      </w:pPr>
    </w:p>
    <w:p w:rsidR="00607B62" w:rsidRDefault="00666C98">
      <w:pPr>
        <w:pStyle w:val="normal"/>
        <w:spacing w:before="280" w:after="280"/>
        <w:ind w:firstLine="56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Руководствуясь </w:t>
      </w:r>
      <w:hyperlink r:id="rId6">
        <w:r>
          <w:rPr>
            <w:color w:val="000000"/>
            <w:sz w:val="24"/>
            <w:szCs w:val="24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>
        <w:rPr>
          <w:color w:val="000000"/>
          <w:sz w:val="24"/>
          <w:szCs w:val="24"/>
        </w:rPr>
        <w:t xml:space="preserve">, </w:t>
      </w:r>
      <w:hyperlink r:id="rId7">
        <w:r>
          <w:rPr>
            <w:color w:val="000000"/>
            <w:sz w:val="24"/>
            <w:szCs w:val="24"/>
          </w:rPr>
          <w:t>Федерал</w:t>
        </w:r>
        <w:r>
          <w:rPr>
            <w:color w:val="000000"/>
            <w:sz w:val="24"/>
            <w:szCs w:val="24"/>
          </w:rPr>
          <w:t>ьным законом от 12.01.1996 № 8-ФЗ «О погребении и похоронном деле»</w:t>
        </w:r>
      </w:hyperlink>
      <w:r>
        <w:rPr>
          <w:color w:val="000000"/>
          <w:sz w:val="24"/>
          <w:szCs w:val="24"/>
        </w:rPr>
        <w:t>, Санитарными правилами «Гигиенические требования к размещению, устройству и содержанию кладбищ, зданий и сооружений похоронного назначения» (</w:t>
      </w: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2.1.2882-11 утвержден Постановлением Глав</w:t>
      </w:r>
      <w:r>
        <w:rPr>
          <w:color w:val="000000"/>
          <w:sz w:val="24"/>
          <w:szCs w:val="24"/>
        </w:rPr>
        <w:t xml:space="preserve">ного государственного санитарного врача РФ от 28.06.2011 № 84), «Санитарными правилами и нормами </w:t>
      </w:r>
      <w:proofErr w:type="spellStart"/>
      <w:r>
        <w:rPr>
          <w:color w:val="000000"/>
          <w:sz w:val="24"/>
          <w:szCs w:val="24"/>
        </w:rPr>
        <w:t>СанПиН</w:t>
      </w:r>
      <w:proofErr w:type="spellEnd"/>
      <w:r>
        <w:rPr>
          <w:color w:val="000000"/>
          <w:sz w:val="24"/>
          <w:szCs w:val="24"/>
        </w:rPr>
        <w:t xml:space="preserve"> 2.1.1279-03</w:t>
      </w:r>
      <w:proofErr w:type="gramEnd"/>
      <w:r>
        <w:rPr>
          <w:color w:val="000000"/>
          <w:sz w:val="24"/>
          <w:szCs w:val="24"/>
        </w:rPr>
        <w:t>», утвержденными постановлением Главного государственного врача от 08.04.2003г., на основании административного регламента предоставления мун</w:t>
      </w:r>
      <w:r>
        <w:rPr>
          <w:color w:val="000000"/>
          <w:sz w:val="24"/>
          <w:szCs w:val="24"/>
        </w:rPr>
        <w:t xml:space="preserve">иципальной услуги «Выдача разрешения на захоронение и </w:t>
      </w:r>
      <w:proofErr w:type="spellStart"/>
      <w:r>
        <w:rPr>
          <w:color w:val="000000"/>
          <w:sz w:val="24"/>
          <w:szCs w:val="24"/>
        </w:rPr>
        <w:t>подзахоронение</w:t>
      </w:r>
      <w:proofErr w:type="spellEnd"/>
      <w:r>
        <w:rPr>
          <w:color w:val="000000"/>
          <w:sz w:val="24"/>
          <w:szCs w:val="24"/>
        </w:rPr>
        <w:t xml:space="preserve">  на гражданских   кладбищах МО </w:t>
      </w:r>
      <w:r w:rsidR="007E0B91" w:rsidRPr="007E0B91">
        <w:rPr>
          <w:sz w:val="24"/>
          <w:szCs w:val="24"/>
        </w:rPr>
        <w:t>Пустомержско</w:t>
      </w:r>
      <w:r w:rsidR="007E0B91">
        <w:rPr>
          <w:sz w:val="24"/>
          <w:szCs w:val="24"/>
        </w:rPr>
        <w:t>го</w:t>
      </w:r>
      <w:r w:rsidR="007E0B91" w:rsidRPr="007E0B91">
        <w:rPr>
          <w:sz w:val="24"/>
          <w:szCs w:val="24"/>
        </w:rPr>
        <w:t xml:space="preserve"> сельско</w:t>
      </w:r>
      <w:r w:rsidR="007E0B91">
        <w:rPr>
          <w:sz w:val="24"/>
          <w:szCs w:val="24"/>
        </w:rPr>
        <w:t>го</w:t>
      </w:r>
      <w:r w:rsidR="007E0B91" w:rsidRPr="007E0B91">
        <w:rPr>
          <w:sz w:val="24"/>
          <w:szCs w:val="24"/>
        </w:rPr>
        <w:t xml:space="preserve"> поселени</w:t>
      </w:r>
      <w:r w:rsidR="007E0B91">
        <w:rPr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в связи с полным использованием территории  кладбища в деревне </w:t>
      </w:r>
      <w:r w:rsidR="007E0B91">
        <w:rPr>
          <w:color w:val="000000"/>
          <w:sz w:val="24"/>
          <w:szCs w:val="24"/>
        </w:rPr>
        <w:t>Среднее Село</w:t>
      </w:r>
      <w:r>
        <w:rPr>
          <w:sz w:val="24"/>
          <w:szCs w:val="24"/>
        </w:rPr>
        <w:t xml:space="preserve">  </w:t>
      </w:r>
      <w:r w:rsidR="007E0B91" w:rsidRPr="007E0B91">
        <w:rPr>
          <w:sz w:val="24"/>
          <w:szCs w:val="24"/>
        </w:rPr>
        <w:t>Пустомержско</w:t>
      </w:r>
      <w:r w:rsidR="007E0B91">
        <w:rPr>
          <w:sz w:val="24"/>
          <w:szCs w:val="24"/>
        </w:rPr>
        <w:t>го</w:t>
      </w:r>
      <w:r w:rsidR="007E0B91" w:rsidRPr="007E0B91">
        <w:rPr>
          <w:sz w:val="24"/>
          <w:szCs w:val="24"/>
        </w:rPr>
        <w:t xml:space="preserve"> сельско</w:t>
      </w:r>
      <w:r w:rsidR="007E0B91">
        <w:rPr>
          <w:sz w:val="24"/>
          <w:szCs w:val="24"/>
        </w:rPr>
        <w:t>го</w:t>
      </w:r>
      <w:r w:rsidR="007E0B91" w:rsidRPr="007E0B91">
        <w:rPr>
          <w:sz w:val="24"/>
          <w:szCs w:val="24"/>
        </w:rPr>
        <w:t xml:space="preserve"> поселени</w:t>
      </w:r>
      <w:r w:rsidR="007E0B91">
        <w:rPr>
          <w:sz w:val="24"/>
          <w:szCs w:val="24"/>
        </w:rPr>
        <w:t>я</w:t>
      </w:r>
      <w:r>
        <w:rPr>
          <w:sz w:val="24"/>
          <w:szCs w:val="24"/>
        </w:rPr>
        <w:t xml:space="preserve">, </w:t>
      </w:r>
    </w:p>
    <w:p w:rsidR="00607B62" w:rsidRDefault="00666C98">
      <w:pPr>
        <w:pStyle w:val="normal"/>
        <w:shd w:val="clear" w:color="auto" w:fill="FFFFFF"/>
        <w:spacing w:before="280" w:after="28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ПОСТАНОВЛЯЕТ:</w:t>
      </w:r>
    </w:p>
    <w:p w:rsidR="00607B62" w:rsidRDefault="00666C98" w:rsidP="007E0B9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Закрыть дл</w:t>
      </w:r>
      <w:r>
        <w:rPr>
          <w:color w:val="000000"/>
          <w:sz w:val="24"/>
          <w:szCs w:val="24"/>
        </w:rPr>
        <w:t xml:space="preserve">я свободных захоронений  кладбище в деревне </w:t>
      </w:r>
      <w:r w:rsidR="000A7F5B">
        <w:rPr>
          <w:color w:val="000000"/>
          <w:sz w:val="24"/>
          <w:szCs w:val="24"/>
        </w:rPr>
        <w:t>Среднее Село</w:t>
      </w:r>
      <w:r>
        <w:rPr>
          <w:color w:val="000000"/>
          <w:sz w:val="24"/>
          <w:szCs w:val="24"/>
        </w:rPr>
        <w:t>, на котором полностью использована территория для создания новых мест захоронений.</w:t>
      </w:r>
    </w:p>
    <w:p w:rsidR="00607B62" w:rsidRDefault="00666C98" w:rsidP="007E0B9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66"/>
        <w:jc w:val="both"/>
      </w:pPr>
      <w:r>
        <w:rPr>
          <w:color w:val="000000"/>
          <w:sz w:val="24"/>
          <w:szCs w:val="24"/>
        </w:rPr>
        <w:t>Разрешить  производить захоронения на указанн</w:t>
      </w:r>
      <w:r w:rsidR="000A7F5B">
        <w:rPr>
          <w:color w:val="000000"/>
          <w:sz w:val="24"/>
          <w:szCs w:val="24"/>
        </w:rPr>
        <w:t>ом</w:t>
      </w:r>
      <w:r>
        <w:rPr>
          <w:color w:val="000000"/>
          <w:sz w:val="24"/>
          <w:szCs w:val="24"/>
        </w:rPr>
        <w:t xml:space="preserve"> кладбищ</w:t>
      </w:r>
      <w:r w:rsidR="000A7F5B">
        <w:rPr>
          <w:color w:val="000000"/>
          <w:sz w:val="24"/>
          <w:szCs w:val="24"/>
        </w:rPr>
        <w:t>е</w:t>
      </w:r>
      <w:r>
        <w:rPr>
          <w:color w:val="000000"/>
          <w:sz w:val="24"/>
          <w:szCs w:val="24"/>
        </w:rPr>
        <w:t xml:space="preserve">, закрытых для свободных захоронений,  только в родственные места захоронений (родственные могилы) и в свободные места захоронений в границах родственных оград. </w:t>
      </w:r>
    </w:p>
    <w:p w:rsidR="00607B62" w:rsidRDefault="00666C98" w:rsidP="007E0B91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Под родственным местом захоронения (родственной могилой) понимается участок на территории муниципального кладбища, на котором ранее был захоронен родственник, родственники умершего или погибшего. Под родственной оградой понимается несколько родственных мес</w:t>
      </w:r>
      <w:r>
        <w:rPr>
          <w:color w:val="000000"/>
          <w:sz w:val="24"/>
          <w:szCs w:val="24"/>
        </w:rPr>
        <w:t>т захоронений в границах могильной ограды.</w:t>
      </w:r>
    </w:p>
    <w:p w:rsidR="007E0B91" w:rsidRPr="007E0B91" w:rsidRDefault="007E0B91" w:rsidP="007E0B91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7E0B91">
        <w:rPr>
          <w:rFonts w:ascii="Times New Roman" w:hAnsi="Times New Roman"/>
          <w:sz w:val="24"/>
          <w:szCs w:val="24"/>
        </w:rPr>
        <w:t xml:space="preserve">Опубликовать   </w:t>
      </w:r>
      <w:r w:rsidR="00666C98">
        <w:rPr>
          <w:rFonts w:ascii="Times New Roman" w:hAnsi="Times New Roman"/>
          <w:sz w:val="24"/>
          <w:szCs w:val="24"/>
        </w:rPr>
        <w:t>данное постановление</w:t>
      </w:r>
      <w:r w:rsidRPr="007E0B91">
        <w:rPr>
          <w:rFonts w:ascii="Times New Roman" w:hAnsi="Times New Roman"/>
          <w:sz w:val="24"/>
          <w:szCs w:val="24"/>
        </w:rPr>
        <w:t xml:space="preserve">   в печатном издании газеты «Время» и в сети Интернет на официальном  сайте администрации Пустомержско</w:t>
      </w:r>
      <w:r>
        <w:rPr>
          <w:rFonts w:ascii="Times New Roman" w:hAnsi="Times New Roman"/>
          <w:sz w:val="24"/>
          <w:szCs w:val="24"/>
        </w:rPr>
        <w:t>го</w:t>
      </w:r>
      <w:r w:rsidRPr="007E0B91">
        <w:rPr>
          <w:rFonts w:ascii="Times New Roman" w:hAnsi="Times New Roman"/>
          <w:sz w:val="24"/>
          <w:szCs w:val="24"/>
        </w:rPr>
        <w:t xml:space="preserve"> сельско</w:t>
      </w:r>
      <w:r>
        <w:rPr>
          <w:rFonts w:ascii="Times New Roman" w:hAnsi="Times New Roman"/>
          <w:sz w:val="24"/>
          <w:szCs w:val="24"/>
        </w:rPr>
        <w:t>го</w:t>
      </w:r>
      <w:r w:rsidRPr="007E0B91">
        <w:rPr>
          <w:rFonts w:ascii="Times New Roman" w:hAnsi="Times New Roman"/>
          <w:sz w:val="24"/>
          <w:szCs w:val="24"/>
        </w:rPr>
        <w:t xml:space="preserve"> поселени</w:t>
      </w:r>
      <w:r>
        <w:rPr>
          <w:rFonts w:ascii="Times New Roman" w:hAnsi="Times New Roman"/>
          <w:sz w:val="24"/>
          <w:szCs w:val="24"/>
        </w:rPr>
        <w:t xml:space="preserve">я </w:t>
      </w:r>
      <w:r w:rsidRPr="007E0B91">
        <w:rPr>
          <w:rFonts w:ascii="Times New Roman" w:hAnsi="Times New Roman"/>
          <w:sz w:val="24"/>
          <w:szCs w:val="24"/>
        </w:rPr>
        <w:t xml:space="preserve"> http://мо-пустомержское.рф.</w:t>
      </w:r>
    </w:p>
    <w:p w:rsidR="00607B62" w:rsidRDefault="00666C98" w:rsidP="007E0B91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</w:pPr>
      <w:proofErr w:type="gramStart"/>
      <w:r>
        <w:rPr>
          <w:color w:val="000000"/>
          <w:sz w:val="24"/>
          <w:szCs w:val="24"/>
        </w:rPr>
        <w:t>Контроль за</w:t>
      </w:r>
      <w:proofErr w:type="gramEnd"/>
      <w:r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607B62" w:rsidRDefault="00607B62">
      <w:pPr>
        <w:pStyle w:val="normal"/>
        <w:jc w:val="both"/>
        <w:rPr>
          <w:color w:val="000000"/>
          <w:sz w:val="24"/>
          <w:szCs w:val="24"/>
        </w:rPr>
      </w:pPr>
    </w:p>
    <w:p w:rsidR="007E0B91" w:rsidRDefault="007E0B91">
      <w:pPr>
        <w:pStyle w:val="normal"/>
        <w:jc w:val="both"/>
        <w:rPr>
          <w:color w:val="000000"/>
          <w:sz w:val="24"/>
          <w:szCs w:val="24"/>
        </w:rPr>
      </w:pPr>
    </w:p>
    <w:p w:rsidR="007E0B91" w:rsidRPr="007E0B91" w:rsidRDefault="007E0B91" w:rsidP="007E0B91">
      <w:pPr>
        <w:jc w:val="both"/>
        <w:rPr>
          <w:sz w:val="22"/>
          <w:szCs w:val="22"/>
          <w:lang w:eastAsia="ar-SA"/>
        </w:rPr>
      </w:pPr>
      <w:r>
        <w:rPr>
          <w:sz w:val="28"/>
          <w:szCs w:val="28"/>
          <w:lang w:eastAsia="ar-SA"/>
        </w:rPr>
        <w:t xml:space="preserve">   </w:t>
      </w:r>
      <w:r w:rsidRPr="007E0B91">
        <w:rPr>
          <w:sz w:val="22"/>
          <w:szCs w:val="22"/>
          <w:lang w:eastAsia="ar-SA"/>
        </w:rPr>
        <w:t xml:space="preserve">Глава администрации  </w:t>
      </w:r>
    </w:p>
    <w:p w:rsidR="007E0B91" w:rsidRPr="007E0B91" w:rsidRDefault="007E0B91" w:rsidP="007E0B91">
      <w:pPr>
        <w:jc w:val="both"/>
        <w:rPr>
          <w:sz w:val="22"/>
          <w:szCs w:val="22"/>
          <w:lang w:eastAsia="ar-SA"/>
        </w:rPr>
      </w:pPr>
      <w:r w:rsidRPr="007E0B91">
        <w:rPr>
          <w:sz w:val="22"/>
          <w:szCs w:val="22"/>
          <w:lang w:eastAsia="ar-SA"/>
        </w:rPr>
        <w:t>Пустомержского сельского поселения                              Д.А.</w:t>
      </w:r>
      <w:r w:rsidR="003448C5">
        <w:rPr>
          <w:sz w:val="22"/>
          <w:szCs w:val="22"/>
          <w:lang w:eastAsia="ar-SA"/>
        </w:rPr>
        <w:t xml:space="preserve"> </w:t>
      </w:r>
      <w:proofErr w:type="spellStart"/>
      <w:r w:rsidRPr="007E0B91">
        <w:rPr>
          <w:sz w:val="22"/>
          <w:szCs w:val="22"/>
          <w:lang w:eastAsia="ar-SA"/>
        </w:rPr>
        <w:t>Бобрецов</w:t>
      </w:r>
      <w:proofErr w:type="spellEnd"/>
    </w:p>
    <w:p w:rsidR="00607B62" w:rsidRDefault="00607B62" w:rsidP="007E0B91">
      <w:pPr>
        <w:pStyle w:val="normal"/>
        <w:jc w:val="both"/>
        <w:rPr>
          <w:color w:val="000000"/>
          <w:sz w:val="24"/>
          <w:szCs w:val="24"/>
        </w:rPr>
      </w:pPr>
    </w:p>
    <w:sectPr w:rsidR="00607B62" w:rsidSect="00607B6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5B3B"/>
    <w:multiLevelType w:val="multilevel"/>
    <w:tmpl w:val="8CF6342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F7A38D0"/>
    <w:multiLevelType w:val="hybridMultilevel"/>
    <w:tmpl w:val="187E00D2"/>
    <w:lvl w:ilvl="0" w:tplc="9F749254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7B62"/>
    <w:rsid w:val="000A7F5B"/>
    <w:rsid w:val="003448C5"/>
    <w:rsid w:val="00607B62"/>
    <w:rsid w:val="00666C98"/>
    <w:rsid w:val="007E0B91"/>
    <w:rsid w:val="009E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07B6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07B6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07B6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07B6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07B6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607B6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07B62"/>
  </w:style>
  <w:style w:type="table" w:customStyle="1" w:styleId="TableNormal">
    <w:name w:val="Table Normal"/>
    <w:rsid w:val="00607B6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07B6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607B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0A7F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F5B"/>
    <w:rPr>
      <w:rFonts w:ascii="Tahoma" w:hAnsi="Tahoma" w:cs="Tahoma"/>
      <w:sz w:val="16"/>
      <w:szCs w:val="16"/>
    </w:r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7E0B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7E0B9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5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3</cp:revision>
  <cp:lastPrinted>2024-03-05T12:29:00Z</cp:lastPrinted>
  <dcterms:created xsi:type="dcterms:W3CDTF">2024-03-05T12:16:00Z</dcterms:created>
  <dcterms:modified xsi:type="dcterms:W3CDTF">2024-03-05T12:29:00Z</dcterms:modified>
</cp:coreProperties>
</file>