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97" w:rsidRDefault="0052611E" w:rsidP="0052611E">
      <w:pPr>
        <w:spacing w:after="0" w:line="240" w:lineRule="auto"/>
        <w:jc w:val="center"/>
        <w:rPr>
          <w:rFonts w:eastAsia="Times New Roman"/>
          <w:b/>
          <w:sz w:val="24"/>
          <w:szCs w:val="24"/>
          <w:lang w:eastAsia="ru-RU"/>
        </w:rPr>
      </w:pPr>
      <w:r w:rsidRPr="0052611E">
        <w:rPr>
          <w:rFonts w:eastAsia="Times New Roman"/>
          <w:b/>
          <w:noProof/>
          <w:sz w:val="24"/>
          <w:szCs w:val="24"/>
          <w:lang w:eastAsia="ru-RU"/>
        </w:rPr>
        <w:drawing>
          <wp:inline distT="0" distB="0" distL="0" distR="0">
            <wp:extent cx="609600" cy="714375"/>
            <wp:effectExtent l="19050" t="0" r="0" b="0"/>
            <wp:docPr id="3"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260D47" w:rsidRPr="00260D47" w:rsidRDefault="00260D47" w:rsidP="00260D47">
      <w:pPr>
        <w:spacing w:after="0" w:line="240" w:lineRule="auto"/>
        <w:jc w:val="center"/>
        <w:rPr>
          <w:rFonts w:eastAsia="Times New Roman"/>
          <w:b/>
          <w:sz w:val="24"/>
          <w:szCs w:val="24"/>
          <w:lang w:eastAsia="ru-RU"/>
        </w:rPr>
      </w:pPr>
      <w:r w:rsidRPr="00260D47">
        <w:rPr>
          <w:rFonts w:eastAsia="Times New Roman"/>
          <w:b/>
          <w:sz w:val="24"/>
          <w:szCs w:val="24"/>
          <w:lang w:eastAsia="ru-RU"/>
        </w:rPr>
        <w:t xml:space="preserve">СОВЕТ  ДЕПУТАТОВ </w:t>
      </w:r>
      <w:r w:rsidRPr="00260D47">
        <w:rPr>
          <w:rFonts w:eastAsia="Times New Roman"/>
          <w:b/>
          <w:sz w:val="24"/>
          <w:szCs w:val="24"/>
          <w:lang w:eastAsia="ru-RU"/>
        </w:rPr>
        <w:br/>
      </w:r>
      <w:r w:rsidR="00D250C6">
        <w:rPr>
          <w:rFonts w:eastAsia="Times New Roman"/>
          <w:b/>
          <w:sz w:val="24"/>
          <w:szCs w:val="24"/>
          <w:lang w:eastAsia="ru-RU"/>
        </w:rPr>
        <w:t xml:space="preserve">ПУСТОМЕРЖСКОГО </w:t>
      </w:r>
      <w:r w:rsidRPr="00260D47">
        <w:rPr>
          <w:rFonts w:eastAsia="Times New Roman"/>
          <w:b/>
          <w:sz w:val="24"/>
          <w:szCs w:val="24"/>
          <w:lang w:eastAsia="ru-RU"/>
        </w:rPr>
        <w:t xml:space="preserve"> СЕЛЬСКО</w:t>
      </w:r>
      <w:r w:rsidR="00952C2F">
        <w:rPr>
          <w:rFonts w:eastAsia="Times New Roman"/>
          <w:b/>
          <w:sz w:val="24"/>
          <w:szCs w:val="24"/>
          <w:lang w:eastAsia="ru-RU"/>
        </w:rPr>
        <w:t>ГО</w:t>
      </w:r>
      <w:r w:rsidRPr="00260D47">
        <w:rPr>
          <w:rFonts w:eastAsia="Times New Roman"/>
          <w:b/>
          <w:sz w:val="24"/>
          <w:szCs w:val="24"/>
          <w:lang w:eastAsia="ru-RU"/>
        </w:rPr>
        <w:t xml:space="preserve"> ПОСЕЛЕНИ</w:t>
      </w:r>
      <w:r w:rsidR="00952C2F">
        <w:rPr>
          <w:rFonts w:eastAsia="Times New Roman"/>
          <w:b/>
          <w:sz w:val="24"/>
          <w:szCs w:val="24"/>
          <w:lang w:eastAsia="ru-RU"/>
        </w:rPr>
        <w:t>Я</w:t>
      </w:r>
    </w:p>
    <w:p w:rsidR="00260D47" w:rsidRDefault="00260D47" w:rsidP="00260D47">
      <w:pPr>
        <w:spacing w:after="0" w:line="240" w:lineRule="auto"/>
        <w:jc w:val="center"/>
        <w:rPr>
          <w:rFonts w:eastAsia="Times New Roman"/>
          <w:b/>
          <w:sz w:val="24"/>
          <w:szCs w:val="24"/>
          <w:lang w:eastAsia="ru-RU"/>
        </w:rPr>
      </w:pPr>
      <w:r w:rsidRPr="00260D47">
        <w:rPr>
          <w:rFonts w:eastAsia="Times New Roman"/>
          <w:b/>
          <w:sz w:val="24"/>
          <w:szCs w:val="24"/>
          <w:lang w:eastAsia="ru-RU"/>
        </w:rPr>
        <w:t>КИ</w:t>
      </w:r>
      <w:r w:rsidR="00D250C6">
        <w:rPr>
          <w:rFonts w:eastAsia="Times New Roman"/>
          <w:b/>
          <w:sz w:val="24"/>
          <w:szCs w:val="24"/>
          <w:lang w:eastAsia="ru-RU"/>
        </w:rPr>
        <w:t>НГИСЕППСКОГО</w:t>
      </w:r>
      <w:r w:rsidRPr="00260D47">
        <w:rPr>
          <w:rFonts w:eastAsia="Times New Roman"/>
          <w:b/>
          <w:sz w:val="24"/>
          <w:szCs w:val="24"/>
          <w:lang w:eastAsia="ru-RU"/>
        </w:rPr>
        <w:t xml:space="preserve">  МУНИЦИПАЛЬНОГО  РАЙОНА</w:t>
      </w:r>
      <w:r w:rsidRPr="00260D47">
        <w:rPr>
          <w:rFonts w:eastAsia="Times New Roman"/>
          <w:b/>
          <w:sz w:val="24"/>
          <w:szCs w:val="24"/>
          <w:lang w:eastAsia="ru-RU"/>
        </w:rPr>
        <w:br/>
        <w:t>ЛЕНИНГРАДСКОЙ  ОБЛАСТИ</w:t>
      </w:r>
    </w:p>
    <w:p w:rsidR="00DF3E97" w:rsidRDefault="00D250E3" w:rsidP="00260D47">
      <w:pPr>
        <w:jc w:val="center"/>
        <w:rPr>
          <w:b/>
          <w:szCs w:val="28"/>
        </w:rPr>
      </w:pPr>
      <w:r>
        <w:rPr>
          <w:b/>
          <w:szCs w:val="28"/>
        </w:rPr>
        <w:t>(</w:t>
      </w:r>
      <w:r w:rsidR="00952C2F">
        <w:rPr>
          <w:b/>
          <w:szCs w:val="28"/>
        </w:rPr>
        <w:t>пятого</w:t>
      </w:r>
      <w:r>
        <w:rPr>
          <w:b/>
          <w:szCs w:val="28"/>
        </w:rPr>
        <w:t xml:space="preserve"> созыв</w:t>
      </w:r>
      <w:r w:rsidR="007B425F">
        <w:rPr>
          <w:b/>
          <w:szCs w:val="28"/>
        </w:rPr>
        <w:t>а</w:t>
      </w:r>
      <w:r>
        <w:rPr>
          <w:b/>
          <w:szCs w:val="28"/>
        </w:rPr>
        <w:t>)</w:t>
      </w:r>
    </w:p>
    <w:p w:rsidR="00260D47" w:rsidRDefault="00260D47" w:rsidP="00260D47">
      <w:pPr>
        <w:jc w:val="center"/>
        <w:rPr>
          <w:b/>
          <w:szCs w:val="28"/>
        </w:rPr>
      </w:pPr>
      <w:r>
        <w:rPr>
          <w:b/>
          <w:szCs w:val="28"/>
        </w:rPr>
        <w:t xml:space="preserve">РЕШЕНИЕ </w:t>
      </w:r>
    </w:p>
    <w:p w:rsidR="00D816C2" w:rsidRPr="003B5BCC" w:rsidRDefault="00D816C2" w:rsidP="00260D47">
      <w:pPr>
        <w:spacing w:after="0" w:line="240" w:lineRule="auto"/>
        <w:rPr>
          <w:sz w:val="24"/>
          <w:szCs w:val="24"/>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tblGrid>
      <w:tr w:rsidR="00260D47" w:rsidTr="004755DC">
        <w:trPr>
          <w:trHeight w:val="1338"/>
        </w:trPr>
        <w:tc>
          <w:tcPr>
            <w:tcW w:w="4820" w:type="dxa"/>
            <w:tcBorders>
              <w:top w:val="nil"/>
              <w:left w:val="nil"/>
              <w:bottom w:val="nil"/>
              <w:right w:val="nil"/>
            </w:tcBorders>
          </w:tcPr>
          <w:p w:rsidR="00260D47" w:rsidRPr="00157671" w:rsidRDefault="00BD15FC" w:rsidP="00260D47">
            <w:pPr>
              <w:spacing w:after="0" w:line="240" w:lineRule="auto"/>
              <w:jc w:val="both"/>
              <w:rPr>
                <w:sz w:val="22"/>
                <w:szCs w:val="22"/>
              </w:rPr>
            </w:pPr>
            <w:r>
              <w:rPr>
                <w:sz w:val="22"/>
                <w:szCs w:val="22"/>
              </w:rPr>
              <w:t>От   12</w:t>
            </w:r>
            <w:r w:rsidR="003A127C">
              <w:rPr>
                <w:sz w:val="22"/>
                <w:szCs w:val="22"/>
              </w:rPr>
              <w:t>.</w:t>
            </w:r>
            <w:r w:rsidR="00952C2F">
              <w:rPr>
                <w:sz w:val="22"/>
                <w:szCs w:val="22"/>
              </w:rPr>
              <w:t>12</w:t>
            </w:r>
            <w:r w:rsidR="00157671">
              <w:rPr>
                <w:sz w:val="22"/>
                <w:szCs w:val="22"/>
              </w:rPr>
              <w:t>.202</w:t>
            </w:r>
            <w:r w:rsidR="00952C2F">
              <w:rPr>
                <w:sz w:val="22"/>
                <w:szCs w:val="22"/>
              </w:rPr>
              <w:t>4</w:t>
            </w:r>
            <w:r w:rsidR="00157671">
              <w:rPr>
                <w:sz w:val="22"/>
                <w:szCs w:val="22"/>
              </w:rPr>
              <w:t>г.  №</w:t>
            </w:r>
            <w:r w:rsidR="00244F4C">
              <w:rPr>
                <w:sz w:val="22"/>
                <w:szCs w:val="22"/>
              </w:rPr>
              <w:t xml:space="preserve"> 27</w:t>
            </w:r>
          </w:p>
          <w:p w:rsidR="00157671" w:rsidRDefault="00157671" w:rsidP="00157671">
            <w:pPr>
              <w:pStyle w:val="a3"/>
              <w:rPr>
                <w:sz w:val="22"/>
                <w:szCs w:val="22"/>
              </w:rPr>
            </w:pPr>
          </w:p>
          <w:p w:rsidR="00157671" w:rsidRPr="00157671" w:rsidRDefault="00157671" w:rsidP="00157671">
            <w:pPr>
              <w:pStyle w:val="a3"/>
              <w:rPr>
                <w:sz w:val="22"/>
                <w:szCs w:val="22"/>
              </w:rPr>
            </w:pPr>
            <w:r w:rsidRPr="00157671">
              <w:rPr>
                <w:sz w:val="22"/>
                <w:szCs w:val="22"/>
              </w:rPr>
              <w:t xml:space="preserve">Об утверждении Положения о порядке и условиях приватизации муниципального имущества </w:t>
            </w:r>
            <w:r w:rsidR="006B2F7B">
              <w:rPr>
                <w:sz w:val="22"/>
                <w:szCs w:val="22"/>
              </w:rPr>
              <w:t>Пустомержского сельского поселения</w:t>
            </w:r>
            <w:r w:rsidRPr="00157671">
              <w:rPr>
                <w:sz w:val="22"/>
                <w:szCs w:val="22"/>
              </w:rPr>
              <w:t xml:space="preserve"> Кингисеппского муниципального района Ленинградской области»</w:t>
            </w:r>
          </w:p>
          <w:p w:rsidR="0052611E" w:rsidRPr="0052611E" w:rsidRDefault="0052611E" w:rsidP="00260D47">
            <w:pPr>
              <w:spacing w:after="0" w:line="240" w:lineRule="auto"/>
              <w:jc w:val="both"/>
              <w:rPr>
                <w:sz w:val="24"/>
                <w:szCs w:val="24"/>
              </w:rPr>
            </w:pPr>
          </w:p>
          <w:p w:rsidR="003B5BCC" w:rsidRPr="003B5BCC" w:rsidRDefault="003B5BCC" w:rsidP="00157671">
            <w:pPr>
              <w:spacing w:after="0" w:line="240" w:lineRule="auto"/>
              <w:jc w:val="both"/>
              <w:rPr>
                <w:sz w:val="22"/>
                <w:szCs w:val="22"/>
              </w:rPr>
            </w:pPr>
          </w:p>
        </w:tc>
      </w:tr>
    </w:tbl>
    <w:p w:rsidR="00157671" w:rsidRPr="00C878CC" w:rsidRDefault="00260D47" w:rsidP="00157671">
      <w:pPr>
        <w:shd w:val="clear" w:color="auto" w:fill="FFFFFF"/>
        <w:spacing w:after="0" w:line="240" w:lineRule="auto"/>
        <w:jc w:val="both"/>
      </w:pPr>
      <w:r>
        <w:br w:type="textWrapping" w:clear="all"/>
      </w:r>
    </w:p>
    <w:p w:rsidR="00157671" w:rsidRPr="002D4DC7" w:rsidRDefault="00157671" w:rsidP="00157671">
      <w:pPr>
        <w:pStyle w:val="a3"/>
        <w:ind w:firstLine="708"/>
        <w:jc w:val="both"/>
        <w:rPr>
          <w:sz w:val="28"/>
          <w:szCs w:val="28"/>
        </w:rPr>
      </w:pPr>
      <w:r w:rsidRPr="002D4DC7">
        <w:rPr>
          <w:sz w:val="28"/>
          <w:szCs w:val="28"/>
        </w:rPr>
        <w:t>В соответствии Федеральным законом от 06.10.2003 № 131-ФЗ «</w:t>
      </w:r>
      <w:proofErr w:type="gramStart"/>
      <w:r w:rsidRPr="002D4DC7">
        <w:rPr>
          <w:sz w:val="28"/>
          <w:szCs w:val="28"/>
        </w:rPr>
        <w:t>Об</w:t>
      </w:r>
      <w:proofErr w:type="gramEnd"/>
      <w:r w:rsidRPr="002D4DC7">
        <w:rPr>
          <w:sz w:val="28"/>
          <w:szCs w:val="28"/>
        </w:rPr>
        <w:t xml:space="preserve"> </w:t>
      </w:r>
      <w:proofErr w:type="gramStart"/>
      <w:r w:rsidRPr="002D4DC7">
        <w:rPr>
          <w:sz w:val="28"/>
          <w:szCs w:val="28"/>
        </w:rPr>
        <w:t xml:space="preserve">общих принципах организации местного самоуправления в Российской Федерации», Федерального закона   № 178-ФЗ «О приватизации государственного и муниципального имущества», </w:t>
      </w:r>
      <w:r w:rsidR="00605521" w:rsidRPr="002D4DC7">
        <w:rPr>
          <w:kern w:val="36"/>
          <w:sz w:val="28"/>
          <w:szCs w:val="28"/>
        </w:rPr>
        <w:t>учитывая  протест Кингисепп</w:t>
      </w:r>
      <w:r w:rsidR="00952C2F" w:rsidRPr="002D4DC7">
        <w:rPr>
          <w:kern w:val="36"/>
          <w:sz w:val="28"/>
          <w:szCs w:val="28"/>
        </w:rPr>
        <w:t>ского городского прокурора от 29</w:t>
      </w:r>
      <w:r w:rsidR="00605521" w:rsidRPr="002D4DC7">
        <w:rPr>
          <w:kern w:val="36"/>
          <w:sz w:val="28"/>
          <w:szCs w:val="28"/>
        </w:rPr>
        <w:t>.</w:t>
      </w:r>
      <w:r w:rsidR="00952C2F" w:rsidRPr="002D4DC7">
        <w:rPr>
          <w:kern w:val="36"/>
          <w:sz w:val="28"/>
          <w:szCs w:val="28"/>
        </w:rPr>
        <w:t>11</w:t>
      </w:r>
      <w:r w:rsidR="00605521" w:rsidRPr="002D4DC7">
        <w:rPr>
          <w:kern w:val="36"/>
          <w:sz w:val="28"/>
          <w:szCs w:val="28"/>
        </w:rPr>
        <w:t>.202</w:t>
      </w:r>
      <w:r w:rsidR="00952C2F" w:rsidRPr="002D4DC7">
        <w:rPr>
          <w:kern w:val="36"/>
          <w:sz w:val="28"/>
          <w:szCs w:val="28"/>
        </w:rPr>
        <w:t>4</w:t>
      </w:r>
      <w:r w:rsidR="00605521" w:rsidRPr="002D4DC7">
        <w:rPr>
          <w:kern w:val="36"/>
          <w:sz w:val="28"/>
          <w:szCs w:val="28"/>
        </w:rPr>
        <w:t xml:space="preserve"> года исх. №7-0</w:t>
      </w:r>
      <w:r w:rsidR="00952C2F" w:rsidRPr="002D4DC7">
        <w:rPr>
          <w:kern w:val="36"/>
          <w:sz w:val="28"/>
          <w:szCs w:val="28"/>
        </w:rPr>
        <w:t>3</w:t>
      </w:r>
      <w:r w:rsidR="00605521" w:rsidRPr="002D4DC7">
        <w:rPr>
          <w:kern w:val="36"/>
          <w:sz w:val="28"/>
          <w:szCs w:val="28"/>
        </w:rPr>
        <w:t>-202</w:t>
      </w:r>
      <w:r w:rsidR="00952C2F" w:rsidRPr="002D4DC7">
        <w:rPr>
          <w:kern w:val="36"/>
          <w:sz w:val="28"/>
          <w:szCs w:val="28"/>
        </w:rPr>
        <w:t>4</w:t>
      </w:r>
      <w:r w:rsidR="006B2F7B" w:rsidRPr="002D4DC7">
        <w:rPr>
          <w:kern w:val="36"/>
          <w:sz w:val="28"/>
          <w:szCs w:val="28"/>
        </w:rPr>
        <w:t xml:space="preserve"> </w:t>
      </w:r>
      <w:r w:rsidR="00605521" w:rsidRPr="002D4DC7">
        <w:rPr>
          <w:sz w:val="28"/>
          <w:szCs w:val="28"/>
        </w:rPr>
        <w:t xml:space="preserve">на решение Совета депутатов МО «Пустомержское сельское поселение» от 17.06.2020 года №272 «Об утверждении Положения о порядке и условиях приватизации муниципального имущества муниципального образования «Пустомержское сельское поселение» Кингисеппского муниципального района Ленинградской области», </w:t>
      </w:r>
      <w:r w:rsidRPr="002D4DC7">
        <w:rPr>
          <w:sz w:val="28"/>
          <w:szCs w:val="28"/>
        </w:rPr>
        <w:t>Совет</w:t>
      </w:r>
      <w:proofErr w:type="gramEnd"/>
      <w:r w:rsidRPr="002D4DC7">
        <w:rPr>
          <w:sz w:val="28"/>
          <w:szCs w:val="28"/>
        </w:rPr>
        <w:t xml:space="preserve"> депутатов Пустомержско</w:t>
      </w:r>
      <w:r w:rsidR="00952C2F" w:rsidRPr="002D4DC7">
        <w:rPr>
          <w:sz w:val="28"/>
          <w:szCs w:val="28"/>
        </w:rPr>
        <w:t>го</w:t>
      </w:r>
      <w:r w:rsidRPr="002D4DC7">
        <w:rPr>
          <w:sz w:val="28"/>
          <w:szCs w:val="28"/>
        </w:rPr>
        <w:t xml:space="preserve"> сельско</w:t>
      </w:r>
      <w:r w:rsidR="00952C2F" w:rsidRPr="002D4DC7">
        <w:rPr>
          <w:sz w:val="28"/>
          <w:szCs w:val="28"/>
        </w:rPr>
        <w:t>го поселения</w:t>
      </w:r>
      <w:r w:rsidRPr="002D4DC7">
        <w:rPr>
          <w:sz w:val="28"/>
          <w:szCs w:val="28"/>
        </w:rPr>
        <w:t xml:space="preserve"> Кингисеппского муниципального района Ленинградской области, </w:t>
      </w:r>
    </w:p>
    <w:p w:rsidR="00157671" w:rsidRPr="002D4DC7" w:rsidRDefault="00157671" w:rsidP="00157671">
      <w:pPr>
        <w:pStyle w:val="a3"/>
        <w:jc w:val="both"/>
        <w:rPr>
          <w:sz w:val="28"/>
          <w:szCs w:val="28"/>
        </w:rPr>
      </w:pPr>
    </w:p>
    <w:p w:rsidR="00157671" w:rsidRPr="002D4DC7" w:rsidRDefault="00157671" w:rsidP="00157671">
      <w:pPr>
        <w:pStyle w:val="a3"/>
        <w:rPr>
          <w:b/>
          <w:sz w:val="28"/>
          <w:szCs w:val="28"/>
        </w:rPr>
      </w:pPr>
      <w:r w:rsidRPr="002D4DC7">
        <w:rPr>
          <w:b/>
          <w:sz w:val="28"/>
          <w:szCs w:val="28"/>
        </w:rPr>
        <w:t>РЕШИЛ:</w:t>
      </w:r>
    </w:p>
    <w:p w:rsidR="00157671" w:rsidRPr="002D4DC7" w:rsidRDefault="00157671" w:rsidP="00157671">
      <w:pPr>
        <w:pStyle w:val="a3"/>
        <w:rPr>
          <w:b/>
          <w:sz w:val="28"/>
          <w:szCs w:val="28"/>
        </w:rPr>
      </w:pPr>
    </w:p>
    <w:p w:rsidR="00157671" w:rsidRPr="002D4DC7" w:rsidRDefault="006B2F7B" w:rsidP="002D4DC7">
      <w:pPr>
        <w:pStyle w:val="a3"/>
        <w:numPr>
          <w:ilvl w:val="0"/>
          <w:numId w:val="7"/>
        </w:numPr>
        <w:ind w:left="0" w:firstLine="360"/>
        <w:jc w:val="both"/>
        <w:rPr>
          <w:sz w:val="28"/>
          <w:szCs w:val="28"/>
        </w:rPr>
      </w:pPr>
      <w:r w:rsidRPr="002D4DC7">
        <w:rPr>
          <w:sz w:val="28"/>
          <w:szCs w:val="28"/>
        </w:rPr>
        <w:t>Утвердить</w:t>
      </w:r>
      <w:r w:rsidR="00157671" w:rsidRPr="002D4DC7">
        <w:rPr>
          <w:sz w:val="28"/>
          <w:szCs w:val="28"/>
        </w:rPr>
        <w:t xml:space="preserve"> Положения о порядке и условиях приватизации муниципального имущества Пустомержско</w:t>
      </w:r>
      <w:r w:rsidRPr="002D4DC7">
        <w:rPr>
          <w:sz w:val="28"/>
          <w:szCs w:val="28"/>
        </w:rPr>
        <w:t>го сельского поселения</w:t>
      </w:r>
      <w:r w:rsidR="00157671" w:rsidRPr="002D4DC7">
        <w:rPr>
          <w:sz w:val="28"/>
          <w:szCs w:val="28"/>
        </w:rPr>
        <w:t xml:space="preserve"> Кингисеппского муниципального района Ленинградской области»</w:t>
      </w:r>
      <w:r w:rsidRPr="002D4DC7">
        <w:rPr>
          <w:sz w:val="28"/>
          <w:szCs w:val="28"/>
        </w:rPr>
        <w:t xml:space="preserve"> согласно приложению.</w:t>
      </w:r>
    </w:p>
    <w:p w:rsidR="006B2F7B" w:rsidRPr="002D4DC7" w:rsidRDefault="006B2F7B" w:rsidP="002D4DC7">
      <w:pPr>
        <w:pStyle w:val="a3"/>
        <w:numPr>
          <w:ilvl w:val="0"/>
          <w:numId w:val="7"/>
        </w:numPr>
        <w:ind w:left="0" w:firstLine="709"/>
        <w:jc w:val="both"/>
        <w:rPr>
          <w:sz w:val="28"/>
          <w:szCs w:val="28"/>
        </w:rPr>
      </w:pPr>
      <w:proofErr w:type="gramStart"/>
      <w:r w:rsidRPr="002D4DC7">
        <w:rPr>
          <w:sz w:val="28"/>
          <w:szCs w:val="28"/>
        </w:rPr>
        <w:t>Считать утратившими силу решение Совета депутатов МО «Пустомержское сельское поселение» от 17.06.2020 года №272 «Об утверждении Положения о порядке и условиях приватизации муниципального имущества муниципального образования «Пустомержское сельское поселение» Кингисеппского муниципального района Ленинградской области»,  решение Совета депутатов МО «Пустомержское сельское поселение» от 07.12.2020 года № 82 «О внесении изменений в решение Совета депутатов МО «Пустомержское сельское поселение» от 17.06.2020 года  № 272</w:t>
      </w:r>
      <w:proofErr w:type="gramEnd"/>
      <w:r w:rsidRPr="002D4DC7">
        <w:rPr>
          <w:sz w:val="28"/>
          <w:szCs w:val="28"/>
        </w:rPr>
        <w:t xml:space="preserve"> «</w:t>
      </w:r>
      <w:proofErr w:type="gramStart"/>
      <w:r w:rsidRPr="002D4DC7">
        <w:rPr>
          <w:sz w:val="28"/>
          <w:szCs w:val="28"/>
        </w:rPr>
        <w:t xml:space="preserve">Об утверждении Положения о порядке и условиях приватизации муниципального имущества муниципального образования «Пустомержское сельское поселение» Кингисеппского муниципального района Ленинградской области», решение </w:t>
      </w:r>
      <w:r w:rsidRPr="002D4DC7">
        <w:rPr>
          <w:sz w:val="28"/>
          <w:szCs w:val="28"/>
        </w:rPr>
        <w:lastRenderedPageBreak/>
        <w:t>Совета депутатов МО «Пустомержское сельское поселение» от 16.06.2022 года № 150 «О внесении изменений в решение Совета депутатов МО «Пустомержское сельское поселение» от 17.06.2020 года  № 272 «Об утверждении Положения о порядке и условиях приватизации муниципального имущества муниципального образования «Пустомержское сельское</w:t>
      </w:r>
      <w:proofErr w:type="gramEnd"/>
      <w:r w:rsidRPr="002D4DC7">
        <w:rPr>
          <w:sz w:val="28"/>
          <w:szCs w:val="28"/>
        </w:rPr>
        <w:t xml:space="preserve"> поселение» Кингисеппского муниципального района Ленинградской области»</w:t>
      </w:r>
    </w:p>
    <w:p w:rsidR="006B2F7B" w:rsidRPr="002D4DC7" w:rsidRDefault="006B2F7B" w:rsidP="002D4DC7">
      <w:pPr>
        <w:pStyle w:val="a3"/>
        <w:ind w:firstLine="709"/>
        <w:jc w:val="both"/>
        <w:rPr>
          <w:sz w:val="28"/>
          <w:szCs w:val="28"/>
        </w:rPr>
      </w:pPr>
    </w:p>
    <w:p w:rsidR="00157671" w:rsidRPr="002D4DC7" w:rsidRDefault="006B2F7B" w:rsidP="00BD15FC">
      <w:pPr>
        <w:spacing w:after="0" w:line="240" w:lineRule="auto"/>
        <w:jc w:val="both"/>
        <w:rPr>
          <w:szCs w:val="28"/>
        </w:rPr>
      </w:pPr>
      <w:r w:rsidRPr="002D4DC7">
        <w:rPr>
          <w:szCs w:val="28"/>
        </w:rPr>
        <w:t>3</w:t>
      </w:r>
      <w:r w:rsidR="00157671" w:rsidRPr="002D4DC7">
        <w:rPr>
          <w:szCs w:val="28"/>
        </w:rPr>
        <w:t>. Настоящее решение опубликовать в средствах массовой информации и разместить на официальном сайте</w:t>
      </w:r>
      <w:r w:rsidR="00376306" w:rsidRPr="002D4DC7">
        <w:rPr>
          <w:szCs w:val="28"/>
        </w:rPr>
        <w:t xml:space="preserve"> администрации</w:t>
      </w:r>
      <w:r w:rsidR="00157671" w:rsidRPr="002D4DC7">
        <w:rPr>
          <w:szCs w:val="28"/>
        </w:rPr>
        <w:t xml:space="preserve"> </w:t>
      </w:r>
      <w:r w:rsidR="005130CA" w:rsidRPr="002D4DC7">
        <w:rPr>
          <w:szCs w:val="28"/>
        </w:rPr>
        <w:t>Пустомержско</w:t>
      </w:r>
      <w:r w:rsidR="0070582C" w:rsidRPr="002D4DC7">
        <w:rPr>
          <w:szCs w:val="28"/>
        </w:rPr>
        <w:t>го</w:t>
      </w:r>
      <w:r w:rsidR="00157671" w:rsidRPr="002D4DC7">
        <w:rPr>
          <w:szCs w:val="28"/>
        </w:rPr>
        <w:t xml:space="preserve"> сельско</w:t>
      </w:r>
      <w:r w:rsidR="0070582C" w:rsidRPr="002D4DC7">
        <w:rPr>
          <w:szCs w:val="28"/>
        </w:rPr>
        <w:t>го</w:t>
      </w:r>
      <w:r w:rsidR="00157671" w:rsidRPr="002D4DC7">
        <w:rPr>
          <w:szCs w:val="28"/>
        </w:rPr>
        <w:t xml:space="preserve"> поселени</w:t>
      </w:r>
      <w:r w:rsidR="0070582C" w:rsidRPr="002D4DC7">
        <w:rPr>
          <w:szCs w:val="28"/>
        </w:rPr>
        <w:t>я.</w:t>
      </w:r>
    </w:p>
    <w:p w:rsidR="00157671" w:rsidRPr="002D4DC7" w:rsidRDefault="006B2F7B" w:rsidP="00BD15FC">
      <w:pPr>
        <w:pStyle w:val="a9"/>
        <w:shd w:val="clear" w:color="auto" w:fill="FFFFFF"/>
        <w:spacing w:before="0" w:beforeAutospacing="0" w:after="0" w:afterAutospacing="0"/>
        <w:jc w:val="both"/>
        <w:rPr>
          <w:sz w:val="28"/>
          <w:szCs w:val="28"/>
        </w:rPr>
      </w:pPr>
      <w:r w:rsidRPr="002D4DC7">
        <w:rPr>
          <w:sz w:val="28"/>
          <w:szCs w:val="28"/>
        </w:rPr>
        <w:t>4</w:t>
      </w:r>
      <w:r w:rsidR="00157671" w:rsidRPr="002D4DC7">
        <w:rPr>
          <w:sz w:val="28"/>
          <w:szCs w:val="28"/>
        </w:rPr>
        <w:t>. Решение вступает в силу со дня опубликования.</w:t>
      </w:r>
    </w:p>
    <w:p w:rsidR="00157671" w:rsidRPr="002D4DC7" w:rsidRDefault="006B2F7B" w:rsidP="00BD15FC">
      <w:pPr>
        <w:pStyle w:val="a9"/>
        <w:shd w:val="clear" w:color="auto" w:fill="FFFFFF"/>
        <w:spacing w:before="0" w:beforeAutospacing="0" w:after="0" w:afterAutospacing="0"/>
        <w:jc w:val="both"/>
        <w:rPr>
          <w:sz w:val="28"/>
          <w:szCs w:val="28"/>
        </w:rPr>
      </w:pPr>
      <w:r w:rsidRPr="002D4DC7">
        <w:rPr>
          <w:sz w:val="28"/>
          <w:szCs w:val="28"/>
        </w:rPr>
        <w:t>5</w:t>
      </w:r>
      <w:r w:rsidR="00157671" w:rsidRPr="002D4DC7">
        <w:rPr>
          <w:sz w:val="28"/>
          <w:szCs w:val="28"/>
        </w:rPr>
        <w:t xml:space="preserve">. </w:t>
      </w:r>
      <w:proofErr w:type="gramStart"/>
      <w:r w:rsidR="003A127C" w:rsidRPr="002D4DC7">
        <w:rPr>
          <w:sz w:val="28"/>
          <w:szCs w:val="28"/>
        </w:rPr>
        <w:t>Контроль за</w:t>
      </w:r>
      <w:proofErr w:type="gramEnd"/>
      <w:r w:rsidR="003A127C" w:rsidRPr="002D4DC7">
        <w:rPr>
          <w:sz w:val="28"/>
          <w:szCs w:val="28"/>
        </w:rPr>
        <w:t xml:space="preserve"> исполнением решения возложить на главу администрации</w:t>
      </w:r>
      <w:r w:rsidRPr="002D4DC7">
        <w:rPr>
          <w:sz w:val="28"/>
          <w:szCs w:val="28"/>
        </w:rPr>
        <w:t xml:space="preserve"> </w:t>
      </w:r>
      <w:r w:rsidR="0070582C" w:rsidRPr="002D4DC7">
        <w:rPr>
          <w:sz w:val="28"/>
          <w:szCs w:val="28"/>
        </w:rPr>
        <w:t>Пустомержского</w:t>
      </w:r>
      <w:r w:rsidR="003A127C" w:rsidRPr="002D4DC7">
        <w:rPr>
          <w:sz w:val="28"/>
          <w:szCs w:val="28"/>
        </w:rPr>
        <w:t xml:space="preserve"> сельско</w:t>
      </w:r>
      <w:r w:rsidR="0070582C" w:rsidRPr="002D4DC7">
        <w:rPr>
          <w:sz w:val="28"/>
          <w:szCs w:val="28"/>
        </w:rPr>
        <w:t>го</w:t>
      </w:r>
      <w:r w:rsidR="003A127C" w:rsidRPr="002D4DC7">
        <w:rPr>
          <w:sz w:val="28"/>
          <w:szCs w:val="28"/>
        </w:rPr>
        <w:t xml:space="preserve"> поселени</w:t>
      </w:r>
      <w:r w:rsidR="0070582C" w:rsidRPr="002D4DC7">
        <w:rPr>
          <w:sz w:val="28"/>
          <w:szCs w:val="28"/>
        </w:rPr>
        <w:t xml:space="preserve">я </w:t>
      </w:r>
      <w:r w:rsidR="003A127C" w:rsidRPr="002D4DC7">
        <w:rPr>
          <w:sz w:val="28"/>
          <w:szCs w:val="28"/>
        </w:rPr>
        <w:t>Кингисеппского муниципального района Ленинградской области.</w:t>
      </w:r>
    </w:p>
    <w:p w:rsidR="00157671" w:rsidRPr="002D4DC7" w:rsidRDefault="00157671" w:rsidP="00BD15FC">
      <w:pPr>
        <w:pStyle w:val="a9"/>
        <w:shd w:val="clear" w:color="auto" w:fill="FFFFFF"/>
        <w:spacing w:before="0" w:beforeAutospacing="0" w:after="0" w:afterAutospacing="0"/>
        <w:jc w:val="both"/>
        <w:rPr>
          <w:sz w:val="28"/>
          <w:szCs w:val="28"/>
        </w:rPr>
      </w:pPr>
    </w:p>
    <w:p w:rsidR="005130CA" w:rsidRPr="002D4DC7" w:rsidRDefault="005130CA" w:rsidP="006B2F7B">
      <w:pPr>
        <w:pStyle w:val="a3"/>
        <w:jc w:val="both"/>
        <w:rPr>
          <w:sz w:val="28"/>
          <w:szCs w:val="28"/>
        </w:rPr>
      </w:pPr>
      <w:bookmarkStart w:id="0" w:name="_GoBack"/>
    </w:p>
    <w:p w:rsidR="006B2F7B" w:rsidRPr="002D4DC7" w:rsidRDefault="006B2F7B" w:rsidP="006B2F7B">
      <w:pPr>
        <w:pStyle w:val="a3"/>
        <w:jc w:val="both"/>
        <w:rPr>
          <w:sz w:val="28"/>
          <w:szCs w:val="28"/>
        </w:rPr>
      </w:pPr>
    </w:p>
    <w:bookmarkEnd w:id="0"/>
    <w:p w:rsidR="00157671" w:rsidRPr="002D4DC7" w:rsidRDefault="00157671" w:rsidP="006B2F7B">
      <w:pPr>
        <w:pStyle w:val="a3"/>
        <w:jc w:val="both"/>
        <w:rPr>
          <w:sz w:val="28"/>
          <w:szCs w:val="28"/>
        </w:rPr>
      </w:pPr>
      <w:r w:rsidRPr="002D4DC7">
        <w:rPr>
          <w:sz w:val="28"/>
          <w:szCs w:val="28"/>
        </w:rPr>
        <w:t xml:space="preserve">Глава </w:t>
      </w:r>
    </w:p>
    <w:p w:rsidR="00157671" w:rsidRPr="002D4DC7" w:rsidRDefault="005130CA" w:rsidP="006B2F7B">
      <w:pPr>
        <w:pStyle w:val="a3"/>
        <w:jc w:val="both"/>
        <w:rPr>
          <w:sz w:val="28"/>
          <w:szCs w:val="28"/>
        </w:rPr>
      </w:pPr>
      <w:r w:rsidRPr="002D4DC7">
        <w:rPr>
          <w:sz w:val="28"/>
          <w:szCs w:val="28"/>
        </w:rPr>
        <w:t>Пустомержско</w:t>
      </w:r>
      <w:r w:rsidR="0070582C" w:rsidRPr="002D4DC7">
        <w:rPr>
          <w:sz w:val="28"/>
          <w:szCs w:val="28"/>
        </w:rPr>
        <w:t>го</w:t>
      </w:r>
      <w:r w:rsidR="00157671" w:rsidRPr="002D4DC7">
        <w:rPr>
          <w:sz w:val="28"/>
          <w:szCs w:val="28"/>
        </w:rPr>
        <w:t xml:space="preserve"> сельско</w:t>
      </w:r>
      <w:r w:rsidR="0070582C" w:rsidRPr="002D4DC7">
        <w:rPr>
          <w:sz w:val="28"/>
          <w:szCs w:val="28"/>
        </w:rPr>
        <w:t>го поселения</w:t>
      </w:r>
      <w:r w:rsidRPr="002D4DC7">
        <w:rPr>
          <w:sz w:val="28"/>
          <w:szCs w:val="28"/>
        </w:rPr>
        <w:tab/>
      </w:r>
      <w:r w:rsidR="00157671" w:rsidRPr="002D4DC7">
        <w:rPr>
          <w:sz w:val="28"/>
          <w:szCs w:val="28"/>
        </w:rPr>
        <w:tab/>
      </w:r>
      <w:r w:rsidR="00BD15FC" w:rsidRPr="002D4DC7">
        <w:rPr>
          <w:sz w:val="28"/>
          <w:szCs w:val="28"/>
        </w:rPr>
        <w:t xml:space="preserve">                           </w:t>
      </w:r>
      <w:r w:rsidRPr="002D4DC7">
        <w:rPr>
          <w:sz w:val="28"/>
          <w:szCs w:val="28"/>
        </w:rPr>
        <w:t>Д.А. Барсуков</w:t>
      </w:r>
    </w:p>
    <w:p w:rsidR="00157671" w:rsidRPr="002D4DC7" w:rsidRDefault="00157671" w:rsidP="006B2F7B">
      <w:pPr>
        <w:pStyle w:val="a9"/>
        <w:shd w:val="clear" w:color="auto" w:fill="FFFFFF"/>
        <w:spacing w:before="0" w:beforeAutospacing="0" w:after="0" w:afterAutospacing="0"/>
        <w:jc w:val="both"/>
        <w:rPr>
          <w:sz w:val="28"/>
          <w:szCs w:val="28"/>
        </w:rPr>
      </w:pPr>
    </w:p>
    <w:p w:rsidR="00157671" w:rsidRPr="002D4DC7" w:rsidRDefault="00157671" w:rsidP="00157671">
      <w:pPr>
        <w:pStyle w:val="a9"/>
        <w:shd w:val="clear" w:color="auto" w:fill="FFFFFF"/>
        <w:spacing w:before="0" w:beforeAutospacing="0" w:after="0" w:afterAutospacing="0"/>
        <w:ind w:left="5529"/>
        <w:rPr>
          <w:b/>
          <w:sz w:val="28"/>
          <w:szCs w:val="28"/>
        </w:rPr>
      </w:pPr>
    </w:p>
    <w:p w:rsidR="00157671" w:rsidRPr="002D4DC7" w:rsidRDefault="00157671">
      <w:pPr>
        <w:rPr>
          <w:rFonts w:eastAsia="Times New Roman"/>
          <w:szCs w:val="28"/>
          <w:lang w:eastAsia="ru-RU"/>
        </w:rPr>
      </w:pPr>
    </w:p>
    <w:p w:rsidR="005130CA" w:rsidRPr="002D4DC7" w:rsidRDefault="005130CA">
      <w:pPr>
        <w:rPr>
          <w:rFonts w:eastAsia="Times New Roman"/>
          <w:szCs w:val="28"/>
          <w:lang w:eastAsia="ru-RU"/>
        </w:rPr>
      </w:pPr>
      <w:r w:rsidRPr="002D4DC7">
        <w:rPr>
          <w:rFonts w:eastAsia="Times New Roman"/>
          <w:szCs w:val="28"/>
          <w:lang w:eastAsia="ru-RU"/>
        </w:rPr>
        <w:br w:type="page"/>
      </w:r>
    </w:p>
    <w:p w:rsidR="003A127C" w:rsidRPr="009B47AD" w:rsidRDefault="003A127C" w:rsidP="003A127C">
      <w:pPr>
        <w:pStyle w:val="a9"/>
        <w:shd w:val="clear" w:color="auto" w:fill="FFFFFF"/>
        <w:spacing w:before="0" w:beforeAutospacing="0" w:after="0" w:afterAutospacing="0"/>
        <w:ind w:left="5528"/>
        <w:jc w:val="right"/>
        <w:rPr>
          <w:b/>
        </w:rPr>
      </w:pPr>
      <w:r w:rsidRPr="009B47AD">
        <w:rPr>
          <w:b/>
        </w:rPr>
        <w:lastRenderedPageBreak/>
        <w:t xml:space="preserve">                         УТВЕРЖДЕНО</w:t>
      </w:r>
    </w:p>
    <w:p w:rsidR="003A127C" w:rsidRPr="009B47AD" w:rsidRDefault="003A127C" w:rsidP="003A127C">
      <w:pPr>
        <w:pStyle w:val="a9"/>
        <w:shd w:val="clear" w:color="auto" w:fill="FFFFFF"/>
        <w:spacing w:before="0" w:beforeAutospacing="0" w:after="0" w:afterAutospacing="0"/>
        <w:ind w:left="5528"/>
        <w:jc w:val="right"/>
      </w:pPr>
      <w:r w:rsidRPr="009B47AD">
        <w:t>Решением Совета депутатов</w:t>
      </w:r>
    </w:p>
    <w:p w:rsidR="003A127C" w:rsidRDefault="003A127C" w:rsidP="003A127C">
      <w:pPr>
        <w:pStyle w:val="a9"/>
        <w:shd w:val="clear" w:color="auto" w:fill="FFFFFF"/>
        <w:spacing w:before="0" w:beforeAutospacing="0" w:after="0" w:afterAutospacing="0"/>
        <w:ind w:left="5528"/>
        <w:jc w:val="right"/>
      </w:pPr>
      <w:r>
        <w:t xml:space="preserve">от </w:t>
      </w:r>
      <w:r w:rsidR="00244F4C">
        <w:t>12</w:t>
      </w:r>
      <w:r>
        <w:t>.</w:t>
      </w:r>
      <w:r w:rsidR="00244F4C">
        <w:t>12</w:t>
      </w:r>
      <w:r w:rsidR="006B2F7B">
        <w:t>.</w:t>
      </w:r>
      <w:r w:rsidR="00244F4C">
        <w:t xml:space="preserve">2024 </w:t>
      </w:r>
      <w:r>
        <w:t>г. №</w:t>
      </w:r>
      <w:r w:rsidR="006B2F7B">
        <w:t xml:space="preserve"> </w:t>
      </w:r>
      <w:r w:rsidR="00244F4C">
        <w:t xml:space="preserve"> 27</w:t>
      </w:r>
    </w:p>
    <w:p w:rsidR="004B7840" w:rsidRPr="004B7840" w:rsidRDefault="004B7840" w:rsidP="004B7840">
      <w:pPr>
        <w:shd w:val="clear" w:color="auto" w:fill="FFFFFF"/>
        <w:spacing w:after="0" w:line="240" w:lineRule="auto"/>
        <w:rPr>
          <w:rFonts w:eastAsia="Times New Roman"/>
          <w:sz w:val="22"/>
          <w:szCs w:val="22"/>
          <w:lang w:eastAsia="ru-RU"/>
        </w:rPr>
      </w:pPr>
      <w:r w:rsidRPr="004B7840">
        <w:rPr>
          <w:rFonts w:eastAsia="Times New Roman"/>
          <w:sz w:val="22"/>
          <w:szCs w:val="22"/>
          <w:lang w:eastAsia="ru-RU"/>
        </w:rPr>
        <w:t> </w:t>
      </w:r>
    </w:p>
    <w:p w:rsidR="000A011B" w:rsidRPr="000A011B" w:rsidRDefault="000A011B" w:rsidP="000A011B">
      <w:pPr>
        <w:shd w:val="clear" w:color="auto" w:fill="FFFFFF"/>
        <w:spacing w:after="0" w:line="240" w:lineRule="auto"/>
        <w:jc w:val="center"/>
        <w:rPr>
          <w:rFonts w:eastAsia="Times New Roman"/>
          <w:b/>
          <w:bCs/>
          <w:sz w:val="24"/>
          <w:szCs w:val="24"/>
          <w:lang w:eastAsia="ru-RU"/>
        </w:rPr>
      </w:pPr>
      <w:r w:rsidRPr="000A011B">
        <w:rPr>
          <w:rFonts w:eastAsia="Times New Roman"/>
          <w:b/>
          <w:bCs/>
          <w:sz w:val="24"/>
          <w:szCs w:val="24"/>
          <w:lang w:eastAsia="ru-RU"/>
        </w:rPr>
        <w:t>ПОЛОЖЕНИЕ</w:t>
      </w:r>
    </w:p>
    <w:p w:rsidR="000A011B" w:rsidRPr="000A011B" w:rsidRDefault="000A011B" w:rsidP="000A011B">
      <w:pPr>
        <w:shd w:val="clear" w:color="auto" w:fill="FFFFFF"/>
        <w:spacing w:after="0" w:line="240" w:lineRule="auto"/>
        <w:jc w:val="center"/>
        <w:rPr>
          <w:rFonts w:eastAsia="Times New Roman"/>
          <w:b/>
          <w:bCs/>
          <w:sz w:val="24"/>
          <w:szCs w:val="24"/>
          <w:lang w:eastAsia="ru-RU"/>
        </w:rPr>
      </w:pPr>
      <w:r w:rsidRPr="000A011B">
        <w:rPr>
          <w:rFonts w:eastAsia="Times New Roman"/>
          <w:b/>
          <w:bCs/>
          <w:sz w:val="24"/>
          <w:szCs w:val="24"/>
          <w:lang w:eastAsia="ru-RU"/>
        </w:rPr>
        <w:t>О ПОРЯДКЕ И УСЛОВИЯХ ПРИВАТИЗАЦИИ</w:t>
      </w:r>
    </w:p>
    <w:p w:rsidR="000A011B" w:rsidRPr="000A011B" w:rsidRDefault="000A011B" w:rsidP="000A011B">
      <w:pPr>
        <w:shd w:val="clear" w:color="auto" w:fill="FFFFFF"/>
        <w:spacing w:after="0" w:line="240" w:lineRule="auto"/>
        <w:jc w:val="center"/>
        <w:rPr>
          <w:rFonts w:eastAsia="Times New Roman"/>
          <w:b/>
          <w:bCs/>
          <w:sz w:val="24"/>
          <w:szCs w:val="24"/>
          <w:lang w:eastAsia="ru-RU"/>
        </w:rPr>
      </w:pPr>
      <w:r w:rsidRPr="000A011B">
        <w:rPr>
          <w:rFonts w:eastAsia="Times New Roman"/>
          <w:b/>
          <w:bCs/>
          <w:sz w:val="24"/>
          <w:szCs w:val="24"/>
          <w:lang w:eastAsia="ru-RU"/>
        </w:rPr>
        <w:t xml:space="preserve">МУНИЦИПАЛЬНОГО ИМУЩЕСТВА </w:t>
      </w:r>
    </w:p>
    <w:p w:rsidR="000A011B" w:rsidRPr="000A011B" w:rsidRDefault="00D250C6" w:rsidP="000A011B">
      <w:pPr>
        <w:shd w:val="clear" w:color="auto" w:fill="FFFFFF"/>
        <w:spacing w:after="0" w:line="240" w:lineRule="auto"/>
        <w:jc w:val="center"/>
        <w:rPr>
          <w:rFonts w:eastAsia="Times New Roman"/>
          <w:b/>
          <w:bCs/>
          <w:sz w:val="24"/>
          <w:szCs w:val="24"/>
          <w:lang w:eastAsia="ru-RU"/>
        </w:rPr>
      </w:pPr>
      <w:r>
        <w:rPr>
          <w:rFonts w:eastAsia="Times New Roman"/>
          <w:b/>
          <w:bCs/>
          <w:sz w:val="24"/>
          <w:szCs w:val="24"/>
          <w:lang w:eastAsia="ru-RU"/>
        </w:rPr>
        <w:t>ПУСТОМЕРЖСКО</w:t>
      </w:r>
      <w:r w:rsidR="006B2F7B">
        <w:rPr>
          <w:rFonts w:eastAsia="Times New Roman"/>
          <w:b/>
          <w:bCs/>
          <w:sz w:val="24"/>
          <w:szCs w:val="24"/>
          <w:lang w:eastAsia="ru-RU"/>
        </w:rPr>
        <w:t>ГО</w:t>
      </w:r>
      <w:r>
        <w:rPr>
          <w:rFonts w:eastAsia="Times New Roman"/>
          <w:b/>
          <w:bCs/>
          <w:sz w:val="24"/>
          <w:szCs w:val="24"/>
          <w:lang w:eastAsia="ru-RU"/>
        </w:rPr>
        <w:t xml:space="preserve"> СЕЛЬСКО</w:t>
      </w:r>
      <w:r w:rsidR="006B2F7B">
        <w:rPr>
          <w:rFonts w:eastAsia="Times New Roman"/>
          <w:b/>
          <w:bCs/>
          <w:sz w:val="24"/>
          <w:szCs w:val="24"/>
          <w:lang w:eastAsia="ru-RU"/>
        </w:rPr>
        <w:t>ГО ПОСЕЛЕНИЯ</w:t>
      </w:r>
    </w:p>
    <w:p w:rsidR="000A011B" w:rsidRPr="000A011B" w:rsidRDefault="00D250C6" w:rsidP="000A011B">
      <w:pPr>
        <w:shd w:val="clear" w:color="auto" w:fill="FFFFFF"/>
        <w:spacing w:after="0" w:line="240" w:lineRule="auto"/>
        <w:jc w:val="center"/>
        <w:rPr>
          <w:rFonts w:eastAsia="Times New Roman"/>
          <w:b/>
          <w:bCs/>
          <w:sz w:val="24"/>
          <w:szCs w:val="24"/>
          <w:lang w:eastAsia="ru-RU"/>
        </w:rPr>
      </w:pPr>
      <w:r>
        <w:rPr>
          <w:rFonts w:eastAsia="Times New Roman"/>
          <w:b/>
          <w:bCs/>
          <w:sz w:val="24"/>
          <w:szCs w:val="24"/>
          <w:lang w:eastAsia="ru-RU"/>
        </w:rPr>
        <w:t>КИНГИСЕППСКОГО</w:t>
      </w:r>
      <w:r w:rsidR="000A011B" w:rsidRPr="000A011B">
        <w:rPr>
          <w:rFonts w:eastAsia="Times New Roman"/>
          <w:b/>
          <w:bCs/>
          <w:sz w:val="24"/>
          <w:szCs w:val="24"/>
          <w:lang w:eastAsia="ru-RU"/>
        </w:rPr>
        <w:t xml:space="preserve"> МУНИЦИПАЛЬН</w:t>
      </w:r>
      <w:r w:rsidR="000A011B">
        <w:rPr>
          <w:rFonts w:eastAsia="Times New Roman"/>
          <w:b/>
          <w:bCs/>
          <w:sz w:val="24"/>
          <w:szCs w:val="24"/>
          <w:lang w:eastAsia="ru-RU"/>
        </w:rPr>
        <w:t>ОГО РАЙОНА</w:t>
      </w:r>
    </w:p>
    <w:p w:rsidR="000A011B" w:rsidRDefault="000A011B" w:rsidP="000A011B">
      <w:pPr>
        <w:shd w:val="clear" w:color="auto" w:fill="FFFFFF"/>
        <w:spacing w:after="0" w:line="240" w:lineRule="auto"/>
        <w:jc w:val="center"/>
        <w:rPr>
          <w:rFonts w:eastAsia="Times New Roman"/>
          <w:b/>
          <w:bCs/>
          <w:sz w:val="24"/>
          <w:szCs w:val="24"/>
          <w:lang w:eastAsia="ru-RU"/>
        </w:rPr>
      </w:pPr>
      <w:r w:rsidRPr="000A011B">
        <w:rPr>
          <w:rFonts w:eastAsia="Times New Roman"/>
          <w:b/>
          <w:bCs/>
          <w:sz w:val="24"/>
          <w:szCs w:val="24"/>
          <w:lang w:eastAsia="ru-RU"/>
        </w:rPr>
        <w:t>ЛЕНИНГРАДСКОЙ ОБЛАСТИ</w:t>
      </w:r>
    </w:p>
    <w:p w:rsidR="004B7840" w:rsidRPr="000A011B" w:rsidRDefault="004B7840" w:rsidP="000A011B">
      <w:pPr>
        <w:shd w:val="clear" w:color="auto" w:fill="FFFFFF"/>
        <w:spacing w:after="0" w:line="240" w:lineRule="auto"/>
        <w:rPr>
          <w:rFonts w:eastAsia="Times New Roman"/>
          <w:b/>
          <w:sz w:val="24"/>
          <w:szCs w:val="24"/>
          <w:lang w:eastAsia="ru-RU"/>
        </w:rPr>
      </w:pPr>
    </w:p>
    <w:p w:rsidR="004B7840" w:rsidRPr="000A011B" w:rsidRDefault="000A011B" w:rsidP="004B7840">
      <w:pPr>
        <w:shd w:val="clear" w:color="auto" w:fill="FFFFFF"/>
        <w:spacing w:after="0" w:line="240" w:lineRule="auto"/>
        <w:jc w:val="center"/>
        <w:rPr>
          <w:rFonts w:eastAsia="Times New Roman"/>
          <w:b/>
          <w:sz w:val="24"/>
          <w:szCs w:val="24"/>
          <w:lang w:eastAsia="ru-RU"/>
        </w:rPr>
      </w:pPr>
      <w:r>
        <w:rPr>
          <w:rFonts w:eastAsia="Times New Roman"/>
          <w:b/>
          <w:bCs/>
          <w:sz w:val="24"/>
          <w:szCs w:val="24"/>
          <w:lang w:eastAsia="ru-RU"/>
        </w:rPr>
        <w:t>СТАТЬЯ 1. ОБЩИЕ ПОЛОЖЕНИЯ</w:t>
      </w:r>
    </w:p>
    <w:p w:rsidR="00E43C05" w:rsidRPr="000A011B" w:rsidRDefault="004B7840"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 xml:space="preserve">           1.1. </w:t>
      </w:r>
      <w:proofErr w:type="gramStart"/>
      <w:r w:rsidR="00C33DC3" w:rsidRPr="000A011B">
        <w:rPr>
          <w:sz w:val="24"/>
          <w:szCs w:val="24"/>
        </w:rPr>
        <w:t>Настоящее Положение разработано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(далее - Закон о приватизации), Федеральным законом от 29.07.1998 № 135-ФЗ «Об оценочной деятельности в Российской Федерации», постановлением Правительства Российской Федерации от 03.03.2012 № 178 «О внесении изменений</w:t>
      </w:r>
      <w:r w:rsidR="006B2F7B">
        <w:rPr>
          <w:sz w:val="24"/>
          <w:szCs w:val="24"/>
        </w:rPr>
        <w:t xml:space="preserve"> </w:t>
      </w:r>
      <w:r w:rsidR="00C33DC3" w:rsidRPr="000A011B">
        <w:rPr>
          <w:sz w:val="24"/>
          <w:szCs w:val="24"/>
        </w:rPr>
        <w:t>в некоторые акты Правительства Российской Федерации по вопросам приватизации государственного и муниципального имущества»</w:t>
      </w:r>
      <w:r w:rsidRPr="000A011B">
        <w:rPr>
          <w:rFonts w:eastAsia="Times New Roman"/>
          <w:sz w:val="24"/>
          <w:szCs w:val="24"/>
          <w:lang w:eastAsia="ru-RU"/>
        </w:rPr>
        <w:t>, Уставом</w:t>
      </w:r>
      <w:proofErr w:type="gramEnd"/>
      <w:r w:rsidRPr="000A011B">
        <w:rPr>
          <w:rFonts w:eastAsia="Times New Roman"/>
          <w:sz w:val="24"/>
          <w:szCs w:val="24"/>
          <w:lang w:eastAsia="ru-RU"/>
        </w:rPr>
        <w:t xml:space="preserve"> </w:t>
      </w:r>
      <w:r w:rsidR="00D250C6">
        <w:rPr>
          <w:rFonts w:eastAsia="Times New Roman"/>
          <w:sz w:val="24"/>
          <w:szCs w:val="24"/>
          <w:lang w:eastAsia="ru-RU"/>
        </w:rPr>
        <w:t>Пустомержско</w:t>
      </w:r>
      <w:r w:rsidR="006B2F7B">
        <w:rPr>
          <w:rFonts w:eastAsia="Times New Roman"/>
          <w:sz w:val="24"/>
          <w:szCs w:val="24"/>
          <w:lang w:eastAsia="ru-RU"/>
        </w:rPr>
        <w:t>го сельского поселения</w:t>
      </w:r>
      <w:r w:rsidR="00D250C6">
        <w:rPr>
          <w:rFonts w:eastAsia="Times New Roman"/>
          <w:sz w:val="24"/>
          <w:szCs w:val="24"/>
          <w:lang w:eastAsia="ru-RU"/>
        </w:rPr>
        <w:t>.</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 xml:space="preserve">        1.2. В настоящем Положении используются следующие термины и понятия:</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w:t>
      </w:r>
      <w:r w:rsidRPr="003E7158">
        <w:rPr>
          <w:rFonts w:eastAsia="Times New Roman"/>
          <w:b/>
          <w:sz w:val="24"/>
          <w:szCs w:val="24"/>
          <w:lang w:eastAsia="ru-RU"/>
        </w:rPr>
        <w:t>«муниципальное образование»</w:t>
      </w:r>
      <w:r w:rsidRPr="000A011B">
        <w:rPr>
          <w:rFonts w:eastAsia="Times New Roman"/>
          <w:sz w:val="24"/>
          <w:szCs w:val="24"/>
          <w:lang w:eastAsia="ru-RU"/>
        </w:rPr>
        <w:t xml:space="preserve"> - </w:t>
      </w:r>
      <w:r w:rsidR="00D250C6">
        <w:rPr>
          <w:rFonts w:eastAsia="Times New Roman"/>
          <w:sz w:val="24"/>
          <w:szCs w:val="24"/>
          <w:lang w:eastAsia="ru-RU"/>
        </w:rPr>
        <w:t>Пустомержское сельское поселение</w:t>
      </w:r>
      <w:r w:rsidR="00BA7302">
        <w:rPr>
          <w:rFonts w:eastAsia="Times New Roman"/>
          <w:sz w:val="24"/>
          <w:szCs w:val="24"/>
          <w:lang w:eastAsia="ru-RU"/>
        </w:rPr>
        <w:t xml:space="preserve"> </w:t>
      </w:r>
      <w:r w:rsidR="00D250C6">
        <w:rPr>
          <w:rFonts w:eastAsia="Times New Roman"/>
          <w:sz w:val="24"/>
          <w:szCs w:val="24"/>
          <w:lang w:eastAsia="ru-RU"/>
        </w:rPr>
        <w:t>Кингисеппского</w:t>
      </w:r>
      <w:r w:rsidRPr="000A011B">
        <w:rPr>
          <w:rFonts w:eastAsia="Times New Roman"/>
          <w:sz w:val="24"/>
          <w:szCs w:val="24"/>
          <w:lang w:eastAsia="ru-RU"/>
        </w:rPr>
        <w:t xml:space="preserve"> муниципальн</w:t>
      </w:r>
      <w:r w:rsidR="00CB48AE" w:rsidRPr="000A011B">
        <w:rPr>
          <w:rFonts w:eastAsia="Times New Roman"/>
          <w:sz w:val="24"/>
          <w:szCs w:val="24"/>
          <w:lang w:eastAsia="ru-RU"/>
        </w:rPr>
        <w:t>ого</w:t>
      </w:r>
      <w:r w:rsidRPr="000A011B">
        <w:rPr>
          <w:rFonts w:eastAsia="Times New Roman"/>
          <w:sz w:val="24"/>
          <w:szCs w:val="24"/>
          <w:lang w:eastAsia="ru-RU"/>
        </w:rPr>
        <w:t xml:space="preserve"> район</w:t>
      </w:r>
      <w:r w:rsidR="00CB48AE" w:rsidRPr="000A011B">
        <w:rPr>
          <w:rFonts w:eastAsia="Times New Roman"/>
          <w:sz w:val="24"/>
          <w:szCs w:val="24"/>
          <w:lang w:eastAsia="ru-RU"/>
        </w:rPr>
        <w:t>а</w:t>
      </w:r>
      <w:r w:rsidRPr="000A011B">
        <w:rPr>
          <w:rFonts w:eastAsia="Times New Roman"/>
          <w:sz w:val="24"/>
          <w:szCs w:val="24"/>
          <w:lang w:eastAsia="ru-RU"/>
        </w:rPr>
        <w:t xml:space="preserve"> Ленинградской области;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w:t>
      </w:r>
      <w:r w:rsidRPr="00482162">
        <w:rPr>
          <w:rFonts w:eastAsia="Times New Roman"/>
          <w:b/>
          <w:sz w:val="24"/>
          <w:szCs w:val="24"/>
          <w:lang w:eastAsia="ru-RU"/>
        </w:rPr>
        <w:t>«муниципальное имущество»</w:t>
      </w:r>
      <w:r w:rsidRPr="000A011B">
        <w:rPr>
          <w:rFonts w:eastAsia="Times New Roman"/>
          <w:sz w:val="24"/>
          <w:szCs w:val="24"/>
          <w:lang w:eastAsia="ru-RU"/>
        </w:rPr>
        <w:t xml:space="preserve"> - имущество, принадлежащее </w:t>
      </w:r>
      <w:r w:rsidR="00D250C6">
        <w:rPr>
          <w:rFonts w:eastAsia="Times New Roman"/>
          <w:sz w:val="24"/>
          <w:szCs w:val="24"/>
          <w:lang w:eastAsia="ru-RU"/>
        </w:rPr>
        <w:t>Пустомержско</w:t>
      </w:r>
      <w:r w:rsidR="00BA7302">
        <w:rPr>
          <w:rFonts w:eastAsia="Times New Roman"/>
          <w:sz w:val="24"/>
          <w:szCs w:val="24"/>
          <w:lang w:eastAsia="ru-RU"/>
        </w:rPr>
        <w:t xml:space="preserve">му сельскому поселению </w:t>
      </w:r>
      <w:r w:rsidR="00D250C6">
        <w:rPr>
          <w:rFonts w:eastAsia="Times New Roman"/>
          <w:sz w:val="24"/>
          <w:szCs w:val="24"/>
          <w:lang w:eastAsia="ru-RU"/>
        </w:rPr>
        <w:t>Кингисеппского</w:t>
      </w:r>
      <w:r w:rsidRPr="000A011B">
        <w:rPr>
          <w:rFonts w:eastAsia="Times New Roman"/>
          <w:sz w:val="24"/>
          <w:szCs w:val="24"/>
          <w:lang w:eastAsia="ru-RU"/>
        </w:rPr>
        <w:t xml:space="preserve"> муниципальн</w:t>
      </w:r>
      <w:r w:rsidR="00CB48AE" w:rsidRPr="000A011B">
        <w:rPr>
          <w:rFonts w:eastAsia="Times New Roman"/>
          <w:sz w:val="24"/>
          <w:szCs w:val="24"/>
          <w:lang w:eastAsia="ru-RU"/>
        </w:rPr>
        <w:t>ого</w:t>
      </w:r>
      <w:r w:rsidRPr="000A011B">
        <w:rPr>
          <w:rFonts w:eastAsia="Times New Roman"/>
          <w:sz w:val="24"/>
          <w:szCs w:val="24"/>
          <w:lang w:eastAsia="ru-RU"/>
        </w:rPr>
        <w:t xml:space="preserve"> район</w:t>
      </w:r>
      <w:r w:rsidR="00CB48AE" w:rsidRPr="000A011B">
        <w:rPr>
          <w:rFonts w:eastAsia="Times New Roman"/>
          <w:sz w:val="24"/>
          <w:szCs w:val="24"/>
          <w:lang w:eastAsia="ru-RU"/>
        </w:rPr>
        <w:t>а</w:t>
      </w:r>
      <w:r w:rsidRPr="000A011B">
        <w:rPr>
          <w:rFonts w:eastAsia="Times New Roman"/>
          <w:sz w:val="24"/>
          <w:szCs w:val="24"/>
          <w:lang w:eastAsia="ru-RU"/>
        </w:rPr>
        <w:t xml:space="preserve"> Ленинградской области на праве собственности;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w:t>
      </w:r>
      <w:r w:rsidRPr="003E7158">
        <w:rPr>
          <w:rFonts w:eastAsia="Times New Roman"/>
          <w:b/>
          <w:sz w:val="24"/>
          <w:szCs w:val="24"/>
          <w:lang w:eastAsia="ru-RU"/>
        </w:rPr>
        <w:t>«приватизация муниципального имущества»</w:t>
      </w:r>
      <w:r w:rsidRPr="000A011B">
        <w:rPr>
          <w:rFonts w:eastAsia="Times New Roman"/>
          <w:sz w:val="24"/>
          <w:szCs w:val="24"/>
          <w:lang w:eastAsia="ru-RU"/>
        </w:rPr>
        <w:t xml:space="preserve"> - возмездное отчуждение имущества, находящегося в собственности </w:t>
      </w:r>
      <w:r w:rsidR="00D250C6">
        <w:rPr>
          <w:rFonts w:eastAsia="Times New Roman"/>
          <w:sz w:val="24"/>
          <w:szCs w:val="24"/>
          <w:lang w:eastAsia="ru-RU"/>
        </w:rPr>
        <w:t>Пустомержско</w:t>
      </w:r>
      <w:r w:rsidR="00BA7302">
        <w:rPr>
          <w:rFonts w:eastAsia="Times New Roman"/>
          <w:sz w:val="24"/>
          <w:szCs w:val="24"/>
          <w:lang w:eastAsia="ru-RU"/>
        </w:rPr>
        <w:t xml:space="preserve">го сельского поселения </w:t>
      </w:r>
      <w:r w:rsidR="00D250C6">
        <w:rPr>
          <w:rFonts w:eastAsia="Times New Roman"/>
          <w:sz w:val="24"/>
          <w:szCs w:val="24"/>
          <w:lang w:eastAsia="ru-RU"/>
        </w:rPr>
        <w:t>Кингисеппского</w:t>
      </w:r>
      <w:r w:rsidR="00CB48AE" w:rsidRPr="000A011B">
        <w:rPr>
          <w:rFonts w:eastAsia="Times New Roman"/>
          <w:sz w:val="24"/>
          <w:szCs w:val="24"/>
          <w:lang w:eastAsia="ru-RU"/>
        </w:rPr>
        <w:t xml:space="preserve"> муниципального</w:t>
      </w:r>
      <w:r w:rsidRPr="000A011B">
        <w:rPr>
          <w:rFonts w:eastAsia="Times New Roman"/>
          <w:sz w:val="24"/>
          <w:szCs w:val="24"/>
          <w:lang w:eastAsia="ru-RU"/>
        </w:rPr>
        <w:t xml:space="preserve"> район</w:t>
      </w:r>
      <w:r w:rsidR="00CB48AE" w:rsidRPr="000A011B">
        <w:rPr>
          <w:rFonts w:eastAsia="Times New Roman"/>
          <w:sz w:val="24"/>
          <w:szCs w:val="24"/>
          <w:lang w:eastAsia="ru-RU"/>
        </w:rPr>
        <w:t>а</w:t>
      </w:r>
      <w:r w:rsidRPr="000A011B">
        <w:rPr>
          <w:rFonts w:eastAsia="Times New Roman"/>
          <w:sz w:val="24"/>
          <w:szCs w:val="24"/>
          <w:lang w:eastAsia="ru-RU"/>
        </w:rPr>
        <w:t xml:space="preserve"> Ленинградской области, в собственность физических и (или) юридических лиц.</w:t>
      </w:r>
    </w:p>
    <w:p w:rsidR="00E43C05" w:rsidRPr="000A011B" w:rsidRDefault="00E43C05" w:rsidP="000A011B">
      <w:pPr>
        <w:shd w:val="clear" w:color="auto" w:fill="FFFFFF"/>
        <w:spacing w:after="0" w:line="240" w:lineRule="auto"/>
        <w:jc w:val="both"/>
        <w:rPr>
          <w:rFonts w:eastAsia="Times New Roman"/>
          <w:sz w:val="24"/>
          <w:szCs w:val="24"/>
          <w:lang w:eastAsia="ru-RU"/>
        </w:rPr>
      </w:pPr>
      <w:proofErr w:type="gramStart"/>
      <w:r w:rsidRPr="000A011B">
        <w:rPr>
          <w:rFonts w:eastAsia="Times New Roman"/>
          <w:sz w:val="24"/>
          <w:szCs w:val="24"/>
          <w:lang w:eastAsia="ru-RU"/>
        </w:rPr>
        <w:t>-</w:t>
      </w:r>
      <w:r w:rsidRPr="003E7158">
        <w:rPr>
          <w:rFonts w:eastAsia="Times New Roman"/>
          <w:b/>
          <w:sz w:val="24"/>
          <w:szCs w:val="24"/>
          <w:lang w:eastAsia="ru-RU"/>
        </w:rPr>
        <w:t>«прогнозный план (программа) приватизации муниципального имущества»</w:t>
      </w:r>
      <w:r w:rsidRPr="000A011B">
        <w:rPr>
          <w:rFonts w:eastAsia="Times New Roman"/>
          <w:sz w:val="24"/>
          <w:szCs w:val="24"/>
          <w:lang w:eastAsia="ru-RU"/>
        </w:rPr>
        <w:t xml:space="preserve"> (далее – программа приватизации) - документ, утверждаемый Советом депутатов </w:t>
      </w:r>
      <w:r w:rsidR="00BA7302">
        <w:rPr>
          <w:rFonts w:eastAsia="Times New Roman"/>
          <w:sz w:val="24"/>
          <w:szCs w:val="24"/>
          <w:lang w:eastAsia="ru-RU"/>
        </w:rPr>
        <w:t>Пустомержского</w:t>
      </w:r>
      <w:r w:rsidR="00D250C6">
        <w:rPr>
          <w:rFonts w:eastAsia="Times New Roman"/>
          <w:sz w:val="24"/>
          <w:szCs w:val="24"/>
          <w:lang w:eastAsia="ru-RU"/>
        </w:rPr>
        <w:t xml:space="preserve"> сельско</w:t>
      </w:r>
      <w:r w:rsidR="00BA7302">
        <w:rPr>
          <w:rFonts w:eastAsia="Times New Roman"/>
          <w:sz w:val="24"/>
          <w:szCs w:val="24"/>
          <w:lang w:eastAsia="ru-RU"/>
        </w:rPr>
        <w:t xml:space="preserve">го поселения </w:t>
      </w:r>
      <w:r w:rsidR="00D250C6">
        <w:rPr>
          <w:rFonts w:eastAsia="Times New Roman"/>
          <w:sz w:val="24"/>
          <w:szCs w:val="24"/>
          <w:lang w:eastAsia="ru-RU"/>
        </w:rPr>
        <w:t>Кингисеппского</w:t>
      </w:r>
      <w:r w:rsidR="00CB48AE" w:rsidRPr="000A011B">
        <w:rPr>
          <w:rFonts w:eastAsia="Times New Roman"/>
          <w:sz w:val="24"/>
          <w:szCs w:val="24"/>
          <w:lang w:eastAsia="ru-RU"/>
        </w:rPr>
        <w:t xml:space="preserve"> муниципального</w:t>
      </w:r>
      <w:r w:rsidRPr="000A011B">
        <w:rPr>
          <w:rFonts w:eastAsia="Times New Roman"/>
          <w:sz w:val="24"/>
          <w:szCs w:val="24"/>
          <w:lang w:eastAsia="ru-RU"/>
        </w:rPr>
        <w:t xml:space="preserve"> район</w:t>
      </w:r>
      <w:r w:rsidR="00CB48AE" w:rsidRPr="000A011B">
        <w:rPr>
          <w:rFonts w:eastAsia="Times New Roman"/>
          <w:sz w:val="24"/>
          <w:szCs w:val="24"/>
          <w:lang w:eastAsia="ru-RU"/>
        </w:rPr>
        <w:t>а</w:t>
      </w:r>
      <w:r w:rsidRPr="000A011B">
        <w:rPr>
          <w:rFonts w:eastAsia="Times New Roman"/>
          <w:sz w:val="24"/>
          <w:szCs w:val="24"/>
          <w:lang w:eastAsia="ru-RU"/>
        </w:rPr>
        <w:t xml:space="preserve"> Ленинградской области (далее - Совет депутатов) и содержащий перечень муниципальных предприятий, а также нахо</w:t>
      </w:r>
      <w:r w:rsidR="000A011B">
        <w:rPr>
          <w:rFonts w:eastAsia="Times New Roman"/>
          <w:sz w:val="24"/>
          <w:szCs w:val="24"/>
          <w:lang w:eastAsia="ru-RU"/>
        </w:rPr>
        <w:t>дящихся</w:t>
      </w:r>
      <w:r w:rsidRPr="000A011B">
        <w:rPr>
          <w:rFonts w:eastAsia="Times New Roman"/>
          <w:sz w:val="24"/>
          <w:szCs w:val="24"/>
          <w:lang w:eastAsia="ru-RU"/>
        </w:rPr>
        <w:t xml:space="preserve"> в муниципальной собственности акций акционерных обществ, долей в уставных капиталах обществ с ограниченной ответственностью, иного недвижимого муниципального имущества, которое планируется приватизировать в соответствующем периоде.</w:t>
      </w:r>
      <w:proofErr w:type="gramEnd"/>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w:t>
      </w:r>
      <w:r w:rsidRPr="003E7158">
        <w:rPr>
          <w:rFonts w:eastAsia="Times New Roman"/>
          <w:b/>
          <w:sz w:val="24"/>
          <w:szCs w:val="24"/>
          <w:lang w:eastAsia="ru-RU"/>
        </w:rPr>
        <w:t>«организатор торговли на рынке ценных бумаг»</w:t>
      </w:r>
      <w:r w:rsidRPr="000A011B">
        <w:rPr>
          <w:rFonts w:eastAsia="Times New Roman"/>
          <w:sz w:val="24"/>
          <w:szCs w:val="24"/>
          <w:lang w:eastAsia="ru-RU"/>
        </w:rPr>
        <w:t xml:space="preserve"> - профессиональный участник рынка ценных бумаг (юридическое лицо), осуществляющий деятельность по организации торговли на рынке ценных бумаг. </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w:t>
      </w:r>
      <w:r w:rsidRPr="003E7158">
        <w:rPr>
          <w:rFonts w:eastAsia="Times New Roman"/>
          <w:b/>
          <w:sz w:val="24"/>
          <w:szCs w:val="24"/>
          <w:lang w:eastAsia="ru-RU"/>
        </w:rPr>
        <w:t>«муниципальное унитарное предприятие»</w:t>
      </w:r>
      <w:r w:rsidRPr="000A011B">
        <w:rPr>
          <w:rFonts w:eastAsia="Times New Roman"/>
          <w:sz w:val="24"/>
          <w:szCs w:val="24"/>
          <w:lang w:eastAsia="ru-RU"/>
        </w:rPr>
        <w:t xml:space="preserve"> - коммерческая орг</w:t>
      </w:r>
      <w:r w:rsidR="00C33DC3" w:rsidRPr="000A011B">
        <w:rPr>
          <w:rFonts w:eastAsia="Times New Roman"/>
          <w:sz w:val="24"/>
          <w:szCs w:val="24"/>
          <w:lang w:eastAsia="ru-RU"/>
        </w:rPr>
        <w:t xml:space="preserve">анизация, </w:t>
      </w:r>
      <w:r w:rsidRPr="000A011B">
        <w:rPr>
          <w:rFonts w:eastAsia="Times New Roman"/>
          <w:sz w:val="24"/>
          <w:szCs w:val="24"/>
          <w:lang w:eastAsia="ru-RU"/>
        </w:rPr>
        <w:t>не наделенная правом собственности на закрепленное за ней собственником имущество. Имущество муниципального предприятия является неделимым и не может быть распределено по вкладам (долям, паям), в том числе между работниками предприятия.</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 xml:space="preserve">         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муниципального образования.</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 xml:space="preserve">         1.4. Настоящее Положение устанавливает порядок и условия приватизации муниципального имущества, в том числе муниципальных унитарных предприятий </w:t>
      </w:r>
      <w:r w:rsidR="00BA7302">
        <w:rPr>
          <w:rFonts w:eastAsia="Times New Roman"/>
          <w:sz w:val="24"/>
          <w:szCs w:val="24"/>
          <w:lang w:eastAsia="ru-RU"/>
        </w:rPr>
        <w:t xml:space="preserve">Пустомержского сельского поселения </w:t>
      </w:r>
      <w:r w:rsidR="00D250C6">
        <w:rPr>
          <w:rFonts w:eastAsia="Times New Roman"/>
          <w:sz w:val="24"/>
          <w:szCs w:val="24"/>
          <w:lang w:eastAsia="ru-RU"/>
        </w:rPr>
        <w:t>Кингисеппского</w:t>
      </w:r>
      <w:r w:rsidR="003E7158">
        <w:rPr>
          <w:rFonts w:eastAsia="Times New Roman"/>
          <w:sz w:val="24"/>
          <w:szCs w:val="24"/>
          <w:lang w:eastAsia="ru-RU"/>
        </w:rPr>
        <w:t xml:space="preserve"> муниципального</w:t>
      </w:r>
      <w:r w:rsidRPr="000A011B">
        <w:rPr>
          <w:rFonts w:eastAsia="Times New Roman"/>
          <w:sz w:val="24"/>
          <w:szCs w:val="24"/>
          <w:lang w:eastAsia="ru-RU"/>
        </w:rPr>
        <w:t xml:space="preserve"> район</w:t>
      </w:r>
      <w:r w:rsidR="003E7158">
        <w:rPr>
          <w:rFonts w:eastAsia="Times New Roman"/>
          <w:sz w:val="24"/>
          <w:szCs w:val="24"/>
          <w:lang w:eastAsia="ru-RU"/>
        </w:rPr>
        <w:t>а</w:t>
      </w:r>
      <w:r w:rsidRPr="000A011B">
        <w:rPr>
          <w:rFonts w:eastAsia="Times New Roman"/>
          <w:sz w:val="24"/>
          <w:szCs w:val="24"/>
          <w:lang w:eastAsia="ru-RU"/>
        </w:rPr>
        <w:t xml:space="preserve"> Ленинградской области, регулирует отношения, возникающие при приватизации муниципального имущества, и связанные с ними отношения по управлению муниципальным имуществом, за исключением отношений, возникающих при отчуждении: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 земли, за исключением отчуждения земельных участков, на которых расположены объекты недвижимости, в том числе имущественные комплексы;</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lastRenderedPageBreak/>
        <w:t>2) природных ресурсов;</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3) муниципального жилищного фонда;</w:t>
      </w:r>
    </w:p>
    <w:p w:rsidR="00E43C05" w:rsidRPr="000A011B" w:rsidRDefault="00E43C05" w:rsidP="000A011B">
      <w:pPr>
        <w:shd w:val="clear" w:color="auto" w:fill="FFFFFF"/>
        <w:spacing w:after="0" w:line="240" w:lineRule="auto"/>
        <w:jc w:val="both"/>
        <w:rPr>
          <w:rFonts w:eastAsia="Times New Roman"/>
          <w:sz w:val="24"/>
          <w:szCs w:val="24"/>
          <w:lang w:eastAsia="ru-RU"/>
        </w:rPr>
      </w:pPr>
      <w:proofErr w:type="gramStart"/>
      <w:r w:rsidRPr="000A011B">
        <w:rPr>
          <w:rFonts w:eastAsia="Times New Roman"/>
          <w:sz w:val="24"/>
          <w:szCs w:val="24"/>
          <w:lang w:eastAsia="ru-RU"/>
        </w:rPr>
        <w:t>4)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0A011B">
        <w:rPr>
          <w:rFonts w:eastAsia="Times New Roman"/>
          <w:sz w:val="24"/>
          <w:szCs w:val="24"/>
          <w:lang w:eastAsia="ru-RU"/>
        </w:rPr>
        <w:t xml:space="preserve"> здания, строения и сооружения, находящиеся в собственности указанных организаций;</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5)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иным некоммерческим организациям в качестве имущественного взноса муниципального образования;</w:t>
      </w:r>
    </w:p>
    <w:p w:rsidR="00E43C05" w:rsidRPr="000A011B" w:rsidRDefault="003E7158" w:rsidP="000A011B">
      <w:pPr>
        <w:shd w:val="clear" w:color="auto" w:fill="FFFFFF"/>
        <w:spacing w:after="0" w:line="240" w:lineRule="auto"/>
        <w:jc w:val="both"/>
        <w:rPr>
          <w:rFonts w:eastAsia="Times New Roman"/>
          <w:sz w:val="24"/>
          <w:szCs w:val="24"/>
          <w:lang w:eastAsia="ru-RU"/>
        </w:rPr>
      </w:pPr>
      <w:r>
        <w:rPr>
          <w:rFonts w:eastAsia="Times New Roman"/>
          <w:sz w:val="24"/>
          <w:szCs w:val="24"/>
          <w:lang w:eastAsia="ru-RU"/>
        </w:rPr>
        <w:t xml:space="preserve">6) </w:t>
      </w:r>
      <w:r w:rsidR="00E43C05" w:rsidRPr="000A011B">
        <w:rPr>
          <w:rFonts w:eastAsia="Times New Roman"/>
          <w:sz w:val="24"/>
          <w:szCs w:val="24"/>
          <w:lang w:eastAsia="ru-RU"/>
        </w:rPr>
        <w:t>муниципальными унитарными предприятиями, муниципальными учреждениями муниципального образования имущества, закрепленного за ними в хозяйственном ведении или оперативном управлении;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7) муниципального имущества на основании судебного решения;</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8) акций в предусмотренных федеральными законами случаях возникновения у муниципального образования права требовать выкупа их акционерным обществом.</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E43C05" w:rsidRPr="000A011B" w:rsidRDefault="006B58F4"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 xml:space="preserve">          1.</w:t>
      </w:r>
      <w:r w:rsidR="00E43C05" w:rsidRPr="000A011B">
        <w:rPr>
          <w:rFonts w:eastAsia="Times New Roman"/>
          <w:sz w:val="24"/>
          <w:szCs w:val="24"/>
          <w:lang w:eastAsia="ru-RU"/>
        </w:rPr>
        <w:t>5.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E43C05" w:rsidRPr="000A011B" w:rsidRDefault="002B61AD"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w:t>
      </w:r>
      <w:r w:rsidR="00E43C05" w:rsidRPr="000A011B">
        <w:rPr>
          <w:rFonts w:eastAsia="Times New Roman"/>
          <w:sz w:val="24"/>
          <w:szCs w:val="24"/>
          <w:lang w:eastAsia="ru-RU"/>
        </w:rPr>
        <w:t>6. К отношениям по отчуждению муниципального имущества, не урегулированным настоящим Положением, применяются нормы гражданского законодательства Российской Федерации.</w:t>
      </w:r>
    </w:p>
    <w:p w:rsidR="00E43C05" w:rsidRPr="000A011B" w:rsidRDefault="002B61AD"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w:t>
      </w:r>
      <w:r w:rsidR="00E43C05" w:rsidRPr="000A011B">
        <w:rPr>
          <w:rFonts w:eastAsia="Times New Roman"/>
          <w:sz w:val="24"/>
          <w:szCs w:val="24"/>
          <w:lang w:eastAsia="ru-RU"/>
        </w:rPr>
        <w:t>7.Особенности участия нотариусов и нотариальных палат в приватизации имущества, которое находится в собственности муниципального образования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 февраля 1993 года № 4462-I.</w:t>
      </w:r>
    </w:p>
    <w:p w:rsidR="006B58F4" w:rsidRPr="00301CA5" w:rsidRDefault="002B61AD" w:rsidP="00341773">
      <w:pPr>
        <w:pStyle w:val="1"/>
        <w:shd w:val="clear" w:color="auto" w:fill="FFFFFF"/>
        <w:spacing w:before="161" w:beforeAutospacing="0" w:after="161" w:afterAutospacing="0"/>
        <w:jc w:val="both"/>
        <w:rPr>
          <w:b w:val="0"/>
          <w:sz w:val="24"/>
          <w:szCs w:val="24"/>
        </w:rPr>
      </w:pPr>
      <w:proofErr w:type="gramStart"/>
      <w:r w:rsidRPr="00301CA5">
        <w:rPr>
          <w:b w:val="0"/>
          <w:sz w:val="24"/>
          <w:szCs w:val="24"/>
        </w:rPr>
        <w:t>1.</w:t>
      </w:r>
      <w:r w:rsidR="00E43C05" w:rsidRPr="00301CA5">
        <w:rPr>
          <w:b w:val="0"/>
          <w:sz w:val="24"/>
          <w:szCs w:val="24"/>
        </w:rPr>
        <w:t>8.</w:t>
      </w:r>
      <w:r w:rsidR="006B58F4" w:rsidRPr="00301CA5">
        <w:rPr>
          <w:b w:val="0"/>
          <w:sz w:val="24"/>
          <w:szCs w:val="24"/>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муниципального образования превышает 25%, </w:t>
      </w:r>
      <w:r w:rsidR="00C97292" w:rsidRPr="00301CA5">
        <w:rPr>
          <w:b w:val="0"/>
          <w:sz w:val="24"/>
          <w:szCs w:val="24"/>
          <w:shd w:val="clear" w:color="auto" w:fill="FFFFFF"/>
        </w:rPr>
        <w:t>кроме случаев, предусмотренных </w:t>
      </w:r>
      <w:hyperlink r:id="rId8" w:anchor="dst445" w:history="1">
        <w:r w:rsidR="00C97292" w:rsidRPr="00301CA5">
          <w:rPr>
            <w:rStyle w:val="a4"/>
            <w:b w:val="0"/>
            <w:color w:val="auto"/>
            <w:sz w:val="24"/>
            <w:szCs w:val="24"/>
            <w:u w:val="none"/>
            <w:shd w:val="clear" w:color="auto" w:fill="FFFFFF"/>
          </w:rPr>
          <w:t>статьей 25</w:t>
        </w:r>
      </w:hyperlink>
      <w:r w:rsidR="00C97292" w:rsidRPr="00301CA5">
        <w:rPr>
          <w:b w:val="0"/>
          <w:sz w:val="24"/>
          <w:szCs w:val="24"/>
          <w:shd w:val="clear" w:color="auto" w:fill="FFFFFF"/>
        </w:rPr>
        <w:t> Федерального закона</w:t>
      </w:r>
      <w:r w:rsidR="00341773" w:rsidRPr="00301CA5">
        <w:rPr>
          <w:b w:val="0"/>
          <w:sz w:val="24"/>
          <w:szCs w:val="24"/>
          <w:shd w:val="clear" w:color="auto" w:fill="FFFFFF"/>
        </w:rPr>
        <w:t xml:space="preserve"> «</w:t>
      </w:r>
      <w:r w:rsidR="00341773" w:rsidRPr="00301CA5">
        <w:rPr>
          <w:b w:val="0"/>
          <w:sz w:val="24"/>
          <w:szCs w:val="24"/>
        </w:rPr>
        <w:t>О приватизации государственного и муниципального имущества» от 21.12.2001 года  № 178-ФЗ</w:t>
      </w:r>
      <w:r w:rsidR="00C97292" w:rsidRPr="00301CA5">
        <w:rPr>
          <w:b w:val="0"/>
          <w:sz w:val="24"/>
          <w:szCs w:val="24"/>
          <w:shd w:val="clear" w:color="auto" w:fill="FFFFFF"/>
        </w:rPr>
        <w:t xml:space="preserve">, </w:t>
      </w:r>
      <w:r w:rsidR="006B58F4" w:rsidRPr="00301CA5">
        <w:rPr>
          <w:b w:val="0"/>
          <w:sz w:val="24"/>
          <w:szCs w:val="24"/>
        </w:rPr>
        <w:t>юридически</w:t>
      </w:r>
      <w:r w:rsidR="00341773" w:rsidRPr="00301CA5">
        <w:rPr>
          <w:b w:val="0"/>
          <w:sz w:val="24"/>
          <w:szCs w:val="24"/>
        </w:rPr>
        <w:t>х</w:t>
      </w:r>
      <w:r w:rsidR="006B58F4" w:rsidRPr="00301CA5">
        <w:rPr>
          <w:b w:val="0"/>
          <w:sz w:val="24"/>
          <w:szCs w:val="24"/>
        </w:rPr>
        <w:t xml:space="preserve"> лиц, местом</w:t>
      </w:r>
      <w:proofErr w:type="gramEnd"/>
      <w:r w:rsidR="006B58F4" w:rsidRPr="00301CA5">
        <w:rPr>
          <w:b w:val="0"/>
          <w:sz w:val="24"/>
          <w:szCs w:val="24"/>
        </w:rPr>
        <w:t xml:space="preserve">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6B58F4" w:rsidRPr="00301CA5">
        <w:rPr>
          <w:b w:val="0"/>
          <w:sz w:val="24"/>
          <w:szCs w:val="24"/>
        </w:rPr>
        <w:t>офшорные</w:t>
      </w:r>
      <w:proofErr w:type="spellEnd"/>
      <w:r w:rsidR="006B58F4" w:rsidRPr="00301CA5">
        <w:rPr>
          <w:b w:val="0"/>
          <w:sz w:val="24"/>
          <w:szCs w:val="24"/>
        </w:rPr>
        <w:t xml:space="preserve"> зоны)</w:t>
      </w:r>
      <w:proofErr w:type="gramStart"/>
      <w:r w:rsidR="006B58F4" w:rsidRPr="00301CA5">
        <w:rPr>
          <w:b w:val="0"/>
          <w:sz w:val="24"/>
          <w:szCs w:val="24"/>
        </w:rPr>
        <w:t>,и</w:t>
      </w:r>
      <w:proofErr w:type="gramEnd"/>
      <w:r w:rsidR="006B58F4" w:rsidRPr="00301CA5">
        <w:rPr>
          <w:b w:val="0"/>
          <w:sz w:val="24"/>
          <w:szCs w:val="24"/>
        </w:rPr>
        <w:t xml:space="preserve"> которые не осуществляют раскрытие и предоставление информации о своих </w:t>
      </w:r>
      <w:proofErr w:type="spellStart"/>
      <w:r w:rsidR="006B58F4" w:rsidRPr="00301CA5">
        <w:rPr>
          <w:b w:val="0"/>
          <w:sz w:val="24"/>
          <w:szCs w:val="24"/>
        </w:rPr>
        <w:t>выгодоприобретателях</w:t>
      </w:r>
      <w:proofErr w:type="spellEnd"/>
      <w:r w:rsidR="006B58F4" w:rsidRPr="00301CA5">
        <w:rPr>
          <w:b w:val="0"/>
          <w:sz w:val="24"/>
          <w:szCs w:val="24"/>
        </w:rPr>
        <w:t xml:space="preserve">, </w:t>
      </w:r>
      <w:proofErr w:type="spellStart"/>
      <w:r w:rsidR="006B58F4" w:rsidRPr="00301CA5">
        <w:rPr>
          <w:b w:val="0"/>
          <w:sz w:val="24"/>
          <w:szCs w:val="24"/>
        </w:rPr>
        <w:t>бенефициарных</w:t>
      </w:r>
      <w:proofErr w:type="spellEnd"/>
      <w:r w:rsidR="006B58F4" w:rsidRPr="00301CA5">
        <w:rPr>
          <w:b w:val="0"/>
          <w:sz w:val="24"/>
          <w:szCs w:val="24"/>
        </w:rPr>
        <w:t xml:space="preserve"> владельцах и контролирующих лицах в порядке, установленном Правительством Российской Федерации.</w:t>
      </w:r>
      <w:r w:rsidR="00BD15FC">
        <w:rPr>
          <w:b w:val="0"/>
          <w:sz w:val="24"/>
          <w:szCs w:val="24"/>
        </w:rPr>
        <w:t xml:space="preserve"> </w:t>
      </w:r>
      <w:proofErr w:type="gramStart"/>
      <w:r w:rsidR="00341773" w:rsidRPr="00301CA5">
        <w:rPr>
          <w:b w:val="0"/>
          <w:sz w:val="24"/>
          <w:szCs w:val="24"/>
          <w:shd w:val="clear" w:color="auto" w:fill="FFFFFF"/>
        </w:rPr>
        <w:t>При этом</w:t>
      </w:r>
      <w:r w:rsidR="00BD15FC">
        <w:rPr>
          <w:b w:val="0"/>
          <w:sz w:val="24"/>
          <w:szCs w:val="24"/>
          <w:shd w:val="clear" w:color="auto" w:fill="FFFFFF"/>
        </w:rPr>
        <w:t xml:space="preserve"> </w:t>
      </w:r>
      <w:r w:rsidR="00605521" w:rsidRPr="00301CA5">
        <w:rPr>
          <w:b w:val="0"/>
          <w:sz w:val="24"/>
          <w:szCs w:val="24"/>
          <w:shd w:val="clear" w:color="auto" w:fill="FFFFFF"/>
        </w:rPr>
        <w:t>о</w:t>
      </w:r>
      <w:r w:rsidR="00341773" w:rsidRPr="00301CA5">
        <w:rPr>
          <w:b w:val="0"/>
          <w:sz w:val="24"/>
          <w:szCs w:val="24"/>
          <w:shd w:val="clear" w:color="auto" w:fill="FFFFFF"/>
        </w:rPr>
        <w:t>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8A1148" w:rsidRPr="00341773" w:rsidRDefault="008A1148" w:rsidP="000A011B">
      <w:pPr>
        <w:shd w:val="clear" w:color="auto" w:fill="FFFFFF"/>
        <w:spacing w:after="0" w:line="240" w:lineRule="auto"/>
        <w:jc w:val="both"/>
        <w:rPr>
          <w:rFonts w:eastAsia="Times New Roman"/>
          <w:sz w:val="24"/>
          <w:szCs w:val="24"/>
          <w:lang w:eastAsia="ru-RU"/>
        </w:rPr>
      </w:pPr>
      <w:r w:rsidRPr="00341773">
        <w:rPr>
          <w:rFonts w:eastAsia="Times New Roman"/>
          <w:sz w:val="24"/>
          <w:szCs w:val="24"/>
          <w:lang w:eastAsia="ru-RU"/>
        </w:rPr>
        <w:t xml:space="preserve">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о приватизации.</w:t>
      </w:r>
    </w:p>
    <w:p w:rsidR="00D10B00" w:rsidRPr="00341773" w:rsidRDefault="008A1148" w:rsidP="000A011B">
      <w:pPr>
        <w:shd w:val="clear" w:color="auto" w:fill="FFFFFF"/>
        <w:spacing w:after="0" w:line="240" w:lineRule="auto"/>
        <w:jc w:val="both"/>
        <w:rPr>
          <w:rFonts w:eastAsia="Times New Roman"/>
          <w:sz w:val="24"/>
          <w:szCs w:val="24"/>
          <w:lang w:eastAsia="ru-RU"/>
        </w:rPr>
      </w:pPr>
      <w:r w:rsidRPr="00341773">
        <w:rPr>
          <w:rFonts w:eastAsia="Times New Roman"/>
          <w:sz w:val="24"/>
          <w:szCs w:val="24"/>
          <w:lang w:eastAsia="ru-RU"/>
        </w:rPr>
        <w:lastRenderedPageBreak/>
        <w:t xml:space="preserve">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E43C05" w:rsidRPr="000A011B" w:rsidRDefault="002B61AD"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w:t>
      </w:r>
      <w:r w:rsidR="00E43C05" w:rsidRPr="000A011B">
        <w:rPr>
          <w:rFonts w:eastAsia="Times New Roman"/>
          <w:sz w:val="24"/>
          <w:szCs w:val="24"/>
          <w:lang w:eastAsia="ru-RU"/>
        </w:rPr>
        <w:t>9.</w:t>
      </w:r>
      <w:r w:rsidR="00BD15FC">
        <w:rPr>
          <w:rFonts w:eastAsia="Times New Roman"/>
          <w:sz w:val="24"/>
          <w:szCs w:val="24"/>
          <w:lang w:eastAsia="ru-RU"/>
        </w:rPr>
        <w:t xml:space="preserve"> </w:t>
      </w:r>
      <w:proofErr w:type="gramStart"/>
      <w:r w:rsidR="00E43C05" w:rsidRPr="000A011B">
        <w:rPr>
          <w:rFonts w:eastAsia="Times New Roman"/>
          <w:sz w:val="24"/>
          <w:szCs w:val="24"/>
          <w:lang w:eastAsia="ru-RU"/>
        </w:rPr>
        <w:t>Особенности участия субъектов малого и среднего предпринимательства</w:t>
      </w:r>
      <w:r w:rsidR="00BA7302">
        <w:rPr>
          <w:rFonts w:eastAsia="Times New Roman"/>
          <w:sz w:val="24"/>
          <w:szCs w:val="24"/>
          <w:lang w:eastAsia="ru-RU"/>
        </w:rPr>
        <w:t xml:space="preserve"> </w:t>
      </w:r>
      <w:r w:rsidR="00E43C05" w:rsidRPr="000A011B">
        <w:rPr>
          <w:rFonts w:eastAsia="Times New Roman"/>
          <w:sz w:val="24"/>
          <w:szCs w:val="24"/>
          <w:lang w:eastAsia="ru-RU"/>
        </w:rPr>
        <w:t>в приватизации арендуемого муниципального недвижимого имущества регулируются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E43C05" w:rsidRPr="000A011B" w:rsidRDefault="002B61AD"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w:t>
      </w:r>
      <w:r w:rsidR="00E43C05" w:rsidRPr="000A011B">
        <w:rPr>
          <w:rFonts w:eastAsia="Times New Roman"/>
          <w:sz w:val="24"/>
          <w:szCs w:val="24"/>
          <w:lang w:eastAsia="ru-RU"/>
        </w:rPr>
        <w:t xml:space="preserve">10. Компетенция Совета депутатов в сфере приватизации муниципального имущества: </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 принятие настоящего Положения, внесение в него изменений и дополнений;</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2) ежегодное утверждение программы приватизации муниципального имущества</w:t>
      </w:r>
      <w:r w:rsidR="00BA7302">
        <w:rPr>
          <w:rFonts w:eastAsia="Times New Roman"/>
          <w:sz w:val="24"/>
          <w:szCs w:val="24"/>
          <w:lang w:eastAsia="ru-RU"/>
        </w:rPr>
        <w:t xml:space="preserve"> </w:t>
      </w:r>
      <w:r w:rsidRPr="000A011B">
        <w:rPr>
          <w:rFonts w:eastAsia="Times New Roman"/>
          <w:sz w:val="24"/>
          <w:szCs w:val="24"/>
          <w:lang w:eastAsia="ru-RU"/>
        </w:rPr>
        <w:t>на очередной финансовый год;</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3) утверждение изменений и дополнений в программу приватизации;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4) утверждение отчета о результатах приватизации муниципального имущества;</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5) осуществление иных полномочий, предусмотренных законодательством.</w:t>
      </w:r>
    </w:p>
    <w:p w:rsidR="00E43C05" w:rsidRPr="000A011B" w:rsidRDefault="006B58F4"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w:t>
      </w:r>
      <w:r w:rsidR="00E43C05" w:rsidRPr="000A011B">
        <w:rPr>
          <w:rFonts w:eastAsia="Times New Roman"/>
          <w:sz w:val="24"/>
          <w:szCs w:val="24"/>
          <w:lang w:eastAsia="ru-RU"/>
        </w:rPr>
        <w:t xml:space="preserve">11. Компетенция администрации </w:t>
      </w:r>
      <w:r w:rsidR="00D250C6">
        <w:rPr>
          <w:rFonts w:eastAsia="Times New Roman"/>
          <w:sz w:val="24"/>
          <w:szCs w:val="24"/>
          <w:lang w:eastAsia="ru-RU"/>
        </w:rPr>
        <w:t>Пустомержско</w:t>
      </w:r>
      <w:r w:rsidR="00BA7302">
        <w:rPr>
          <w:rFonts w:eastAsia="Times New Roman"/>
          <w:sz w:val="24"/>
          <w:szCs w:val="24"/>
          <w:lang w:eastAsia="ru-RU"/>
        </w:rPr>
        <w:t>го</w:t>
      </w:r>
      <w:r w:rsidR="00D250C6">
        <w:rPr>
          <w:rFonts w:eastAsia="Times New Roman"/>
          <w:sz w:val="24"/>
          <w:szCs w:val="24"/>
          <w:lang w:eastAsia="ru-RU"/>
        </w:rPr>
        <w:t xml:space="preserve"> сельско</w:t>
      </w:r>
      <w:r w:rsidR="00BA7302">
        <w:rPr>
          <w:rFonts w:eastAsia="Times New Roman"/>
          <w:sz w:val="24"/>
          <w:szCs w:val="24"/>
          <w:lang w:eastAsia="ru-RU"/>
        </w:rPr>
        <w:t xml:space="preserve">го поселения </w:t>
      </w:r>
      <w:r w:rsidR="00D250C6">
        <w:rPr>
          <w:rFonts w:eastAsia="Times New Roman"/>
          <w:sz w:val="24"/>
          <w:szCs w:val="24"/>
          <w:lang w:eastAsia="ru-RU"/>
        </w:rPr>
        <w:t>Кингисеппского</w:t>
      </w:r>
      <w:r w:rsidR="003E7158">
        <w:rPr>
          <w:rFonts w:eastAsia="Times New Roman"/>
          <w:sz w:val="24"/>
          <w:szCs w:val="24"/>
          <w:lang w:eastAsia="ru-RU"/>
        </w:rPr>
        <w:t xml:space="preserve"> муниципального</w:t>
      </w:r>
      <w:r w:rsidR="00E43C05" w:rsidRPr="000A011B">
        <w:rPr>
          <w:rFonts w:eastAsia="Times New Roman"/>
          <w:sz w:val="24"/>
          <w:szCs w:val="24"/>
          <w:lang w:eastAsia="ru-RU"/>
        </w:rPr>
        <w:t xml:space="preserve"> район</w:t>
      </w:r>
      <w:r w:rsidR="003E7158">
        <w:rPr>
          <w:rFonts w:eastAsia="Times New Roman"/>
          <w:sz w:val="24"/>
          <w:szCs w:val="24"/>
          <w:lang w:eastAsia="ru-RU"/>
        </w:rPr>
        <w:t>а</w:t>
      </w:r>
      <w:r w:rsidR="00E43C05" w:rsidRPr="000A011B">
        <w:rPr>
          <w:rFonts w:eastAsia="Times New Roman"/>
          <w:sz w:val="24"/>
          <w:szCs w:val="24"/>
          <w:lang w:eastAsia="ru-RU"/>
        </w:rPr>
        <w:t xml:space="preserve"> Ленинградской области (далее по тексту – Администрация) в сфере приватизации муниципального имущества:</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1)ежегодная подготовка проекта программы приватизации на соответствующий год для утверждения его Советом депутатов;</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2)представление ежегодно в Совет депутатов отчета о результатах приватизации за прошедший год;</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3)издание муниципальных правовых актов по вопросам приватизации;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 xml:space="preserve">4)установление Порядка разработки и утверждения условий торгов по продаже муниципального имущества, </w:t>
      </w:r>
      <w:proofErr w:type="gramStart"/>
      <w:r w:rsidRPr="000A011B">
        <w:rPr>
          <w:rFonts w:eastAsia="Times New Roman"/>
          <w:sz w:val="24"/>
          <w:szCs w:val="24"/>
          <w:lang w:eastAsia="ru-RU"/>
        </w:rPr>
        <w:t>контроля за</w:t>
      </w:r>
      <w:proofErr w:type="gramEnd"/>
      <w:r w:rsidRPr="000A011B">
        <w:rPr>
          <w:rFonts w:eastAsia="Times New Roman"/>
          <w:sz w:val="24"/>
          <w:szCs w:val="24"/>
          <w:lang w:eastAsia="ru-RU"/>
        </w:rPr>
        <w:t xml:space="preserve"> их исполнением и подтверждения победителем торгов исполнения таких условий;</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 xml:space="preserve">5)осуществление </w:t>
      </w:r>
      <w:proofErr w:type="gramStart"/>
      <w:r w:rsidRPr="000A011B">
        <w:rPr>
          <w:rFonts w:eastAsia="Times New Roman"/>
          <w:sz w:val="24"/>
          <w:szCs w:val="24"/>
          <w:lang w:eastAsia="ru-RU"/>
        </w:rPr>
        <w:t>контроля за</w:t>
      </w:r>
      <w:proofErr w:type="gramEnd"/>
      <w:r w:rsidRPr="000A011B">
        <w:rPr>
          <w:rFonts w:eastAsia="Times New Roman"/>
          <w:sz w:val="24"/>
          <w:szCs w:val="24"/>
          <w:lang w:eastAsia="ru-RU"/>
        </w:rPr>
        <w:t xml:space="preserve"> приватизацией муниципального имущества;</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6)выступление от имени муниципального образования продавцом муниципального имущества;</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7)определение кандидатур лиц, назначаемых на должности в органах управления и контроля акционерных обществ, созданных в процессе приватизации.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8)заключение договоров купли-продажи, залога, задатка, подписание передаточного акта (акта приема-передачи).</w:t>
      </w:r>
    </w:p>
    <w:p w:rsidR="00E43C05" w:rsidRPr="000A011B" w:rsidRDefault="00E43C05"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t>9)осуществление иных полномочий в со</w:t>
      </w:r>
      <w:r w:rsidR="0037021E">
        <w:rPr>
          <w:rFonts w:eastAsia="Times New Roman"/>
          <w:sz w:val="24"/>
          <w:szCs w:val="24"/>
          <w:lang w:eastAsia="ru-RU"/>
        </w:rPr>
        <w:t xml:space="preserve">ответствии с законодательством </w:t>
      </w:r>
      <w:r w:rsidRPr="000A011B">
        <w:rPr>
          <w:rFonts w:eastAsia="Times New Roman"/>
          <w:sz w:val="24"/>
          <w:szCs w:val="24"/>
          <w:lang w:eastAsia="ru-RU"/>
        </w:rPr>
        <w:t>и настоящим Положением.</w:t>
      </w:r>
    </w:p>
    <w:p w:rsidR="00E43C05" w:rsidRPr="00D250E3" w:rsidRDefault="002B61AD" w:rsidP="000A011B">
      <w:pPr>
        <w:shd w:val="clear" w:color="auto" w:fill="FFFFFF"/>
        <w:spacing w:after="0" w:line="240" w:lineRule="auto"/>
        <w:jc w:val="both"/>
        <w:rPr>
          <w:rFonts w:eastAsia="Times New Roman"/>
          <w:bCs/>
          <w:sz w:val="24"/>
          <w:szCs w:val="24"/>
          <w:lang w:eastAsia="ru-RU"/>
        </w:rPr>
      </w:pPr>
      <w:r w:rsidRPr="000A011B">
        <w:rPr>
          <w:rFonts w:eastAsia="Times New Roman"/>
          <w:sz w:val="24"/>
          <w:szCs w:val="24"/>
          <w:lang w:eastAsia="ru-RU"/>
        </w:rPr>
        <w:t>1.</w:t>
      </w:r>
      <w:r w:rsidR="00E43C05" w:rsidRPr="000A011B">
        <w:rPr>
          <w:rFonts w:eastAsia="Times New Roman"/>
          <w:sz w:val="24"/>
          <w:szCs w:val="24"/>
          <w:lang w:eastAsia="ru-RU"/>
        </w:rPr>
        <w:t>12.</w:t>
      </w:r>
      <w:r w:rsidR="00E43C05" w:rsidRPr="000A011B">
        <w:rPr>
          <w:rFonts w:eastAsia="Times New Roman"/>
          <w:sz w:val="24"/>
          <w:szCs w:val="24"/>
          <w:lang w:eastAsia="ru-RU"/>
        </w:rPr>
        <w:tab/>
        <w:t xml:space="preserve">От имени муниципального образования продавцом муниципального имущества выступает Администрация (Продавец). </w:t>
      </w:r>
      <w:proofErr w:type="gramStart"/>
      <w:r w:rsidR="00E43C05" w:rsidRPr="000A011B">
        <w:rPr>
          <w:rFonts w:eastAsia="Times New Roman"/>
          <w:sz w:val="24"/>
          <w:szCs w:val="24"/>
          <w:lang w:eastAsia="ru-RU"/>
        </w:rPr>
        <w:t>В соответствии с настоящим Положением Администрация наделяется полномочиями в части подготовки проекта программы приватизации муниципальных унитарных предприятий, определения состава подлежащего приватизации имущественного комплекса муниципального предприятия, прием</w:t>
      </w:r>
      <w:r w:rsidRPr="000A011B">
        <w:rPr>
          <w:rFonts w:eastAsia="Times New Roman"/>
          <w:sz w:val="24"/>
          <w:szCs w:val="24"/>
          <w:lang w:eastAsia="ru-RU"/>
        </w:rPr>
        <w:t>а заявок</w:t>
      </w:r>
      <w:r w:rsidR="00E43C05" w:rsidRPr="000A011B">
        <w:rPr>
          <w:rFonts w:eastAsia="Times New Roman"/>
          <w:sz w:val="24"/>
          <w:szCs w:val="24"/>
          <w:lang w:eastAsia="ru-RU"/>
        </w:rPr>
        <w:t xml:space="preserve"> на участие в приватизации, определяет на основании отчета об оценке имущества, составленного в соответствии с законодательством Российской Федерации об оценочной деятельности, начальную цену продаваемого имущества, определяет размер, сроки и условия внесения задатка при</w:t>
      </w:r>
      <w:proofErr w:type="gramEnd"/>
      <w:r w:rsidR="00E43C05" w:rsidRPr="000A011B">
        <w:rPr>
          <w:rFonts w:eastAsia="Times New Roman"/>
          <w:sz w:val="24"/>
          <w:szCs w:val="24"/>
          <w:lang w:eastAsia="ru-RU"/>
        </w:rPr>
        <w:t xml:space="preserve"> продаже имущества с аукциона, определяет место, даты начала и окончания приема заявок, организует подготовку и размещение информационного сообщения на официальных сайтах в сети «Интернет» </w:t>
      </w:r>
      <w:proofErr w:type="spellStart"/>
      <w:r w:rsidR="00D250E3">
        <w:rPr>
          <w:rFonts w:eastAsia="Times New Roman"/>
          <w:sz w:val="24"/>
          <w:szCs w:val="24"/>
          <w:lang w:eastAsia="ru-RU"/>
        </w:rPr>
        <w:t>мо-пустомержское</w:t>
      </w:r>
      <w:proofErr w:type="gramStart"/>
      <w:r w:rsidR="00D250E3">
        <w:rPr>
          <w:rFonts w:eastAsia="Times New Roman"/>
          <w:sz w:val="24"/>
          <w:szCs w:val="24"/>
          <w:lang w:eastAsia="ru-RU"/>
        </w:rPr>
        <w:t>.р</w:t>
      </w:r>
      <w:proofErr w:type="gramEnd"/>
      <w:r w:rsidR="00D250E3">
        <w:rPr>
          <w:rFonts w:eastAsia="Times New Roman"/>
          <w:sz w:val="24"/>
          <w:szCs w:val="24"/>
          <w:lang w:eastAsia="ru-RU"/>
        </w:rPr>
        <w:t>ф</w:t>
      </w:r>
      <w:proofErr w:type="spellEnd"/>
      <w:r w:rsidR="00BA7302">
        <w:rPr>
          <w:rFonts w:eastAsia="Times New Roman"/>
          <w:sz w:val="24"/>
          <w:szCs w:val="24"/>
          <w:lang w:eastAsia="ru-RU"/>
        </w:rPr>
        <w:t xml:space="preserve"> </w:t>
      </w:r>
      <w:r w:rsidR="00D250E3" w:rsidRPr="00D250E3">
        <w:rPr>
          <w:sz w:val="24"/>
          <w:szCs w:val="24"/>
        </w:rPr>
        <w:t>и</w:t>
      </w:r>
      <w:r w:rsidR="00BA7302">
        <w:rPr>
          <w:sz w:val="24"/>
          <w:szCs w:val="24"/>
        </w:rPr>
        <w:t xml:space="preserve"> </w:t>
      </w:r>
      <w:proofErr w:type="spellStart"/>
      <w:r w:rsidR="00D250E3">
        <w:rPr>
          <w:rFonts w:eastAsia="Times New Roman"/>
          <w:bCs/>
          <w:sz w:val="24"/>
          <w:szCs w:val="24"/>
          <w:lang w:eastAsia="ru-RU"/>
        </w:rPr>
        <w:t>www.torgi.gov.ru</w:t>
      </w:r>
      <w:proofErr w:type="spellEnd"/>
      <w:r w:rsidR="00E43C05" w:rsidRPr="000A011B">
        <w:rPr>
          <w:rFonts w:eastAsia="Times New Roman"/>
          <w:sz w:val="24"/>
          <w:szCs w:val="24"/>
          <w:lang w:eastAsia="ru-RU"/>
        </w:rPr>
        <w:t xml:space="preserve"> о проведении аукциона, конкурса и т.д., принимает заявки от претендентов на участие</w:t>
      </w:r>
      <w:r w:rsidR="00BA7302">
        <w:rPr>
          <w:rFonts w:eastAsia="Times New Roman"/>
          <w:sz w:val="24"/>
          <w:szCs w:val="24"/>
          <w:lang w:eastAsia="ru-RU"/>
        </w:rPr>
        <w:t xml:space="preserve"> </w:t>
      </w:r>
      <w:r w:rsidR="00E43C05" w:rsidRPr="000A011B">
        <w:rPr>
          <w:rFonts w:eastAsia="Times New Roman"/>
          <w:sz w:val="24"/>
          <w:szCs w:val="24"/>
          <w:lang w:eastAsia="ru-RU"/>
        </w:rPr>
        <w:t>в аукционе, конкурсе и т.д., проверяет правильность оформления документов, представленных претендентами, ведет учет заявок; иными полномочиями, предоставленными продавцу муниципального имущества в соответствии с действующим законодательством.</w:t>
      </w:r>
    </w:p>
    <w:p w:rsidR="00E43C05" w:rsidRPr="000A011B" w:rsidRDefault="002B61AD" w:rsidP="000A011B">
      <w:pPr>
        <w:shd w:val="clear" w:color="auto" w:fill="FFFFFF"/>
        <w:spacing w:after="0" w:line="240" w:lineRule="auto"/>
        <w:jc w:val="both"/>
        <w:rPr>
          <w:rFonts w:eastAsia="Times New Roman"/>
          <w:sz w:val="24"/>
          <w:szCs w:val="24"/>
          <w:lang w:eastAsia="ru-RU"/>
        </w:rPr>
      </w:pPr>
      <w:r w:rsidRPr="000A011B">
        <w:rPr>
          <w:rFonts w:eastAsia="Times New Roman"/>
          <w:sz w:val="24"/>
          <w:szCs w:val="24"/>
          <w:lang w:eastAsia="ru-RU"/>
        </w:rPr>
        <w:lastRenderedPageBreak/>
        <w:t>1.</w:t>
      </w:r>
      <w:r w:rsidR="00E43C05" w:rsidRPr="000A011B">
        <w:rPr>
          <w:rFonts w:eastAsia="Times New Roman"/>
          <w:sz w:val="24"/>
          <w:szCs w:val="24"/>
          <w:lang w:eastAsia="ru-RU"/>
        </w:rPr>
        <w:t xml:space="preserve">13. Администрация вправе </w:t>
      </w:r>
      <w:proofErr w:type="gramStart"/>
      <w:r w:rsidR="00E43C05" w:rsidRPr="000A011B">
        <w:rPr>
          <w:rFonts w:eastAsia="Times New Roman"/>
          <w:sz w:val="24"/>
          <w:szCs w:val="24"/>
          <w:lang w:eastAsia="ru-RU"/>
        </w:rPr>
        <w:t>поручить юридическим лицам организовывать</w:t>
      </w:r>
      <w:proofErr w:type="gramEnd"/>
      <w:r w:rsidR="00E43C05" w:rsidRPr="000A011B">
        <w:rPr>
          <w:rFonts w:eastAsia="Times New Roman"/>
          <w:sz w:val="24"/>
          <w:szCs w:val="24"/>
          <w:lang w:eastAsia="ru-RU"/>
        </w:rPr>
        <w:t xml:space="preserve"> от имени муниципального образования продажу приватизируемого муниципального имущества и (или) осуществлять функции продавца, что оформляется соответствующим постановлением Администрации. При этом в постановлении определяются подлежащее приватизации муниципальное имущество, действи</w:t>
      </w:r>
      <w:r w:rsidR="006B58F4" w:rsidRPr="000A011B">
        <w:rPr>
          <w:rFonts w:eastAsia="Times New Roman"/>
          <w:sz w:val="24"/>
          <w:szCs w:val="24"/>
          <w:lang w:eastAsia="ru-RU"/>
        </w:rPr>
        <w:t>я данных юридических лиц, размер</w:t>
      </w:r>
      <w:r w:rsidR="00E43C05" w:rsidRPr="000A011B">
        <w:rPr>
          <w:rFonts w:eastAsia="Times New Roman"/>
          <w:sz w:val="24"/>
          <w:szCs w:val="24"/>
          <w:lang w:eastAsia="ru-RU"/>
        </w:rPr>
        <w:t xml:space="preserve"> и порядок выплаты им вознаграждения.</w:t>
      </w:r>
      <w:r w:rsidR="00BA7302">
        <w:rPr>
          <w:rFonts w:eastAsia="Times New Roman"/>
          <w:sz w:val="24"/>
          <w:szCs w:val="24"/>
          <w:lang w:eastAsia="ru-RU"/>
        </w:rPr>
        <w:t xml:space="preserve"> </w:t>
      </w:r>
      <w:r w:rsidR="006B58F4" w:rsidRPr="000A011B">
        <w:rPr>
          <w:rFonts w:eastAsia="Times New Roman"/>
          <w:sz w:val="24"/>
          <w:szCs w:val="24"/>
          <w:lang w:eastAsia="ru-RU"/>
        </w:rPr>
        <w:t>Перечень юридических лиц для организации от имени собственника продажи приватизируемого муниципального имущества и (или) осуществления функций продавца такого имущества утверждается Прав</w:t>
      </w:r>
      <w:r w:rsidR="00CB48AE" w:rsidRPr="000A011B">
        <w:rPr>
          <w:rFonts w:eastAsia="Times New Roman"/>
          <w:sz w:val="24"/>
          <w:szCs w:val="24"/>
          <w:lang w:eastAsia="ru-RU"/>
        </w:rPr>
        <w:t>ительством Российской Федерации.</w:t>
      </w:r>
    </w:p>
    <w:p w:rsidR="004B7840" w:rsidRPr="000A011B" w:rsidRDefault="004B7840"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center"/>
        <w:rPr>
          <w:rFonts w:eastAsia="Times New Roman"/>
          <w:b/>
          <w:bCs/>
          <w:sz w:val="24"/>
          <w:szCs w:val="24"/>
          <w:lang w:eastAsia="ru-RU"/>
        </w:rPr>
      </w:pPr>
      <w:r w:rsidRPr="000A011B">
        <w:rPr>
          <w:rFonts w:eastAsia="Times New Roman"/>
          <w:b/>
          <w:bCs/>
          <w:sz w:val="24"/>
          <w:szCs w:val="24"/>
          <w:lang w:eastAsia="ru-RU"/>
        </w:rPr>
        <w:t>СТАТЬЯ 2. ПЛАНИРОВАНИЕ ПРИВАТИЗАЦИИ</w:t>
      </w:r>
    </w:p>
    <w:p w:rsidR="000A011B" w:rsidRPr="000A011B" w:rsidRDefault="000A011B" w:rsidP="000A011B">
      <w:pPr>
        <w:shd w:val="clear" w:color="auto" w:fill="FFFFFF"/>
        <w:spacing w:after="0" w:line="240" w:lineRule="auto"/>
        <w:jc w:val="center"/>
        <w:rPr>
          <w:rFonts w:eastAsia="Times New Roman"/>
          <w:b/>
          <w:bCs/>
          <w:sz w:val="24"/>
          <w:szCs w:val="24"/>
          <w:lang w:eastAsia="ru-RU"/>
        </w:rPr>
      </w:pPr>
      <w:r w:rsidRPr="000A011B">
        <w:rPr>
          <w:rFonts w:eastAsia="Times New Roman"/>
          <w:b/>
          <w:bCs/>
          <w:sz w:val="24"/>
          <w:szCs w:val="24"/>
          <w:lang w:eastAsia="ru-RU"/>
        </w:rPr>
        <w:t>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3A127C" w:rsidRPr="007B42E9" w:rsidRDefault="003A127C" w:rsidP="003A127C">
      <w:pPr>
        <w:pStyle w:val="a9"/>
        <w:shd w:val="clear" w:color="auto" w:fill="FFFFFF"/>
        <w:spacing w:before="0" w:beforeAutospacing="0" w:after="0" w:afterAutospacing="0"/>
        <w:jc w:val="both"/>
      </w:pPr>
      <w:r w:rsidRPr="007B42E9">
        <w:t xml:space="preserve">1. Приватизация муниципальной собственности проводится на основе ежегодного прогнозного плана (программы) приватизации муниципального имущества на очередной финансовый год </w:t>
      </w:r>
      <w:r w:rsidRPr="007B42E9">
        <w:rPr>
          <w:rStyle w:val="blk"/>
          <w:rFonts w:eastAsia="Calibri"/>
        </w:rPr>
        <w:t xml:space="preserve">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 </w:t>
      </w:r>
    </w:p>
    <w:p w:rsidR="003A127C" w:rsidRPr="007B42E9" w:rsidRDefault="003A127C" w:rsidP="003A127C">
      <w:pPr>
        <w:pStyle w:val="a9"/>
        <w:shd w:val="clear" w:color="auto" w:fill="FFFFFF"/>
        <w:spacing w:before="0" w:beforeAutospacing="0" w:after="0" w:afterAutospacing="0"/>
        <w:jc w:val="both"/>
      </w:pPr>
      <w:r w:rsidRPr="007B42E9">
        <w:t>2. Прогнозный план (программа) содержит перечень объектов муниципального имущества, которые планируется приватизировать в соответствующем году. В прогнозном плане (программе) указывается характеристика муниципального имущества, которое планируется приватизировать и предполагаемые сроки приватизации.</w:t>
      </w:r>
    </w:p>
    <w:p w:rsidR="003A127C" w:rsidRPr="007B42E9" w:rsidRDefault="003A127C" w:rsidP="003A127C">
      <w:pPr>
        <w:pStyle w:val="a9"/>
        <w:shd w:val="clear" w:color="auto" w:fill="FFFFFF"/>
        <w:spacing w:before="0" w:beforeAutospacing="0" w:after="0" w:afterAutospacing="0"/>
        <w:jc w:val="both"/>
      </w:pPr>
      <w:r w:rsidRPr="007B42E9">
        <w:t>3. Администрация разрабатывает и выносит прогнозный план (программу) н</w:t>
      </w:r>
      <w:r w:rsidR="00BA7302">
        <w:t xml:space="preserve">а утверждение Совета депутатов </w:t>
      </w:r>
      <w:r>
        <w:t>Пустомержско</w:t>
      </w:r>
      <w:r w:rsidR="00BA7302">
        <w:t>го</w:t>
      </w:r>
      <w:r w:rsidRPr="007B42E9">
        <w:t xml:space="preserve"> сельско</w:t>
      </w:r>
      <w:r w:rsidR="00BA7302">
        <w:t>го поселения</w:t>
      </w:r>
      <w:r w:rsidRPr="007B42E9">
        <w:t>.</w:t>
      </w:r>
    </w:p>
    <w:p w:rsidR="003A127C" w:rsidRPr="007B42E9" w:rsidRDefault="003A127C" w:rsidP="003A127C">
      <w:pPr>
        <w:pStyle w:val="a9"/>
        <w:shd w:val="clear" w:color="auto" w:fill="FFFFFF"/>
        <w:spacing w:before="0" w:beforeAutospacing="0" w:after="0" w:afterAutospacing="0"/>
        <w:jc w:val="both"/>
        <w:rPr>
          <w:rStyle w:val="apple-converted-space"/>
        </w:rPr>
      </w:pPr>
      <w:r w:rsidRPr="007B42E9">
        <w:t xml:space="preserve">4. Решения о включении или исключении объектов из прогнозного плана (программы) приватизации муниципального имущества, принимаются Советом депутатов  </w:t>
      </w:r>
      <w:r>
        <w:t>Пустомержско</w:t>
      </w:r>
      <w:r w:rsidR="00BA7302">
        <w:t>го</w:t>
      </w:r>
      <w:r w:rsidRPr="007B42E9">
        <w:t xml:space="preserve"> сельско</w:t>
      </w:r>
      <w:r w:rsidR="00BA7302">
        <w:t>го поселения</w:t>
      </w:r>
      <w:r w:rsidRPr="007B42E9">
        <w:t>.</w:t>
      </w:r>
    </w:p>
    <w:p w:rsidR="003A127C" w:rsidRPr="007B42E9" w:rsidRDefault="003A127C" w:rsidP="003A127C">
      <w:pPr>
        <w:pStyle w:val="a9"/>
        <w:shd w:val="clear" w:color="auto" w:fill="FFFFFF"/>
        <w:spacing w:before="0" w:beforeAutospacing="0" w:after="0" w:afterAutospacing="0"/>
        <w:jc w:val="both"/>
      </w:pPr>
      <w:r w:rsidRPr="007B42E9">
        <w:t xml:space="preserve">5. </w:t>
      </w:r>
      <w:r w:rsidRPr="009B47AD">
        <w:t>Отчет о продаже муниципального имущества</w:t>
      </w:r>
      <w:r w:rsidR="00BA7302">
        <w:t xml:space="preserve"> </w:t>
      </w:r>
      <w:r>
        <w:rPr>
          <w:rStyle w:val="blk"/>
          <w:rFonts w:eastAsia="Calibri"/>
        </w:rPr>
        <w:t>разрабатывается</w:t>
      </w:r>
      <w:r w:rsidRPr="009B47AD">
        <w:rPr>
          <w:rStyle w:val="blk"/>
          <w:rFonts w:eastAsia="Calibri"/>
        </w:rPr>
        <w:t xml:space="preserve">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r>
        <w:rPr>
          <w:rStyle w:val="blk"/>
          <w:rFonts w:eastAsia="Calibri"/>
        </w:rPr>
        <w:t xml:space="preserve"> и </w:t>
      </w:r>
      <w:r w:rsidRPr="007B42E9">
        <w:t>направляется Адм</w:t>
      </w:r>
      <w:r w:rsidR="00BA7302">
        <w:t xml:space="preserve">инистрацией в совет депутатов Пустомержского </w:t>
      </w:r>
      <w:r w:rsidRPr="007B42E9">
        <w:t>сельско</w:t>
      </w:r>
      <w:r w:rsidR="00BA7302">
        <w:t>го поселения</w:t>
      </w:r>
      <w:r w:rsidRPr="007B42E9">
        <w:t xml:space="preserve"> до 1 марта. </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2076F7" w:rsidRDefault="000A011B" w:rsidP="002076F7">
      <w:pPr>
        <w:shd w:val="clear" w:color="auto" w:fill="FFFFFF"/>
        <w:spacing w:after="0" w:line="240" w:lineRule="auto"/>
        <w:jc w:val="center"/>
        <w:rPr>
          <w:rFonts w:eastAsia="Times New Roman"/>
          <w:b/>
          <w:bCs/>
          <w:sz w:val="24"/>
          <w:szCs w:val="24"/>
          <w:lang w:eastAsia="ru-RU"/>
        </w:rPr>
      </w:pPr>
      <w:r w:rsidRPr="002076F7">
        <w:rPr>
          <w:rFonts w:eastAsia="Times New Roman"/>
          <w:b/>
          <w:bCs/>
          <w:sz w:val="24"/>
          <w:szCs w:val="24"/>
          <w:lang w:eastAsia="ru-RU"/>
        </w:rPr>
        <w:t>СТАТЬЯ 3. ПОРЯДОК ПРИНЯТИЯ РЕШЕНИЙ</w:t>
      </w:r>
    </w:p>
    <w:p w:rsidR="000A011B" w:rsidRPr="002076F7" w:rsidRDefault="000A011B" w:rsidP="002076F7">
      <w:pPr>
        <w:shd w:val="clear" w:color="auto" w:fill="FFFFFF"/>
        <w:spacing w:after="0" w:line="240" w:lineRule="auto"/>
        <w:jc w:val="center"/>
        <w:rPr>
          <w:rFonts w:eastAsia="Times New Roman"/>
          <w:b/>
          <w:bCs/>
          <w:sz w:val="24"/>
          <w:szCs w:val="24"/>
          <w:lang w:eastAsia="ru-RU"/>
        </w:rPr>
      </w:pPr>
      <w:r w:rsidRPr="002076F7">
        <w:rPr>
          <w:rFonts w:eastAsia="Times New Roman"/>
          <w:b/>
          <w:bCs/>
          <w:sz w:val="24"/>
          <w:szCs w:val="24"/>
          <w:lang w:eastAsia="ru-RU"/>
        </w:rPr>
        <w:t>ОБ УСЛОВИЯХ ПРИВАТИЗАЦИИ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1.Решение об условиях приватизации муниципального имущества принимается Администрацией в соответствии с программой приватизации в форме постановления.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2.Проект решения об условиях приватизации муниципального имущества разрабатывается Администрацией в сроки, позволяющие обеспечить приватизацию в соответствии с утвержденной программой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3.В решении об условиях приватизации муниципального имущества должны содержаться следующие сведения: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-наименование имущества и иные позволяющие его индивидуализировать данные (характеристика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-способ приватизации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-начальная цена имущества, если иное не предусмотрено постановлением Администрации, принятым в соответствии с пунктом </w:t>
      </w:r>
      <w:r w:rsidR="00766537" w:rsidRPr="00766537">
        <w:rPr>
          <w:rFonts w:eastAsia="Times New Roman"/>
          <w:bCs/>
          <w:sz w:val="24"/>
          <w:szCs w:val="24"/>
          <w:lang w:eastAsia="ru-RU"/>
        </w:rPr>
        <w:t>1.</w:t>
      </w:r>
      <w:r w:rsidRPr="00766537">
        <w:rPr>
          <w:rFonts w:eastAsia="Times New Roman"/>
          <w:bCs/>
          <w:sz w:val="24"/>
          <w:szCs w:val="24"/>
          <w:lang w:eastAsia="ru-RU"/>
        </w:rPr>
        <w:t>12</w:t>
      </w:r>
      <w:r w:rsidRPr="000A011B">
        <w:rPr>
          <w:rFonts w:eastAsia="Times New Roman"/>
          <w:bCs/>
          <w:sz w:val="24"/>
          <w:szCs w:val="24"/>
          <w:lang w:eastAsia="ru-RU"/>
        </w:rPr>
        <w:t xml:space="preserve"> статьи 1 настоящего Положения;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-срок рассрочки платежа (в случае ее предоставления);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-иные необходимые для приватизации имущества сведения.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 xml:space="preserve">4.Требования настоящей статьи не применяются к решениям об условиях приватизации муниципального имущества, арендуемого субъектами малого и среднего предпринимательства, обладающими преимущественным правом на приобретение данного имущества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w:t>
      </w:r>
      <w:r w:rsidRPr="000A011B">
        <w:rPr>
          <w:rFonts w:eastAsia="Times New Roman"/>
          <w:bCs/>
          <w:sz w:val="24"/>
          <w:szCs w:val="24"/>
          <w:lang w:eastAsia="ru-RU"/>
        </w:rPr>
        <w:lastRenderedPageBreak/>
        <w:t>арендуемого субъектами малого и среднего предпринимательства, и о внесении</w:t>
      </w:r>
      <w:proofErr w:type="gramEnd"/>
      <w:r w:rsidRPr="000A011B">
        <w:rPr>
          <w:rFonts w:eastAsia="Times New Roman"/>
          <w:bCs/>
          <w:sz w:val="24"/>
          <w:szCs w:val="24"/>
          <w:lang w:eastAsia="ru-RU"/>
        </w:rPr>
        <w:t xml:space="preserve"> изменений в отдельные законодательные акты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5.При подготовке проекта решения об условиях приватизации муниципального имущества Администрация при необходимости предусматривает в данном проекте обременения в отношении муниципального имущества, подлежащего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7.Изменение либо отмена решений об условиях приватизации муниципального имущества производятся Администрацией в трех месячный срок со дня признания продажи муниципального имущества несостоявшейся.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8.В случае приватизации имущественного комплекса муниципального унитарного предприятия решением об условиях приватизации муниципального имущества также утверждается: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-состав подлежащего приватизации имущественного комплекса муниципального унитарного предприятия, определенный в соответствии со статьей 11 Закона о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-размер уставного капитала акционерного общества или общества с ограниченной ответственностью, </w:t>
      </w:r>
      <w:proofErr w:type="gramStart"/>
      <w:r w:rsidRPr="000A011B">
        <w:rPr>
          <w:rFonts w:eastAsia="Times New Roman"/>
          <w:bCs/>
          <w:sz w:val="24"/>
          <w:szCs w:val="24"/>
          <w:lang w:eastAsia="ru-RU"/>
        </w:rPr>
        <w:t>создаваемых</w:t>
      </w:r>
      <w:proofErr w:type="gramEnd"/>
      <w:r w:rsidRPr="000A011B">
        <w:rPr>
          <w:rFonts w:eastAsia="Times New Roman"/>
          <w:bCs/>
          <w:sz w:val="24"/>
          <w:szCs w:val="24"/>
          <w:lang w:eastAsia="ru-RU"/>
        </w:rPr>
        <w:t xml:space="preserve"> посредством преобразования муниципального унитарного предприятия;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Со дня утверждения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 совершать действия, предусмотренные пунктом 3 статьи 14 Закона о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2076F7" w:rsidRDefault="000A011B" w:rsidP="002076F7">
      <w:pPr>
        <w:shd w:val="clear" w:color="auto" w:fill="FFFFFF"/>
        <w:spacing w:after="0" w:line="240" w:lineRule="auto"/>
        <w:jc w:val="center"/>
        <w:rPr>
          <w:rFonts w:eastAsia="Times New Roman"/>
          <w:b/>
          <w:bCs/>
          <w:sz w:val="24"/>
          <w:szCs w:val="24"/>
          <w:lang w:eastAsia="ru-RU"/>
        </w:rPr>
      </w:pPr>
      <w:r w:rsidRPr="002076F7">
        <w:rPr>
          <w:rFonts w:eastAsia="Times New Roman"/>
          <w:b/>
          <w:bCs/>
          <w:sz w:val="24"/>
          <w:szCs w:val="24"/>
          <w:lang w:eastAsia="ru-RU"/>
        </w:rPr>
        <w:t>СТАТЬЯ 4. ИНФОРМАЦИОННОЕ ОБЕСПЕЧЕНИЕ ПРИВАТИЗАЦИИ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1.Под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официальных сайтах в сети «Интернет», программы приватизации муниципального имущества, ежегодных отчетов о результатах приватизации муниципального имущества, решений об условиях приватизации муниципального имущества, информационных сообщений о продаже указанного имущества и об итогах  его</w:t>
      </w:r>
      <w:proofErr w:type="gramEnd"/>
      <w:r w:rsidRPr="000A011B">
        <w:rPr>
          <w:rFonts w:eastAsia="Times New Roman"/>
          <w:bCs/>
          <w:sz w:val="24"/>
          <w:szCs w:val="24"/>
          <w:lang w:eastAsia="ru-RU"/>
        </w:rPr>
        <w:t xml:space="preserve"> 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2.Программа приватизации муниципального имущества, отчет о результатах приватизации муниципального имущества за прошедший год, решения об условиях приватизации муниципального имущества, информационные сообщения о продаже муниципального имущества и об итогах его продажи подлежат размещению на официальном сайте Администрации в сети «Интернет» </w:t>
      </w:r>
      <w:proofErr w:type="spellStart"/>
      <w:r w:rsidR="0052611E">
        <w:rPr>
          <w:rFonts w:eastAsia="Times New Roman"/>
          <w:sz w:val="24"/>
          <w:szCs w:val="24"/>
          <w:lang w:eastAsia="ru-RU"/>
        </w:rPr>
        <w:t>мо-пустомержское</w:t>
      </w:r>
      <w:proofErr w:type="gramStart"/>
      <w:r w:rsidR="0052611E">
        <w:rPr>
          <w:rFonts w:eastAsia="Times New Roman"/>
          <w:sz w:val="24"/>
          <w:szCs w:val="24"/>
          <w:lang w:eastAsia="ru-RU"/>
        </w:rPr>
        <w:t>.р</w:t>
      </w:r>
      <w:proofErr w:type="gramEnd"/>
      <w:r w:rsidR="0052611E">
        <w:rPr>
          <w:rFonts w:eastAsia="Times New Roman"/>
          <w:sz w:val="24"/>
          <w:szCs w:val="24"/>
          <w:lang w:eastAsia="ru-RU"/>
        </w:rPr>
        <w:t>ф</w:t>
      </w:r>
      <w:proofErr w:type="spellEnd"/>
      <w:r w:rsidR="0052611E">
        <w:rPr>
          <w:rFonts w:eastAsia="Times New Roman"/>
          <w:sz w:val="24"/>
          <w:szCs w:val="24"/>
          <w:lang w:eastAsia="ru-RU"/>
        </w:rPr>
        <w:t xml:space="preserve">, </w:t>
      </w:r>
      <w:r w:rsidRPr="000A011B">
        <w:rPr>
          <w:rFonts w:eastAsia="Times New Roman"/>
          <w:bCs/>
          <w:sz w:val="24"/>
          <w:szCs w:val="24"/>
          <w:lang w:eastAsia="ru-RU"/>
        </w:rPr>
        <w:t xml:space="preserve"> а также на официальном сайте Российской Федерации в сети «Интернет» для размещения информации о про</w:t>
      </w:r>
      <w:r w:rsidR="003E7158">
        <w:rPr>
          <w:rFonts w:eastAsia="Times New Roman"/>
          <w:bCs/>
          <w:sz w:val="24"/>
          <w:szCs w:val="24"/>
          <w:lang w:eastAsia="ru-RU"/>
        </w:rPr>
        <w:t xml:space="preserve">ведении торгов </w:t>
      </w:r>
      <w:proofErr w:type="spellStart"/>
      <w:r w:rsidR="003E7158">
        <w:rPr>
          <w:rFonts w:eastAsia="Times New Roman"/>
          <w:bCs/>
          <w:sz w:val="24"/>
          <w:szCs w:val="24"/>
          <w:lang w:eastAsia="ru-RU"/>
        </w:rPr>
        <w:t>www.torgi.gov.ru</w:t>
      </w:r>
      <w:proofErr w:type="spellEnd"/>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3.Информационное сообщение о продаже муниципального имущества подлежит размещению на официальном сайте продавца муниципального имущества в сети «Интернет» </w:t>
      </w:r>
      <w:proofErr w:type="spellStart"/>
      <w:r w:rsidR="0052611E">
        <w:rPr>
          <w:rFonts w:eastAsia="Times New Roman"/>
          <w:sz w:val="24"/>
          <w:szCs w:val="24"/>
          <w:lang w:eastAsia="ru-RU"/>
        </w:rPr>
        <w:t>мо-пустомержское</w:t>
      </w:r>
      <w:proofErr w:type="gramStart"/>
      <w:r w:rsidR="0052611E">
        <w:rPr>
          <w:rFonts w:eastAsia="Times New Roman"/>
          <w:sz w:val="24"/>
          <w:szCs w:val="24"/>
          <w:lang w:eastAsia="ru-RU"/>
        </w:rPr>
        <w:t>.р</w:t>
      </w:r>
      <w:proofErr w:type="gramEnd"/>
      <w:r w:rsidR="0052611E">
        <w:rPr>
          <w:rFonts w:eastAsia="Times New Roman"/>
          <w:sz w:val="24"/>
          <w:szCs w:val="24"/>
          <w:lang w:eastAsia="ru-RU"/>
        </w:rPr>
        <w:t>ф</w:t>
      </w:r>
      <w:proofErr w:type="spellEnd"/>
      <w:r w:rsidR="0052611E">
        <w:rPr>
          <w:rFonts w:eastAsia="Times New Roman"/>
          <w:bCs/>
          <w:sz w:val="24"/>
          <w:szCs w:val="24"/>
          <w:lang w:eastAsia="ru-RU"/>
        </w:rPr>
        <w:t xml:space="preserve">, </w:t>
      </w:r>
      <w:r w:rsidRPr="000A011B">
        <w:rPr>
          <w:rFonts w:eastAsia="Times New Roman"/>
          <w:bCs/>
          <w:sz w:val="24"/>
          <w:szCs w:val="24"/>
          <w:lang w:eastAsia="ru-RU"/>
        </w:rPr>
        <w:t xml:space="preserve">официальном сайте Российской Федерации в сети «Интернет» для размещения информации о проведении торгов </w:t>
      </w:r>
      <w:proofErr w:type="spellStart"/>
      <w:r w:rsidRPr="000A011B">
        <w:rPr>
          <w:rFonts w:eastAsia="Times New Roman"/>
          <w:bCs/>
          <w:sz w:val="24"/>
          <w:szCs w:val="24"/>
          <w:lang w:eastAsia="ru-RU"/>
        </w:rPr>
        <w:t>www.torgi.gov.ru</w:t>
      </w:r>
      <w:proofErr w:type="spellEnd"/>
      <w:r w:rsidRPr="000A011B">
        <w:rPr>
          <w:rFonts w:eastAsia="Times New Roman"/>
          <w:bCs/>
          <w:sz w:val="24"/>
          <w:szCs w:val="24"/>
          <w:lang w:eastAsia="ru-RU"/>
        </w:rPr>
        <w:t xml:space="preserve"> не менее чем за тридцать дней до дня осуществления продажи указанного имущества, если иное не предусмотрено Законом о приватизации.</w:t>
      </w:r>
    </w:p>
    <w:p w:rsidR="0052611E"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Решение об условиях приватизации муниципального имущества размещается                                   на официальном сайте продавца муниципального имущества в сети «Интернет» </w:t>
      </w:r>
    </w:p>
    <w:p w:rsidR="000A011B" w:rsidRPr="000A011B" w:rsidRDefault="0052611E" w:rsidP="000A011B">
      <w:pPr>
        <w:shd w:val="clear" w:color="auto" w:fill="FFFFFF"/>
        <w:spacing w:after="0" w:line="240" w:lineRule="auto"/>
        <w:jc w:val="both"/>
        <w:rPr>
          <w:rFonts w:eastAsia="Times New Roman"/>
          <w:bCs/>
          <w:sz w:val="24"/>
          <w:szCs w:val="24"/>
          <w:lang w:eastAsia="ru-RU"/>
        </w:rPr>
      </w:pPr>
      <w:proofErr w:type="spellStart"/>
      <w:r>
        <w:rPr>
          <w:rFonts w:eastAsia="Times New Roman"/>
          <w:sz w:val="24"/>
          <w:szCs w:val="24"/>
          <w:lang w:eastAsia="ru-RU"/>
        </w:rPr>
        <w:lastRenderedPageBreak/>
        <w:t>мо-пустомержское</w:t>
      </w:r>
      <w:proofErr w:type="gramStart"/>
      <w:r>
        <w:rPr>
          <w:rFonts w:eastAsia="Times New Roman"/>
          <w:sz w:val="24"/>
          <w:szCs w:val="24"/>
          <w:lang w:eastAsia="ru-RU"/>
        </w:rPr>
        <w:t>.р</w:t>
      </w:r>
      <w:proofErr w:type="gramEnd"/>
      <w:r>
        <w:rPr>
          <w:rFonts w:eastAsia="Times New Roman"/>
          <w:sz w:val="24"/>
          <w:szCs w:val="24"/>
          <w:lang w:eastAsia="ru-RU"/>
        </w:rPr>
        <w:t>ф</w:t>
      </w:r>
      <w:proofErr w:type="spellEnd"/>
      <w:r>
        <w:rPr>
          <w:rFonts w:eastAsia="Times New Roman"/>
          <w:bCs/>
          <w:sz w:val="24"/>
          <w:szCs w:val="24"/>
          <w:lang w:eastAsia="ru-RU"/>
        </w:rPr>
        <w:t xml:space="preserve">, </w:t>
      </w:r>
      <w:r w:rsidR="000A011B" w:rsidRPr="000A011B">
        <w:rPr>
          <w:rFonts w:eastAsia="Times New Roman"/>
          <w:bCs/>
          <w:sz w:val="24"/>
          <w:szCs w:val="24"/>
          <w:lang w:eastAsia="ru-RU"/>
        </w:rPr>
        <w:t xml:space="preserve">а также на официальном сайте Российской Федерации в сети «Интернет» для размещения информации о проведении торгов </w:t>
      </w:r>
      <w:proofErr w:type="spellStart"/>
      <w:r w:rsidR="000A011B" w:rsidRPr="000A011B">
        <w:rPr>
          <w:rFonts w:eastAsia="Times New Roman"/>
          <w:bCs/>
          <w:sz w:val="24"/>
          <w:szCs w:val="24"/>
          <w:lang w:eastAsia="ru-RU"/>
        </w:rPr>
        <w:t>www.torgi.gov.ru</w:t>
      </w:r>
      <w:proofErr w:type="spellEnd"/>
      <w:r w:rsidR="000A011B" w:rsidRPr="000A011B">
        <w:rPr>
          <w:rFonts w:eastAsia="Times New Roman"/>
          <w:bCs/>
          <w:sz w:val="24"/>
          <w:szCs w:val="24"/>
          <w:lang w:eastAsia="ru-RU"/>
        </w:rPr>
        <w:t xml:space="preserve"> в течение десяти дней со дня принятия этого решения.</w:t>
      </w:r>
    </w:p>
    <w:p w:rsidR="002E522C" w:rsidRPr="007E0E8B" w:rsidRDefault="002E522C" w:rsidP="00BD15FC">
      <w:pPr>
        <w:shd w:val="clear" w:color="auto" w:fill="FFFFFF"/>
        <w:spacing w:after="0" w:line="240" w:lineRule="auto"/>
        <w:rPr>
          <w:sz w:val="24"/>
          <w:szCs w:val="24"/>
        </w:rPr>
      </w:pPr>
      <w:r w:rsidRPr="007E0E8B">
        <w:rPr>
          <w:sz w:val="24"/>
          <w:szCs w:val="24"/>
        </w:rPr>
        <w:t xml:space="preserve">4. </w:t>
      </w:r>
      <w:proofErr w:type="gramStart"/>
      <w:r w:rsidRPr="007E0E8B">
        <w:rPr>
          <w:sz w:val="24"/>
          <w:szCs w:val="24"/>
        </w:rPr>
        <w:t>Обязательному опубликованию в информационном сообщении о продаже муниципального имущества подлежат следующие сведения: </w:t>
      </w:r>
      <w:r w:rsidRPr="007E0E8B">
        <w:rPr>
          <w:sz w:val="24"/>
          <w:szCs w:val="24"/>
        </w:rPr>
        <w:br/>
        <w:t>1) наименование органа местного самоуправления, принявших решение об условиях приватизации такого имущества, реквизиты указанного решения;</w:t>
      </w:r>
      <w:proofErr w:type="gramEnd"/>
    </w:p>
    <w:p w:rsidR="002E522C" w:rsidRPr="007E0E8B" w:rsidRDefault="002E522C" w:rsidP="00BD15FC">
      <w:pPr>
        <w:spacing w:after="0" w:line="240" w:lineRule="auto"/>
        <w:jc w:val="both"/>
        <w:rPr>
          <w:sz w:val="24"/>
          <w:szCs w:val="24"/>
        </w:rPr>
      </w:pPr>
      <w:r w:rsidRPr="007E0E8B">
        <w:rPr>
          <w:sz w:val="24"/>
          <w:szCs w:val="24"/>
        </w:rPr>
        <w:t>2) наименование такого имущества и иные позволяющие его индивидуализировать сведения (характеристика имущества);</w:t>
      </w:r>
    </w:p>
    <w:p w:rsidR="002E522C" w:rsidRPr="007E0E8B" w:rsidRDefault="002E522C" w:rsidP="00BD15FC">
      <w:pPr>
        <w:shd w:val="clear" w:color="auto" w:fill="FFFFFF"/>
        <w:spacing w:after="0" w:line="240" w:lineRule="auto"/>
        <w:rPr>
          <w:sz w:val="24"/>
          <w:szCs w:val="24"/>
        </w:rPr>
      </w:pPr>
      <w:r w:rsidRPr="007E0E8B">
        <w:rPr>
          <w:sz w:val="24"/>
          <w:szCs w:val="24"/>
        </w:rPr>
        <w:t>3) </w:t>
      </w:r>
      <w:hyperlink r:id="rId9" w:anchor="dst100093" w:history="1">
        <w:r w:rsidRPr="007E0E8B">
          <w:rPr>
            <w:sz w:val="24"/>
            <w:szCs w:val="24"/>
          </w:rPr>
          <w:t>способ</w:t>
        </w:r>
      </w:hyperlink>
      <w:r w:rsidRPr="007E0E8B">
        <w:rPr>
          <w:sz w:val="24"/>
          <w:szCs w:val="24"/>
        </w:rPr>
        <w:t> приватизации такого имущества;</w:t>
      </w:r>
    </w:p>
    <w:p w:rsidR="002E522C" w:rsidRPr="007E0E8B" w:rsidRDefault="002E522C" w:rsidP="00BD15FC">
      <w:pPr>
        <w:spacing w:after="0" w:line="240" w:lineRule="auto"/>
        <w:rPr>
          <w:sz w:val="24"/>
          <w:szCs w:val="24"/>
        </w:rPr>
      </w:pPr>
      <w:r w:rsidRPr="007E0E8B">
        <w:rPr>
          <w:sz w:val="24"/>
          <w:szCs w:val="24"/>
        </w:rPr>
        <w:t>4) начальная цена продажи такого имущества;</w:t>
      </w:r>
    </w:p>
    <w:p w:rsidR="002E522C" w:rsidRPr="007E0E8B" w:rsidRDefault="002E522C" w:rsidP="00BD15FC">
      <w:pPr>
        <w:spacing w:after="0" w:line="240" w:lineRule="auto"/>
        <w:rPr>
          <w:sz w:val="24"/>
          <w:szCs w:val="24"/>
        </w:rPr>
      </w:pPr>
      <w:r w:rsidRPr="007E0E8B">
        <w:rPr>
          <w:sz w:val="24"/>
          <w:szCs w:val="24"/>
        </w:rPr>
        <w:t>5) форма подачи предложений о цене такого имущества;</w:t>
      </w:r>
    </w:p>
    <w:p w:rsidR="002E522C" w:rsidRPr="007E0E8B" w:rsidRDefault="002E522C" w:rsidP="00BD15FC">
      <w:pPr>
        <w:shd w:val="clear" w:color="auto" w:fill="FFFFFF"/>
        <w:spacing w:after="0" w:line="240" w:lineRule="auto"/>
        <w:rPr>
          <w:sz w:val="24"/>
          <w:szCs w:val="24"/>
        </w:rPr>
      </w:pPr>
      <w:r w:rsidRPr="007E0E8B">
        <w:rPr>
          <w:sz w:val="24"/>
          <w:szCs w:val="24"/>
        </w:rPr>
        <w:t>6) условия и сроки платежа, необходимые реквизиты счетов;</w:t>
      </w:r>
    </w:p>
    <w:p w:rsidR="002E522C" w:rsidRPr="007E0E8B" w:rsidRDefault="002E522C" w:rsidP="00BD15FC">
      <w:pPr>
        <w:spacing w:after="0" w:line="240" w:lineRule="auto"/>
        <w:rPr>
          <w:sz w:val="24"/>
          <w:szCs w:val="24"/>
        </w:rPr>
      </w:pPr>
      <w:r w:rsidRPr="007E0E8B">
        <w:rPr>
          <w:sz w:val="24"/>
          <w:szCs w:val="24"/>
        </w:rPr>
        <w:t>7) размер задатка, срок и порядок его внесения, необходимые реквизиты счетов;</w:t>
      </w:r>
    </w:p>
    <w:p w:rsidR="002E522C" w:rsidRPr="007E0E8B" w:rsidRDefault="002E522C" w:rsidP="00BD15FC">
      <w:pPr>
        <w:shd w:val="clear" w:color="auto" w:fill="FFFFFF"/>
        <w:spacing w:after="0" w:line="240" w:lineRule="auto"/>
        <w:rPr>
          <w:sz w:val="24"/>
          <w:szCs w:val="24"/>
        </w:rPr>
      </w:pPr>
      <w:r w:rsidRPr="007E0E8B">
        <w:rPr>
          <w:sz w:val="24"/>
          <w:szCs w:val="24"/>
        </w:rPr>
        <w:t>8) порядок, место, даты начала и окончания подачи заявок, предложений;</w:t>
      </w:r>
    </w:p>
    <w:p w:rsidR="002E522C" w:rsidRPr="007E0E8B" w:rsidRDefault="002E522C" w:rsidP="00BD15FC">
      <w:pPr>
        <w:shd w:val="clear" w:color="auto" w:fill="FFFFFF"/>
        <w:spacing w:after="0" w:line="240" w:lineRule="auto"/>
        <w:jc w:val="both"/>
        <w:rPr>
          <w:sz w:val="24"/>
          <w:szCs w:val="24"/>
        </w:rPr>
      </w:pPr>
      <w:r w:rsidRPr="007E0E8B">
        <w:rPr>
          <w:sz w:val="24"/>
          <w:szCs w:val="24"/>
        </w:rPr>
        <w:t>9) исчерпывающий перечень представляемых участниками торгов документов и требования к их оформлению;</w:t>
      </w:r>
    </w:p>
    <w:p w:rsidR="002E522C" w:rsidRPr="007E0E8B" w:rsidRDefault="002E522C" w:rsidP="00BD15FC">
      <w:pPr>
        <w:shd w:val="clear" w:color="auto" w:fill="FFFFFF"/>
        <w:spacing w:after="0" w:line="240" w:lineRule="auto"/>
        <w:rPr>
          <w:sz w:val="24"/>
          <w:szCs w:val="24"/>
        </w:rPr>
      </w:pPr>
      <w:r w:rsidRPr="007E0E8B">
        <w:rPr>
          <w:sz w:val="24"/>
          <w:szCs w:val="24"/>
        </w:rPr>
        <w:t>10) срок заключения договора купли-продажи такого имущества;</w:t>
      </w:r>
    </w:p>
    <w:p w:rsidR="002E522C" w:rsidRPr="007E0E8B" w:rsidRDefault="002E522C" w:rsidP="00BD15FC">
      <w:pPr>
        <w:shd w:val="clear" w:color="auto" w:fill="FFFFFF"/>
        <w:spacing w:after="0" w:line="240" w:lineRule="auto"/>
        <w:rPr>
          <w:sz w:val="24"/>
          <w:szCs w:val="24"/>
        </w:rPr>
      </w:pPr>
      <w:r w:rsidRPr="007E0E8B">
        <w:rPr>
          <w:sz w:val="24"/>
          <w:szCs w:val="24"/>
        </w:rPr>
        <w:t>11) порядок ознакомления покупателей с иной информацией, условиями договора купли-продажи такого имущества;</w:t>
      </w:r>
    </w:p>
    <w:p w:rsidR="002E522C" w:rsidRPr="007E0E8B" w:rsidRDefault="002E522C" w:rsidP="00BD15FC">
      <w:pPr>
        <w:shd w:val="clear" w:color="auto" w:fill="FFFFFF"/>
        <w:spacing w:after="0" w:line="240" w:lineRule="auto"/>
        <w:rPr>
          <w:sz w:val="24"/>
          <w:szCs w:val="24"/>
        </w:rPr>
      </w:pPr>
      <w:r w:rsidRPr="007E0E8B">
        <w:rPr>
          <w:sz w:val="24"/>
          <w:szCs w:val="24"/>
        </w:rPr>
        <w:t>12) ограничения участия отдельных категорий физических лиц и юридических лиц в приватизации такого имущества;</w:t>
      </w:r>
    </w:p>
    <w:p w:rsidR="002E522C" w:rsidRPr="007E0E8B" w:rsidRDefault="002E522C" w:rsidP="00BD15FC">
      <w:pPr>
        <w:shd w:val="clear" w:color="auto" w:fill="FFFFFF"/>
        <w:spacing w:after="0" w:line="240" w:lineRule="auto"/>
        <w:jc w:val="both"/>
        <w:rPr>
          <w:sz w:val="24"/>
          <w:szCs w:val="24"/>
        </w:rPr>
      </w:pPr>
      <w:r w:rsidRPr="007E0E8B">
        <w:rPr>
          <w:sz w:val="24"/>
          <w:szCs w:val="24"/>
        </w:rPr>
        <w:t>13) порядок определения победителей (при проведен</w:t>
      </w:r>
      <w:proofErr w:type="gramStart"/>
      <w:r w:rsidRPr="007E0E8B">
        <w:rPr>
          <w:sz w:val="24"/>
          <w:szCs w:val="24"/>
        </w:rPr>
        <w:t>ии ау</w:t>
      </w:r>
      <w:proofErr w:type="gramEnd"/>
      <w:r w:rsidRPr="007E0E8B">
        <w:rPr>
          <w:sz w:val="24"/>
          <w:szCs w:val="24"/>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2E522C" w:rsidRPr="007E0E8B" w:rsidRDefault="002E522C" w:rsidP="00BD15FC">
      <w:pPr>
        <w:shd w:val="clear" w:color="auto" w:fill="FFFFFF"/>
        <w:spacing w:after="0" w:line="240" w:lineRule="auto"/>
        <w:rPr>
          <w:sz w:val="24"/>
          <w:szCs w:val="24"/>
        </w:rPr>
      </w:pPr>
      <w:r w:rsidRPr="007E0E8B">
        <w:rPr>
          <w:sz w:val="24"/>
          <w:szCs w:val="24"/>
        </w:rPr>
        <w:t>14) место и срок подведения итогов продажи муниципального имущества;</w:t>
      </w:r>
    </w:p>
    <w:p w:rsidR="002E522C" w:rsidRPr="007E0E8B" w:rsidRDefault="002E522C" w:rsidP="00BD15FC">
      <w:pPr>
        <w:shd w:val="clear" w:color="auto" w:fill="FFFFFF"/>
        <w:spacing w:after="0" w:line="240" w:lineRule="auto"/>
        <w:jc w:val="both"/>
        <w:rPr>
          <w:sz w:val="24"/>
          <w:szCs w:val="24"/>
        </w:rPr>
      </w:pPr>
      <w:r w:rsidRPr="007E0E8B">
        <w:rPr>
          <w:sz w:val="24"/>
          <w:szCs w:val="24"/>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2E522C" w:rsidRPr="007E0E8B" w:rsidRDefault="002E522C" w:rsidP="00BD15FC">
      <w:pPr>
        <w:pStyle w:val="1"/>
        <w:shd w:val="clear" w:color="auto" w:fill="FFFFFF"/>
        <w:spacing w:before="0" w:beforeAutospacing="0" w:after="0" w:afterAutospacing="0"/>
        <w:jc w:val="both"/>
        <w:rPr>
          <w:b w:val="0"/>
          <w:sz w:val="24"/>
          <w:szCs w:val="24"/>
        </w:rPr>
      </w:pPr>
      <w:proofErr w:type="gramStart"/>
      <w:r w:rsidRPr="007E0E8B">
        <w:rPr>
          <w:b w:val="0"/>
          <w:sz w:val="24"/>
          <w:szCs w:val="24"/>
        </w:rPr>
        <w:t>16) размер и порядок выплаты вознаграждения юридическому лицу, которое в соответствии с </w:t>
      </w:r>
      <w:hyperlink r:id="rId10" w:anchor="dst578" w:history="1">
        <w:r w:rsidRPr="007E0E8B">
          <w:rPr>
            <w:b w:val="0"/>
            <w:sz w:val="24"/>
            <w:szCs w:val="24"/>
          </w:rPr>
          <w:t>подпунктом 8.1 пункта 1 статьи 6</w:t>
        </w:r>
      </w:hyperlink>
      <w:r w:rsidRPr="007E0E8B">
        <w:rPr>
          <w:b w:val="0"/>
          <w:sz w:val="24"/>
          <w:szCs w:val="24"/>
        </w:rPr>
        <w:t>  Федерального закона «О приватизации государственного и муниципального имущества» от 21.12.2001 года № 178-ФЗ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roofErr w:type="gramEnd"/>
    </w:p>
    <w:p w:rsidR="002E522C" w:rsidRPr="007E0E8B" w:rsidRDefault="002E522C" w:rsidP="00BD15FC">
      <w:pPr>
        <w:spacing w:after="0" w:line="240" w:lineRule="auto"/>
        <w:jc w:val="both"/>
        <w:rPr>
          <w:sz w:val="24"/>
          <w:szCs w:val="24"/>
        </w:rPr>
      </w:pPr>
      <w:r w:rsidRPr="007E0E8B">
        <w:rPr>
          <w:sz w:val="24"/>
          <w:szCs w:val="24"/>
        </w:rPr>
        <w:t xml:space="preserve">17) сведения об установлении обременения такого имущества публичным сервитутом и (или) ограничениями, предусмотренными  Федеральным </w:t>
      </w:r>
      <w:proofErr w:type="spellStart"/>
      <w:r w:rsidRPr="007E0E8B">
        <w:rPr>
          <w:sz w:val="24"/>
          <w:szCs w:val="24"/>
        </w:rPr>
        <w:t>закономот</w:t>
      </w:r>
      <w:proofErr w:type="spellEnd"/>
      <w:r w:rsidRPr="007E0E8B">
        <w:rPr>
          <w:sz w:val="24"/>
          <w:szCs w:val="24"/>
        </w:rPr>
        <w:t xml:space="preserve"> 21.12.2001 года № 178-ФЗи (или) иными федеральными законами;</w:t>
      </w:r>
    </w:p>
    <w:p w:rsidR="002E522C" w:rsidRPr="007E0E8B" w:rsidRDefault="002E522C" w:rsidP="00BD15FC">
      <w:pPr>
        <w:spacing w:after="0" w:line="240" w:lineRule="auto"/>
        <w:rPr>
          <w:sz w:val="24"/>
          <w:szCs w:val="24"/>
        </w:rPr>
      </w:pPr>
      <w:r w:rsidRPr="007E0E8B">
        <w:rPr>
          <w:sz w:val="24"/>
          <w:szCs w:val="24"/>
        </w:rPr>
        <w:t>18) условия конкурса</w:t>
      </w:r>
      <w:r w:rsidR="00952C2F" w:rsidRPr="007E0E8B">
        <w:rPr>
          <w:sz w:val="24"/>
          <w:szCs w:val="24"/>
        </w:rPr>
        <w:t>, формы и сроки их выполнения</w:t>
      </w:r>
      <w:proofErr w:type="gramStart"/>
      <w:r w:rsidR="00952C2F" w:rsidRPr="007E0E8B">
        <w:rPr>
          <w:sz w:val="24"/>
          <w:szCs w:val="24"/>
        </w:rPr>
        <w:t>.»</w:t>
      </w:r>
      <w:proofErr w:type="gramEnd"/>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w:t>
      </w:r>
      <w:r w:rsidR="00BD15FC">
        <w:rPr>
          <w:rFonts w:eastAsia="Times New Roman"/>
          <w:bCs/>
          <w:sz w:val="24"/>
          <w:szCs w:val="24"/>
          <w:lang w:eastAsia="ru-RU"/>
        </w:rPr>
        <w:t xml:space="preserve"> </w:t>
      </w:r>
      <w:r w:rsidRPr="000A011B">
        <w:rPr>
          <w:rFonts w:eastAsia="Times New Roman"/>
          <w:bCs/>
          <w:sz w:val="24"/>
          <w:szCs w:val="24"/>
          <w:lang w:eastAsia="ru-RU"/>
        </w:rPr>
        <w:t>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w:t>
      </w:r>
      <w:r w:rsidR="00BD15FC">
        <w:rPr>
          <w:rFonts w:eastAsia="Times New Roman"/>
          <w:bCs/>
          <w:sz w:val="24"/>
          <w:szCs w:val="24"/>
          <w:lang w:eastAsia="ru-RU"/>
        </w:rPr>
        <w:t xml:space="preserve"> </w:t>
      </w:r>
      <w:r w:rsidRPr="000A011B">
        <w:rPr>
          <w:rFonts w:eastAsia="Times New Roman"/>
          <w:bCs/>
          <w:sz w:val="24"/>
          <w:szCs w:val="24"/>
          <w:lang w:eastAsia="ru-RU"/>
        </w:rPr>
        <w:t>полное наименование, адрес (место нахождения) акционерного общества или общества с ограниченной ответственностью;</w:t>
      </w:r>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w:t>
      </w:r>
      <w:r w:rsidR="00BD15FC">
        <w:rPr>
          <w:rFonts w:eastAsia="Times New Roman"/>
          <w:bCs/>
          <w:sz w:val="24"/>
          <w:szCs w:val="24"/>
          <w:lang w:eastAsia="ru-RU"/>
        </w:rPr>
        <w:t xml:space="preserve"> </w:t>
      </w:r>
      <w:r w:rsidRPr="000A011B">
        <w:rPr>
          <w:rFonts w:eastAsia="Times New Roman"/>
          <w:bCs/>
          <w:sz w:val="24"/>
          <w:szCs w:val="24"/>
          <w:lang w:eastAsia="ru-RU"/>
        </w:rPr>
        <w:t>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w:t>
      </w:r>
      <w:r w:rsidR="00BD15FC">
        <w:rPr>
          <w:rFonts w:eastAsia="Times New Roman"/>
          <w:bCs/>
          <w:sz w:val="24"/>
          <w:szCs w:val="24"/>
          <w:lang w:eastAsia="ru-RU"/>
        </w:rPr>
        <w:t xml:space="preserve"> </w:t>
      </w:r>
      <w:r w:rsidRPr="000A011B">
        <w:rPr>
          <w:rFonts w:eastAsia="Times New Roman"/>
          <w:bCs/>
          <w:sz w:val="24"/>
          <w:szCs w:val="24"/>
          <w:lang w:eastAsia="ru-RU"/>
        </w:rPr>
        <w:t>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w:t>
      </w:r>
      <w:r w:rsidR="00BD15FC">
        <w:rPr>
          <w:rFonts w:eastAsia="Times New Roman"/>
          <w:bCs/>
          <w:sz w:val="24"/>
          <w:szCs w:val="24"/>
          <w:lang w:eastAsia="ru-RU"/>
        </w:rPr>
        <w:t xml:space="preserve"> </w:t>
      </w:r>
      <w:r w:rsidRPr="000A011B">
        <w:rPr>
          <w:rFonts w:eastAsia="Times New Roman"/>
          <w:bCs/>
          <w:sz w:val="24"/>
          <w:szCs w:val="24"/>
          <w:lang w:eastAsia="ru-RU"/>
        </w:rPr>
        <w:t>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lastRenderedPageBreak/>
        <w:t>5)</w:t>
      </w:r>
      <w:r w:rsidR="00BD15FC">
        <w:rPr>
          <w:rFonts w:eastAsia="Times New Roman"/>
          <w:bCs/>
          <w:sz w:val="24"/>
          <w:szCs w:val="24"/>
          <w:lang w:eastAsia="ru-RU"/>
        </w:rPr>
        <w:t xml:space="preserve"> </w:t>
      </w:r>
      <w:r w:rsidRPr="000A011B">
        <w:rPr>
          <w:rFonts w:eastAsia="Times New Roman"/>
          <w:bCs/>
          <w:sz w:val="24"/>
          <w:szCs w:val="24"/>
          <w:lang w:eastAsia="ru-RU"/>
        </w:rPr>
        <w:t>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w:t>
      </w:r>
      <w:r w:rsidR="00BD15FC">
        <w:rPr>
          <w:rFonts w:eastAsia="Times New Roman"/>
          <w:bCs/>
          <w:sz w:val="24"/>
          <w:szCs w:val="24"/>
          <w:lang w:eastAsia="ru-RU"/>
        </w:rPr>
        <w:t xml:space="preserve"> </w:t>
      </w:r>
      <w:r w:rsidRPr="000A011B">
        <w:rPr>
          <w:rFonts w:eastAsia="Times New Roman"/>
          <w:bCs/>
          <w:sz w:val="24"/>
          <w:szCs w:val="24"/>
          <w:lang w:eastAsia="ru-RU"/>
        </w:rPr>
        <w:t>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 о приватизации;</w:t>
      </w:r>
    </w:p>
    <w:p w:rsidR="000A011B" w:rsidRPr="000A011B" w:rsidRDefault="000A011B" w:rsidP="00BD15FC">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w:t>
      </w:r>
      <w:r w:rsidR="00BD15FC">
        <w:rPr>
          <w:rFonts w:eastAsia="Times New Roman"/>
          <w:bCs/>
          <w:sz w:val="24"/>
          <w:szCs w:val="24"/>
          <w:lang w:eastAsia="ru-RU"/>
        </w:rPr>
        <w:t xml:space="preserve"> </w:t>
      </w:r>
      <w:r w:rsidRPr="000A011B">
        <w:rPr>
          <w:rFonts w:eastAsia="Times New Roman"/>
          <w:bCs/>
          <w:sz w:val="24"/>
          <w:szCs w:val="24"/>
          <w:lang w:eastAsia="ru-RU"/>
        </w:rPr>
        <w:t>площадь земельного участка или земельных участков, на которых расположено недвижимое имущество хозяйственного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8)численность работников хозяйственного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9)площадь объектов недвижимого иму</w:t>
      </w:r>
      <w:r w:rsidR="0037021E">
        <w:rPr>
          <w:rFonts w:eastAsia="Times New Roman"/>
          <w:bCs/>
          <w:sz w:val="24"/>
          <w:szCs w:val="24"/>
          <w:lang w:eastAsia="ru-RU"/>
        </w:rPr>
        <w:t xml:space="preserve">щества хозяйственного общества </w:t>
      </w:r>
      <w:r w:rsidRPr="000A011B">
        <w:rPr>
          <w:rFonts w:eastAsia="Times New Roman"/>
          <w:bCs/>
          <w:sz w:val="24"/>
          <w:szCs w:val="24"/>
          <w:lang w:eastAsia="ru-RU"/>
        </w:rPr>
        <w:t>и их перечень с указанием действующих и установленных при приватизации таких объектов обременений;</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10)сведения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6.В информационном сообщении о продаже муниципального имущества могут указываться дополнительные сведения о подлежащем приватизации имуществе.</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w:t>
      </w:r>
      <w:r w:rsidR="00BD15FC">
        <w:rPr>
          <w:rFonts w:eastAsia="Times New Roman"/>
          <w:bCs/>
          <w:sz w:val="24"/>
          <w:szCs w:val="24"/>
          <w:lang w:eastAsia="ru-RU"/>
        </w:rPr>
        <w:t xml:space="preserve"> </w:t>
      </w:r>
      <w:r w:rsidRPr="000A011B">
        <w:rPr>
          <w:rFonts w:eastAsia="Times New Roman"/>
          <w:bCs/>
          <w:sz w:val="24"/>
          <w:szCs w:val="24"/>
          <w:lang w:eastAsia="ru-RU"/>
        </w:rPr>
        <w:t xml:space="preserve">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 В местах подачи заявок и на сайте продавца муниципального имущества в сети «Интернет» </w:t>
      </w:r>
      <w:proofErr w:type="spellStart"/>
      <w:r w:rsidR="0052611E">
        <w:rPr>
          <w:rFonts w:eastAsia="Times New Roman"/>
          <w:sz w:val="24"/>
          <w:szCs w:val="24"/>
          <w:lang w:eastAsia="ru-RU"/>
        </w:rPr>
        <w:t>мо-пустомержское</w:t>
      </w:r>
      <w:proofErr w:type="gramStart"/>
      <w:r w:rsidR="0052611E">
        <w:rPr>
          <w:rFonts w:eastAsia="Times New Roman"/>
          <w:sz w:val="24"/>
          <w:szCs w:val="24"/>
          <w:lang w:eastAsia="ru-RU"/>
        </w:rPr>
        <w:t>.р</w:t>
      </w:r>
      <w:proofErr w:type="gramEnd"/>
      <w:r w:rsidR="0052611E">
        <w:rPr>
          <w:rFonts w:eastAsia="Times New Roman"/>
          <w:sz w:val="24"/>
          <w:szCs w:val="24"/>
          <w:lang w:eastAsia="ru-RU"/>
        </w:rPr>
        <w:t>ф</w:t>
      </w:r>
      <w:proofErr w:type="spellEnd"/>
      <w:r w:rsidR="0052611E">
        <w:rPr>
          <w:rFonts w:eastAsia="Times New Roman"/>
          <w:sz w:val="24"/>
          <w:szCs w:val="24"/>
          <w:lang w:eastAsia="ru-RU"/>
        </w:rPr>
        <w:t xml:space="preserve"> </w:t>
      </w:r>
      <w:r w:rsidR="00D250C6">
        <w:rPr>
          <w:rFonts w:eastAsia="Times New Roman"/>
          <w:sz w:val="24"/>
          <w:szCs w:val="24"/>
          <w:lang w:eastAsia="ru-RU"/>
        </w:rPr>
        <w:t>дол</w:t>
      </w:r>
      <w:r w:rsidRPr="000A011B">
        <w:rPr>
          <w:rFonts w:eastAsia="Times New Roman"/>
          <w:bCs/>
          <w:sz w:val="24"/>
          <w:szCs w:val="24"/>
          <w:lang w:eastAsia="ru-RU"/>
        </w:rPr>
        <w:t>жны быть размещены:</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-общедоступная информация о торгах по продаже подлежащего приватизации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-образцы типовых документов, представляемых покупателями муниципального имущества, правила проведения торгов.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8. Информация о результатах сделок приватизации муниципального имущества подлежит размещению на сайтах </w:t>
      </w:r>
      <w:proofErr w:type="spellStart"/>
      <w:r w:rsidR="0052611E">
        <w:rPr>
          <w:rFonts w:eastAsia="Times New Roman"/>
          <w:sz w:val="24"/>
          <w:szCs w:val="24"/>
          <w:lang w:eastAsia="ru-RU"/>
        </w:rPr>
        <w:t>мо-пустомержское</w:t>
      </w:r>
      <w:proofErr w:type="gramStart"/>
      <w:r w:rsidR="0052611E">
        <w:rPr>
          <w:rFonts w:eastAsia="Times New Roman"/>
          <w:sz w:val="24"/>
          <w:szCs w:val="24"/>
          <w:lang w:eastAsia="ru-RU"/>
        </w:rPr>
        <w:t>.р</w:t>
      </w:r>
      <w:proofErr w:type="gramEnd"/>
      <w:r w:rsidR="0052611E">
        <w:rPr>
          <w:rFonts w:eastAsia="Times New Roman"/>
          <w:sz w:val="24"/>
          <w:szCs w:val="24"/>
          <w:lang w:eastAsia="ru-RU"/>
        </w:rPr>
        <w:t>ф</w:t>
      </w:r>
      <w:proofErr w:type="spellEnd"/>
      <w:r w:rsidR="00BA7302">
        <w:rPr>
          <w:rFonts w:eastAsia="Times New Roman"/>
          <w:sz w:val="24"/>
          <w:szCs w:val="24"/>
          <w:lang w:eastAsia="ru-RU"/>
        </w:rPr>
        <w:t xml:space="preserve"> </w:t>
      </w:r>
      <w:r w:rsidRPr="000A011B">
        <w:rPr>
          <w:rFonts w:eastAsia="Times New Roman"/>
          <w:bCs/>
          <w:sz w:val="24"/>
          <w:szCs w:val="24"/>
          <w:lang w:eastAsia="ru-RU"/>
        </w:rPr>
        <w:t xml:space="preserve">и </w:t>
      </w:r>
      <w:proofErr w:type="spellStart"/>
      <w:r w:rsidRPr="000A011B">
        <w:rPr>
          <w:rFonts w:eastAsia="Times New Roman"/>
          <w:bCs/>
          <w:sz w:val="24"/>
          <w:szCs w:val="24"/>
          <w:lang w:eastAsia="ru-RU"/>
        </w:rPr>
        <w:t>www.torgi.gov.ru</w:t>
      </w:r>
      <w:proofErr w:type="spellEnd"/>
      <w:r w:rsidRPr="000A011B">
        <w:rPr>
          <w:rFonts w:eastAsia="Times New Roman"/>
          <w:bCs/>
          <w:sz w:val="24"/>
          <w:szCs w:val="24"/>
          <w:lang w:eastAsia="ru-RU"/>
        </w:rPr>
        <w:t xml:space="preserve"> в сети «Интернет» в течение десяти дней со дня совершения указанных сделок.</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К информации о результатах сделок приватизации муниципального имущества, подлежащей размещению на сайтах </w:t>
      </w:r>
      <w:proofErr w:type="spellStart"/>
      <w:r w:rsidR="0052611E">
        <w:rPr>
          <w:rFonts w:eastAsia="Times New Roman"/>
          <w:sz w:val="24"/>
          <w:szCs w:val="24"/>
          <w:lang w:eastAsia="ru-RU"/>
        </w:rPr>
        <w:t>мо-пустомержское</w:t>
      </w:r>
      <w:proofErr w:type="gramStart"/>
      <w:r w:rsidR="0052611E">
        <w:rPr>
          <w:rFonts w:eastAsia="Times New Roman"/>
          <w:sz w:val="24"/>
          <w:szCs w:val="24"/>
          <w:lang w:eastAsia="ru-RU"/>
        </w:rPr>
        <w:t>.р</w:t>
      </w:r>
      <w:proofErr w:type="gramEnd"/>
      <w:r w:rsidR="0052611E">
        <w:rPr>
          <w:rFonts w:eastAsia="Times New Roman"/>
          <w:sz w:val="24"/>
          <w:szCs w:val="24"/>
          <w:lang w:eastAsia="ru-RU"/>
        </w:rPr>
        <w:t>ф</w:t>
      </w:r>
      <w:proofErr w:type="spellEnd"/>
      <w:r w:rsidR="00BA7302">
        <w:rPr>
          <w:rFonts w:eastAsia="Times New Roman"/>
          <w:sz w:val="24"/>
          <w:szCs w:val="24"/>
          <w:lang w:eastAsia="ru-RU"/>
        </w:rPr>
        <w:t xml:space="preserve"> </w:t>
      </w:r>
      <w:r w:rsidRPr="000A011B">
        <w:rPr>
          <w:rFonts w:eastAsia="Times New Roman"/>
          <w:bCs/>
          <w:sz w:val="24"/>
          <w:szCs w:val="24"/>
          <w:lang w:eastAsia="ru-RU"/>
        </w:rPr>
        <w:t xml:space="preserve">и </w:t>
      </w:r>
      <w:proofErr w:type="spellStart"/>
      <w:r w:rsidRPr="000A011B">
        <w:rPr>
          <w:rFonts w:eastAsia="Times New Roman"/>
          <w:bCs/>
          <w:sz w:val="24"/>
          <w:szCs w:val="24"/>
          <w:lang w:eastAsia="ru-RU"/>
        </w:rPr>
        <w:t>www.torgi.gov.ru</w:t>
      </w:r>
      <w:proofErr w:type="spellEnd"/>
      <w:r w:rsidRPr="000A011B">
        <w:rPr>
          <w:rFonts w:eastAsia="Times New Roman"/>
          <w:bCs/>
          <w:sz w:val="24"/>
          <w:szCs w:val="24"/>
          <w:lang w:eastAsia="ru-RU"/>
        </w:rPr>
        <w:t xml:space="preserve"> в сети «Интернет», относятся следующие сведения: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наименование продавца такого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w:t>
      </w:r>
      <w:r w:rsidR="00BD15FC">
        <w:rPr>
          <w:rFonts w:eastAsia="Times New Roman"/>
          <w:bCs/>
          <w:sz w:val="24"/>
          <w:szCs w:val="24"/>
          <w:lang w:eastAsia="ru-RU"/>
        </w:rPr>
        <w:t xml:space="preserve"> </w:t>
      </w:r>
      <w:r w:rsidRPr="000A011B">
        <w:rPr>
          <w:rFonts w:eastAsia="Times New Roman"/>
          <w:bCs/>
          <w:sz w:val="24"/>
          <w:szCs w:val="24"/>
          <w:lang w:eastAsia="ru-RU"/>
        </w:rPr>
        <w:t>наименование такого имущества и иные позволяющие его индивидуализировать сведения (характеристика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w:t>
      </w:r>
      <w:r w:rsidR="00BD15FC">
        <w:rPr>
          <w:rFonts w:eastAsia="Times New Roman"/>
          <w:bCs/>
          <w:sz w:val="24"/>
          <w:szCs w:val="24"/>
          <w:lang w:eastAsia="ru-RU"/>
        </w:rPr>
        <w:t xml:space="preserve"> </w:t>
      </w:r>
      <w:r w:rsidRPr="000A011B">
        <w:rPr>
          <w:rFonts w:eastAsia="Times New Roman"/>
          <w:bCs/>
          <w:sz w:val="24"/>
          <w:szCs w:val="24"/>
          <w:lang w:eastAsia="ru-RU"/>
        </w:rPr>
        <w:t>дата, время и место проведения торгов;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w:t>
      </w:r>
      <w:r w:rsidR="00BD15FC">
        <w:rPr>
          <w:rFonts w:eastAsia="Times New Roman"/>
          <w:bCs/>
          <w:sz w:val="24"/>
          <w:szCs w:val="24"/>
          <w:lang w:eastAsia="ru-RU"/>
        </w:rPr>
        <w:t xml:space="preserve"> </w:t>
      </w:r>
      <w:r w:rsidRPr="000A011B">
        <w:rPr>
          <w:rFonts w:eastAsia="Times New Roman"/>
          <w:bCs/>
          <w:sz w:val="24"/>
          <w:szCs w:val="24"/>
          <w:lang w:eastAsia="ru-RU"/>
        </w:rPr>
        <w:t>цена сделки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w:t>
      </w:r>
      <w:r w:rsidR="00BD15FC">
        <w:rPr>
          <w:rFonts w:eastAsia="Times New Roman"/>
          <w:bCs/>
          <w:sz w:val="24"/>
          <w:szCs w:val="24"/>
          <w:lang w:eastAsia="ru-RU"/>
        </w:rPr>
        <w:t xml:space="preserve"> </w:t>
      </w:r>
      <w:r w:rsidRPr="000A011B">
        <w:rPr>
          <w:rFonts w:eastAsia="Times New Roman"/>
          <w:bCs/>
          <w:sz w:val="24"/>
          <w:szCs w:val="24"/>
          <w:lang w:eastAsia="ru-RU"/>
        </w:rPr>
        <w:t>имя физического лица или наименование юридического лица - победителя торгов.</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2076F7" w:rsidRDefault="000A011B" w:rsidP="002076F7">
      <w:pPr>
        <w:shd w:val="clear" w:color="auto" w:fill="FFFFFF"/>
        <w:spacing w:after="0" w:line="240" w:lineRule="auto"/>
        <w:jc w:val="center"/>
        <w:rPr>
          <w:rFonts w:eastAsia="Times New Roman"/>
          <w:b/>
          <w:bCs/>
          <w:sz w:val="24"/>
          <w:szCs w:val="24"/>
          <w:lang w:eastAsia="ru-RU"/>
        </w:rPr>
      </w:pPr>
      <w:r w:rsidRPr="002076F7">
        <w:rPr>
          <w:rFonts w:eastAsia="Times New Roman"/>
          <w:b/>
          <w:bCs/>
          <w:sz w:val="24"/>
          <w:szCs w:val="24"/>
          <w:lang w:eastAsia="ru-RU"/>
        </w:rPr>
        <w:t>СТАТЬЯ 5. ОПРЕДЕЛЕНИЕ ЦЕНЫ ПОДЛЕЖАЩЕГО ПРИВАТИЗАЦИИ</w:t>
      </w:r>
    </w:p>
    <w:p w:rsidR="000A011B" w:rsidRPr="002076F7" w:rsidRDefault="000A011B" w:rsidP="002076F7">
      <w:pPr>
        <w:shd w:val="clear" w:color="auto" w:fill="FFFFFF"/>
        <w:spacing w:after="0" w:line="240" w:lineRule="auto"/>
        <w:jc w:val="center"/>
        <w:rPr>
          <w:rFonts w:eastAsia="Times New Roman"/>
          <w:b/>
          <w:bCs/>
          <w:sz w:val="24"/>
          <w:szCs w:val="24"/>
          <w:lang w:eastAsia="ru-RU"/>
        </w:rPr>
      </w:pPr>
      <w:r w:rsidRPr="002076F7">
        <w:rPr>
          <w:rFonts w:eastAsia="Times New Roman"/>
          <w:b/>
          <w:bCs/>
          <w:sz w:val="24"/>
          <w:szCs w:val="24"/>
          <w:lang w:eastAsia="ru-RU"/>
        </w:rPr>
        <w:t>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362ED6" w:rsidP="000A011B">
      <w:pPr>
        <w:shd w:val="clear" w:color="auto" w:fill="FFFFFF"/>
        <w:spacing w:after="0" w:line="240" w:lineRule="auto"/>
        <w:jc w:val="both"/>
        <w:rPr>
          <w:rFonts w:eastAsia="Times New Roman"/>
          <w:bCs/>
          <w:sz w:val="24"/>
          <w:szCs w:val="24"/>
          <w:lang w:eastAsia="ru-RU"/>
        </w:rPr>
      </w:pPr>
      <w:proofErr w:type="gramStart"/>
      <w:r>
        <w:rPr>
          <w:rFonts w:eastAsia="Times New Roman"/>
          <w:bCs/>
          <w:sz w:val="24"/>
          <w:szCs w:val="24"/>
          <w:lang w:eastAsia="ru-RU"/>
        </w:rPr>
        <w:t>1.</w:t>
      </w:r>
      <w:r w:rsidR="000A011B" w:rsidRPr="000A011B">
        <w:rPr>
          <w:rFonts w:eastAsia="Times New Roman"/>
          <w:bCs/>
          <w:sz w:val="24"/>
          <w:szCs w:val="24"/>
          <w:lang w:eastAsia="ru-RU"/>
        </w:rPr>
        <w:t xml:space="preserve">Начальная цена подлежащего приватизации муниципального имущества устанавливается в случаях, предусмотренных Законом о приватизации,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  </w:t>
      </w:r>
      <w:proofErr w:type="gramEnd"/>
    </w:p>
    <w:p w:rsidR="000A011B" w:rsidRDefault="000A011B" w:rsidP="000A011B">
      <w:pPr>
        <w:shd w:val="clear" w:color="auto" w:fill="FFFFFF"/>
        <w:spacing w:after="0" w:line="240" w:lineRule="auto"/>
        <w:jc w:val="both"/>
        <w:rPr>
          <w:rFonts w:eastAsia="Times New Roman"/>
          <w:bCs/>
          <w:sz w:val="24"/>
          <w:szCs w:val="24"/>
          <w:lang w:eastAsia="ru-RU"/>
        </w:rPr>
      </w:pPr>
    </w:p>
    <w:p w:rsidR="00BD15FC" w:rsidRDefault="00BD15FC" w:rsidP="000A011B">
      <w:pPr>
        <w:shd w:val="clear" w:color="auto" w:fill="FFFFFF"/>
        <w:spacing w:after="0" w:line="240" w:lineRule="auto"/>
        <w:jc w:val="both"/>
        <w:rPr>
          <w:rFonts w:eastAsia="Times New Roman"/>
          <w:bCs/>
          <w:sz w:val="24"/>
          <w:szCs w:val="24"/>
          <w:lang w:eastAsia="ru-RU"/>
        </w:rPr>
      </w:pPr>
    </w:p>
    <w:p w:rsidR="00BD15FC" w:rsidRDefault="00BD15FC" w:rsidP="000A011B">
      <w:pPr>
        <w:shd w:val="clear" w:color="auto" w:fill="FFFFFF"/>
        <w:spacing w:after="0" w:line="240" w:lineRule="auto"/>
        <w:jc w:val="both"/>
        <w:rPr>
          <w:rFonts w:eastAsia="Times New Roman"/>
          <w:bCs/>
          <w:sz w:val="24"/>
          <w:szCs w:val="24"/>
          <w:lang w:eastAsia="ru-RU"/>
        </w:rPr>
      </w:pPr>
    </w:p>
    <w:p w:rsidR="00BD15FC" w:rsidRDefault="00BD15FC" w:rsidP="000A011B">
      <w:pPr>
        <w:shd w:val="clear" w:color="auto" w:fill="FFFFFF"/>
        <w:spacing w:after="0" w:line="240" w:lineRule="auto"/>
        <w:jc w:val="both"/>
        <w:rPr>
          <w:rFonts w:eastAsia="Times New Roman"/>
          <w:bCs/>
          <w:sz w:val="24"/>
          <w:szCs w:val="24"/>
          <w:lang w:eastAsia="ru-RU"/>
        </w:rPr>
      </w:pPr>
    </w:p>
    <w:p w:rsidR="00BD15FC" w:rsidRDefault="00BD15FC" w:rsidP="000A011B">
      <w:pPr>
        <w:shd w:val="clear" w:color="auto" w:fill="FFFFFF"/>
        <w:spacing w:after="0" w:line="240" w:lineRule="auto"/>
        <w:jc w:val="both"/>
        <w:rPr>
          <w:rFonts w:eastAsia="Times New Roman"/>
          <w:bCs/>
          <w:sz w:val="24"/>
          <w:szCs w:val="24"/>
          <w:lang w:eastAsia="ru-RU"/>
        </w:rPr>
      </w:pPr>
    </w:p>
    <w:p w:rsidR="00BD15FC" w:rsidRPr="000A011B" w:rsidRDefault="00BD15FC" w:rsidP="000A011B">
      <w:pPr>
        <w:shd w:val="clear" w:color="auto" w:fill="FFFFFF"/>
        <w:spacing w:after="0" w:line="240" w:lineRule="auto"/>
        <w:jc w:val="both"/>
        <w:rPr>
          <w:rFonts w:eastAsia="Times New Roman"/>
          <w:bCs/>
          <w:sz w:val="24"/>
          <w:szCs w:val="24"/>
          <w:lang w:eastAsia="ru-RU"/>
        </w:rPr>
      </w:pPr>
    </w:p>
    <w:p w:rsidR="000A011B" w:rsidRPr="002076F7" w:rsidRDefault="000A011B" w:rsidP="002076F7">
      <w:pPr>
        <w:shd w:val="clear" w:color="auto" w:fill="FFFFFF"/>
        <w:spacing w:after="0" w:line="240" w:lineRule="auto"/>
        <w:jc w:val="center"/>
        <w:rPr>
          <w:rFonts w:eastAsia="Times New Roman"/>
          <w:b/>
          <w:bCs/>
          <w:sz w:val="24"/>
          <w:szCs w:val="24"/>
          <w:lang w:eastAsia="ru-RU"/>
        </w:rPr>
      </w:pPr>
      <w:r w:rsidRPr="002076F7">
        <w:rPr>
          <w:rFonts w:eastAsia="Times New Roman"/>
          <w:b/>
          <w:bCs/>
          <w:sz w:val="24"/>
          <w:szCs w:val="24"/>
          <w:lang w:eastAsia="ru-RU"/>
        </w:rPr>
        <w:t>СТАТЬЯ 6. ДОКУМЕНТЫ, ПРЕДСТАВЛЯЕМЫЕ ПОКУПАТЕЛЯМИ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766537"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1.</w:t>
      </w:r>
      <w:r w:rsidR="000A011B" w:rsidRPr="000A011B">
        <w:rPr>
          <w:rFonts w:eastAsia="Times New Roman"/>
          <w:bCs/>
          <w:sz w:val="24"/>
          <w:szCs w:val="24"/>
          <w:lang w:eastAsia="ru-RU"/>
        </w:rPr>
        <w:t>Перечень документов, представляемых покупателями муниципального имущества, требования к оформлению таких документов содержатся в статье 16 Закона о приватизации.</w:t>
      </w:r>
    </w:p>
    <w:p w:rsidR="000A011B" w:rsidRPr="000A011B" w:rsidRDefault="00766537"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2. </w:t>
      </w:r>
      <w:r w:rsidR="000A011B" w:rsidRPr="000A011B">
        <w:rPr>
          <w:rFonts w:eastAsia="Times New Roman"/>
          <w:bCs/>
          <w:sz w:val="24"/>
          <w:szCs w:val="24"/>
          <w:lang w:eastAsia="ru-RU"/>
        </w:rPr>
        <w:t>Не допускается устанавливать иные требования к документам, представляемым одновременно с заявкой, за исключением требований, предусмотренных статьей 16 Закона о приватизации, а также требовать представление иных документов.</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B05AAE"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 xml:space="preserve">СТАТЬЯ 7. СПОСОБЫ ПРИВАТИЗАЦИИ </w:t>
      </w: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МУНИЦИПАЛЬНОГО ИМУЩЕСТВА</w:t>
      </w:r>
    </w:p>
    <w:p w:rsidR="000A011B" w:rsidRPr="007E0E8B" w:rsidRDefault="000A011B" w:rsidP="000A011B">
      <w:pPr>
        <w:shd w:val="clear" w:color="auto" w:fill="FFFFFF"/>
        <w:spacing w:after="0" w:line="240" w:lineRule="auto"/>
        <w:jc w:val="both"/>
        <w:rPr>
          <w:rFonts w:eastAsia="Times New Roman"/>
          <w:bCs/>
          <w:sz w:val="24"/>
          <w:szCs w:val="24"/>
          <w:lang w:eastAsia="ru-RU"/>
        </w:rPr>
      </w:pPr>
    </w:p>
    <w:p w:rsidR="000A011B" w:rsidRPr="007E0E8B" w:rsidRDefault="000A011B" w:rsidP="00BD15FC">
      <w:pPr>
        <w:shd w:val="clear" w:color="auto" w:fill="FFFFFF"/>
        <w:spacing w:after="0" w:line="240" w:lineRule="auto"/>
        <w:jc w:val="both"/>
        <w:rPr>
          <w:rFonts w:eastAsia="Times New Roman"/>
          <w:bCs/>
          <w:sz w:val="24"/>
          <w:szCs w:val="24"/>
          <w:lang w:eastAsia="ru-RU"/>
        </w:rPr>
      </w:pPr>
      <w:r w:rsidRPr="007E0E8B">
        <w:rPr>
          <w:rFonts w:eastAsia="Times New Roman"/>
          <w:bCs/>
          <w:sz w:val="24"/>
          <w:szCs w:val="24"/>
          <w:lang w:eastAsia="ru-RU"/>
        </w:rPr>
        <w:t>1.Используются следующие способы приватизации муниципального имущества:</w:t>
      </w:r>
    </w:p>
    <w:p w:rsidR="00525D26" w:rsidRPr="007E0E8B" w:rsidRDefault="00525D26" w:rsidP="00BD15FC">
      <w:pPr>
        <w:pStyle w:val="a9"/>
        <w:shd w:val="clear" w:color="auto" w:fill="FFFFFF"/>
        <w:spacing w:before="0" w:beforeAutospacing="0" w:after="0" w:afterAutospacing="0"/>
      </w:pPr>
      <w:r w:rsidRPr="007E0E8B">
        <w:t>1) преобразование унитарного предприятия в акционерное общество;</w:t>
      </w:r>
    </w:p>
    <w:p w:rsidR="00525D26" w:rsidRPr="007E0E8B" w:rsidRDefault="00525D26" w:rsidP="00BD15FC">
      <w:pPr>
        <w:shd w:val="clear" w:color="auto" w:fill="FFFFFF"/>
        <w:spacing w:after="0" w:line="240" w:lineRule="auto"/>
        <w:jc w:val="both"/>
        <w:rPr>
          <w:sz w:val="24"/>
          <w:szCs w:val="24"/>
        </w:rPr>
      </w:pPr>
      <w:r w:rsidRPr="007E0E8B">
        <w:rPr>
          <w:sz w:val="24"/>
          <w:szCs w:val="24"/>
        </w:rPr>
        <w:t>2) преобразование унитарного предприятия в общество с ограниченной ответственностью;</w:t>
      </w:r>
    </w:p>
    <w:p w:rsidR="00525D26" w:rsidRPr="007E0E8B" w:rsidRDefault="00525D26" w:rsidP="00BD15FC">
      <w:pPr>
        <w:shd w:val="clear" w:color="auto" w:fill="FFFFFF"/>
        <w:spacing w:after="0" w:line="240" w:lineRule="auto"/>
        <w:jc w:val="both"/>
        <w:rPr>
          <w:sz w:val="24"/>
          <w:szCs w:val="24"/>
        </w:rPr>
      </w:pPr>
      <w:r w:rsidRPr="007E0E8B">
        <w:rPr>
          <w:sz w:val="24"/>
          <w:szCs w:val="24"/>
        </w:rPr>
        <w:t>3) продажа  муниципального имущества на аукционе;</w:t>
      </w:r>
    </w:p>
    <w:p w:rsidR="00525D26" w:rsidRPr="007E0E8B" w:rsidRDefault="00525D26" w:rsidP="00BD15FC">
      <w:pPr>
        <w:shd w:val="clear" w:color="auto" w:fill="FFFFFF"/>
        <w:spacing w:after="0" w:line="240" w:lineRule="auto"/>
        <w:jc w:val="both"/>
        <w:rPr>
          <w:sz w:val="24"/>
          <w:szCs w:val="24"/>
        </w:rPr>
      </w:pPr>
      <w:r w:rsidRPr="007E0E8B">
        <w:rPr>
          <w:sz w:val="24"/>
          <w:szCs w:val="24"/>
        </w:rPr>
        <w:t>4) продажа акций акционерных обществ на специализированном аукционе;</w:t>
      </w:r>
    </w:p>
    <w:p w:rsidR="00525D26" w:rsidRPr="007E0E8B" w:rsidRDefault="00525D26" w:rsidP="00BD15FC">
      <w:pPr>
        <w:shd w:val="clear" w:color="auto" w:fill="FFFFFF"/>
        <w:spacing w:after="0" w:line="240" w:lineRule="auto"/>
        <w:jc w:val="both"/>
        <w:rPr>
          <w:sz w:val="24"/>
          <w:szCs w:val="24"/>
        </w:rPr>
      </w:pPr>
      <w:r w:rsidRPr="007E0E8B">
        <w:rPr>
          <w:sz w:val="24"/>
          <w:szCs w:val="24"/>
        </w:rPr>
        <w:t>5) продажа муниципального имущества на конкурсе;</w:t>
      </w:r>
    </w:p>
    <w:p w:rsidR="00525D26" w:rsidRPr="007E0E8B" w:rsidRDefault="00525D26" w:rsidP="00BD15FC">
      <w:pPr>
        <w:shd w:val="clear" w:color="auto" w:fill="FFFFFF"/>
        <w:spacing w:after="0" w:line="240" w:lineRule="auto"/>
        <w:jc w:val="both"/>
        <w:rPr>
          <w:sz w:val="24"/>
          <w:szCs w:val="24"/>
        </w:rPr>
      </w:pPr>
      <w:r w:rsidRPr="007E0E8B">
        <w:rPr>
          <w:sz w:val="24"/>
          <w:szCs w:val="24"/>
        </w:rPr>
        <w:t>6) продажа муниципального имущества посредством публичного предложения;</w:t>
      </w:r>
    </w:p>
    <w:p w:rsidR="00525D26" w:rsidRPr="007E0E8B" w:rsidRDefault="00525D26" w:rsidP="00BD15FC">
      <w:pPr>
        <w:shd w:val="clear" w:color="auto" w:fill="FFFFFF"/>
        <w:spacing w:after="0" w:line="240" w:lineRule="auto"/>
        <w:jc w:val="both"/>
        <w:rPr>
          <w:sz w:val="24"/>
          <w:szCs w:val="24"/>
        </w:rPr>
      </w:pPr>
      <w:r w:rsidRPr="007E0E8B">
        <w:rPr>
          <w:sz w:val="24"/>
          <w:szCs w:val="24"/>
          <w:shd w:val="clear" w:color="auto" w:fill="FFFFFF"/>
        </w:rPr>
        <w:t>7) продажа  муниципального имущества по минимально допустимой цене;</w:t>
      </w:r>
    </w:p>
    <w:p w:rsidR="00525D26" w:rsidRPr="007E0E8B" w:rsidRDefault="00525D26" w:rsidP="00BD15FC">
      <w:pPr>
        <w:shd w:val="clear" w:color="auto" w:fill="FFFFFF"/>
        <w:spacing w:after="0" w:line="240" w:lineRule="auto"/>
        <w:jc w:val="both"/>
        <w:rPr>
          <w:sz w:val="24"/>
          <w:szCs w:val="24"/>
        </w:rPr>
      </w:pPr>
      <w:r w:rsidRPr="007E0E8B">
        <w:rPr>
          <w:sz w:val="24"/>
          <w:szCs w:val="24"/>
        </w:rPr>
        <w:t>8) внесение муниципального имущества в качестве вклада в уставные капиталы акционерных обществ;</w:t>
      </w:r>
    </w:p>
    <w:p w:rsidR="00525D26" w:rsidRPr="007E0E8B" w:rsidRDefault="00525D26" w:rsidP="00BD15FC">
      <w:pPr>
        <w:shd w:val="clear" w:color="auto" w:fill="FFFFFF"/>
        <w:spacing w:after="0" w:line="240" w:lineRule="auto"/>
        <w:jc w:val="both"/>
        <w:rPr>
          <w:sz w:val="24"/>
          <w:szCs w:val="24"/>
        </w:rPr>
      </w:pPr>
      <w:r w:rsidRPr="007E0E8B">
        <w:rPr>
          <w:sz w:val="24"/>
          <w:szCs w:val="24"/>
        </w:rPr>
        <w:t>9) продажа акций акционерных обществ по результатам доверительного управления</w:t>
      </w:r>
      <w:proofErr w:type="gramStart"/>
      <w:r w:rsidRPr="007E0E8B">
        <w:rPr>
          <w:sz w:val="24"/>
          <w:szCs w:val="24"/>
        </w:rPr>
        <w:t>.»;</w:t>
      </w:r>
      <w:proofErr w:type="gramEnd"/>
    </w:p>
    <w:p w:rsidR="000A011B" w:rsidRPr="000A011B" w:rsidRDefault="00766537" w:rsidP="00BD15FC">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2.</w:t>
      </w:r>
      <w:r w:rsidR="000A011B" w:rsidRPr="000A011B">
        <w:rPr>
          <w:rFonts w:eastAsia="Times New Roman"/>
          <w:bCs/>
          <w:sz w:val="24"/>
          <w:szCs w:val="24"/>
          <w:lang w:eastAsia="ru-RU"/>
        </w:rPr>
        <w:t>Приватизация имущественных комплексов муниципальных унитарных предприятий осуществляется путем их преобразования в хозяйственные общества.</w:t>
      </w:r>
    </w:p>
    <w:p w:rsidR="000A011B" w:rsidRPr="000A011B" w:rsidRDefault="00766537" w:rsidP="00BD15FC">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3. </w:t>
      </w:r>
      <w:r w:rsidR="000A011B" w:rsidRPr="000A011B">
        <w:rPr>
          <w:rFonts w:eastAsia="Times New Roman"/>
          <w:bCs/>
          <w:sz w:val="24"/>
          <w:szCs w:val="24"/>
          <w:lang w:eastAsia="ru-RU"/>
        </w:rPr>
        <w:t>Приватизация муниципального имущества осуществляется только способами, предусмотренными Законом о приватизации.</w:t>
      </w:r>
    </w:p>
    <w:p w:rsidR="000A011B" w:rsidRPr="000A011B" w:rsidRDefault="000A011B" w:rsidP="00BD15FC">
      <w:pPr>
        <w:shd w:val="clear" w:color="auto" w:fill="FFFFFF"/>
        <w:spacing w:after="0" w:line="240" w:lineRule="auto"/>
        <w:jc w:val="both"/>
        <w:rPr>
          <w:rFonts w:eastAsia="Times New Roman"/>
          <w:bCs/>
          <w:sz w:val="24"/>
          <w:szCs w:val="24"/>
          <w:lang w:eastAsia="ru-RU"/>
        </w:rPr>
      </w:pPr>
    </w:p>
    <w:p w:rsidR="000A011B" w:rsidRPr="000A011B" w:rsidRDefault="000A011B" w:rsidP="00BD15FC">
      <w:pPr>
        <w:shd w:val="clear" w:color="auto" w:fill="FFFFFF"/>
        <w:spacing w:after="0" w:line="240" w:lineRule="auto"/>
        <w:jc w:val="both"/>
        <w:rPr>
          <w:rFonts w:eastAsia="Times New Roman"/>
          <w:bCs/>
          <w:sz w:val="24"/>
          <w:szCs w:val="24"/>
          <w:lang w:eastAsia="ru-RU"/>
        </w:rPr>
      </w:pP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СТАТЬЯ 8. ПРЕОБРАЗОВАНИЕ МУНИЦИПАЛЬНОГО УНИТАРНОГО ПРЕДПРИЯТИЯ В АКЦИОНЕРНОЕ ОБЩЕСТВО</w:t>
      </w: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ИЛИ В ОБЩЕСТВО С ОГРАНИЧЕННОЙ ОТВЕТСТВЕННОСТЬЮ</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1.Хозяйственное общество, созданное путем преобразования муниципального унитарного предприятия, с момента его государственной регистрации в едином государственном реестре юридических лиц становится правопреемником этого муниципального унитарного предприятия в соответствии с передаточным актом, составленным в порядке, установленном статьей 11 Закона о приватизации, со всеми изменениями состава и стоимости имущественного комплекса муниципального унитарного предприятия, произошедшими после принятия решения об условиях приватизации имущественного комплекса</w:t>
      </w:r>
      <w:proofErr w:type="gramEnd"/>
      <w:r w:rsidRPr="000A011B">
        <w:rPr>
          <w:rFonts w:eastAsia="Times New Roman"/>
          <w:bCs/>
          <w:sz w:val="24"/>
          <w:szCs w:val="24"/>
          <w:lang w:eastAsia="ru-RU"/>
        </w:rPr>
        <w:t xml:space="preserve"> этого муниципального унитарного предприятия.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w:t>
      </w:r>
      <w:r w:rsidR="00327E68">
        <w:rPr>
          <w:rFonts w:eastAsia="Times New Roman"/>
          <w:bCs/>
          <w:sz w:val="24"/>
          <w:szCs w:val="24"/>
          <w:lang w:eastAsia="ru-RU"/>
        </w:rPr>
        <w:t xml:space="preserve">В </w:t>
      </w:r>
      <w:r w:rsidR="00327E68" w:rsidRPr="000A011B">
        <w:rPr>
          <w:rFonts w:eastAsia="Times New Roman"/>
          <w:bCs/>
          <w:sz w:val="24"/>
          <w:szCs w:val="24"/>
          <w:lang w:eastAsia="ru-RU"/>
        </w:rPr>
        <w:t>уставах,</w:t>
      </w:r>
      <w:r w:rsidRPr="000A011B">
        <w:rPr>
          <w:rFonts w:eastAsia="Times New Roman"/>
          <w:bCs/>
          <w:sz w:val="24"/>
          <w:szCs w:val="24"/>
          <w:lang w:eastAsia="ru-RU"/>
        </w:rPr>
        <w:t xml:space="preserve"> созданных путем преобразования муниципального унитарного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 208-ФЗ «Об акционерных обществах», Федерального закона от 8 февраля 1998 года № 14-ФЗ «Об обществах с ограниченной ответственностью» и определенные Законом о приватизации особенности.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3.Уставами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0A011B" w:rsidRPr="000A011B" w:rsidRDefault="00D35137"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4. Размеры </w:t>
      </w:r>
      <w:r w:rsidR="00327E68">
        <w:rPr>
          <w:rFonts w:eastAsia="Times New Roman"/>
          <w:bCs/>
          <w:sz w:val="24"/>
          <w:szCs w:val="24"/>
          <w:lang w:eastAsia="ru-RU"/>
        </w:rPr>
        <w:t xml:space="preserve">уставных </w:t>
      </w:r>
      <w:r w:rsidR="00327E68" w:rsidRPr="000A011B">
        <w:rPr>
          <w:rFonts w:eastAsia="Times New Roman"/>
          <w:bCs/>
          <w:sz w:val="24"/>
          <w:szCs w:val="24"/>
          <w:lang w:eastAsia="ru-RU"/>
        </w:rPr>
        <w:t>капиталов,</w:t>
      </w:r>
      <w:r w:rsidR="000A011B" w:rsidRPr="000A011B">
        <w:rPr>
          <w:rFonts w:eastAsia="Times New Roman"/>
          <w:bCs/>
          <w:sz w:val="24"/>
          <w:szCs w:val="24"/>
          <w:lang w:eastAsia="ru-RU"/>
        </w:rPr>
        <w:t xml:space="preserve"> созданных путем преобразования муниципального унитарного предприятия акционерного общества, общества с ограниченной ответственностью определяются в порядке, установленном статьей 11 Закона о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5.До первого общего собрания акционеров акционерного общества или общего собрания участников общества с ограниченной ответственностью руководитель муниципального унитарного предприятия, преобразованного в акционерное общество или общество с </w:t>
      </w:r>
      <w:r w:rsidRPr="000A011B">
        <w:rPr>
          <w:rFonts w:eastAsia="Times New Roman"/>
          <w:bCs/>
          <w:sz w:val="24"/>
          <w:szCs w:val="24"/>
          <w:lang w:eastAsia="ru-RU"/>
        </w:rPr>
        <w:lastRenderedPageBreak/>
        <w:t>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6.Одновременно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w:t>
      </w:r>
      <w:proofErr w:type="gramEnd"/>
      <w:r w:rsidRPr="000A011B">
        <w:rPr>
          <w:rFonts w:eastAsia="Times New Roman"/>
          <w:bCs/>
          <w:sz w:val="24"/>
          <w:szCs w:val="24"/>
          <w:lang w:eastAsia="ru-RU"/>
        </w:rPr>
        <w:t>) и (или) ревизионной комиссии или назначение ревизора предусмотрено</w:t>
      </w:r>
      <w:r w:rsidR="00BA7302">
        <w:rPr>
          <w:rFonts w:eastAsia="Times New Roman"/>
          <w:bCs/>
          <w:sz w:val="24"/>
          <w:szCs w:val="24"/>
          <w:lang w:eastAsia="ru-RU"/>
        </w:rPr>
        <w:t xml:space="preserve"> уставом общества  </w:t>
      </w:r>
      <w:r w:rsidRPr="000A011B">
        <w:rPr>
          <w:rFonts w:eastAsia="Times New Roman"/>
          <w:bCs/>
          <w:sz w:val="24"/>
          <w:szCs w:val="24"/>
          <w:lang w:eastAsia="ru-RU"/>
        </w:rPr>
        <w:t>с ограниченной ответственностью.</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7.Уставом общества с ограниченной ответственностью, 100 процентов уставного капитала которого принадлежит муниципальному образованию, не может быть предусмотрено преимущественное право общества на приобретение доли, продаваемой его участником.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8.Правила определения состава подлежащего приватизации имущественного комплекса муниципального унитарного предприятия определены статьей 11 </w:t>
      </w:r>
      <w:proofErr w:type="spellStart"/>
      <w:r w:rsidRPr="000A011B">
        <w:rPr>
          <w:rFonts w:eastAsia="Times New Roman"/>
          <w:bCs/>
          <w:sz w:val="24"/>
          <w:szCs w:val="24"/>
          <w:lang w:eastAsia="ru-RU"/>
        </w:rPr>
        <w:t>Законао</w:t>
      </w:r>
      <w:proofErr w:type="spellEnd"/>
      <w:r w:rsidRPr="000A011B">
        <w:rPr>
          <w:rFonts w:eastAsia="Times New Roman"/>
          <w:bCs/>
          <w:sz w:val="24"/>
          <w:szCs w:val="24"/>
          <w:lang w:eastAsia="ru-RU"/>
        </w:rPr>
        <w:t xml:space="preserve">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СТАТЬЯ 9. ПРОДАЖА МУНИЦИПАЛЬНОГО ИМУЩЕСТВА</w:t>
      </w:r>
    </w:p>
    <w:p w:rsidR="0072031B" w:rsidRDefault="000A011B" w:rsidP="0072031B">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НА А</w:t>
      </w:r>
      <w:r w:rsidR="0072031B">
        <w:rPr>
          <w:rFonts w:eastAsia="Times New Roman"/>
          <w:b/>
          <w:bCs/>
          <w:sz w:val="24"/>
          <w:szCs w:val="24"/>
          <w:lang w:eastAsia="ru-RU"/>
        </w:rPr>
        <w:t>УКЦИОНЕ</w:t>
      </w:r>
    </w:p>
    <w:p w:rsidR="0072031B" w:rsidRPr="0072031B" w:rsidRDefault="0072031B" w:rsidP="0072031B">
      <w:pPr>
        <w:shd w:val="clear" w:color="auto" w:fill="FFFFFF"/>
        <w:spacing w:after="0" w:line="240" w:lineRule="auto"/>
        <w:jc w:val="center"/>
        <w:rPr>
          <w:rFonts w:eastAsia="Times New Roman"/>
          <w:b/>
          <w:bCs/>
          <w:sz w:val="24"/>
          <w:szCs w:val="24"/>
          <w:lang w:eastAsia="ru-RU"/>
        </w:rPr>
      </w:pPr>
    </w:p>
    <w:p w:rsidR="000A011B" w:rsidRPr="000A011B" w:rsidRDefault="00111427" w:rsidP="000A011B">
      <w:pPr>
        <w:shd w:val="clear" w:color="auto" w:fill="FFFFFF"/>
        <w:spacing w:after="0" w:line="240" w:lineRule="auto"/>
        <w:jc w:val="both"/>
        <w:rPr>
          <w:rFonts w:eastAsia="Times New Roman"/>
          <w:bCs/>
          <w:sz w:val="24"/>
          <w:szCs w:val="24"/>
          <w:lang w:eastAsia="ru-RU"/>
        </w:rPr>
      </w:pPr>
      <w:r w:rsidRPr="00111427">
        <w:rPr>
          <w:color w:val="000000"/>
          <w:sz w:val="24"/>
          <w:szCs w:val="24"/>
          <w:shd w:val="clear" w:color="auto" w:fill="FFFFFF"/>
        </w:rPr>
        <w:t>1. Порядок проведения аукциона по продаже муниципального имущества, условия участия в нем, а также порядок оплаты имущества регулируются Федеральными законами в области приватизации государственного и муниципального имущества и нормативно-правовыми актами Пра</w:t>
      </w:r>
      <w:r w:rsidR="0072031B">
        <w:rPr>
          <w:color w:val="000000"/>
          <w:sz w:val="24"/>
          <w:szCs w:val="24"/>
          <w:shd w:val="clear" w:color="auto" w:fill="FFFFFF"/>
        </w:rPr>
        <w:t>вительства Российской Федерации.</w:t>
      </w:r>
    </w:p>
    <w:p w:rsidR="00327E68" w:rsidRDefault="00327E68" w:rsidP="000A011B">
      <w:pPr>
        <w:shd w:val="clear" w:color="auto" w:fill="FFFFFF"/>
        <w:spacing w:after="0" w:line="240" w:lineRule="auto"/>
        <w:jc w:val="both"/>
        <w:rPr>
          <w:rFonts w:eastAsia="Times New Roman"/>
          <w:bCs/>
          <w:sz w:val="24"/>
          <w:szCs w:val="24"/>
          <w:lang w:eastAsia="ru-RU"/>
        </w:rPr>
      </w:pPr>
    </w:p>
    <w:p w:rsidR="00327E68" w:rsidRPr="000A011B" w:rsidRDefault="00327E68" w:rsidP="000A011B">
      <w:pPr>
        <w:shd w:val="clear" w:color="auto" w:fill="FFFFFF"/>
        <w:spacing w:after="0" w:line="240" w:lineRule="auto"/>
        <w:jc w:val="both"/>
        <w:rPr>
          <w:rFonts w:eastAsia="Times New Roman"/>
          <w:bCs/>
          <w:sz w:val="24"/>
          <w:szCs w:val="24"/>
          <w:lang w:eastAsia="ru-RU"/>
        </w:rPr>
      </w:pP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СТАТЬЯ 10. ПРОДАЖА АКЦИЙ АКЦИОНЕРНЫХ ОБЩЕСТВ</w:t>
      </w: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НА СПЕЦИАЛИЗИРОВАННОМ АУКЦИОНЕ</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1.Специализированным аукционом признается способ продажи акций</w:t>
      </w:r>
      <w:r w:rsidR="00BA7302">
        <w:rPr>
          <w:rFonts w:eastAsia="Times New Roman"/>
          <w:bCs/>
          <w:sz w:val="24"/>
          <w:szCs w:val="24"/>
          <w:lang w:eastAsia="ru-RU"/>
        </w:rPr>
        <w:t xml:space="preserve"> </w:t>
      </w:r>
      <w:r w:rsidRPr="000A011B">
        <w:rPr>
          <w:rFonts w:eastAsia="Times New Roman"/>
          <w:bCs/>
          <w:sz w:val="24"/>
          <w:szCs w:val="24"/>
          <w:lang w:eastAsia="ru-RU"/>
        </w:rPr>
        <w:t xml:space="preserve">на открытых торгах, при </w:t>
      </w:r>
      <w:proofErr w:type="gramStart"/>
      <w:r w:rsidRPr="000A011B">
        <w:rPr>
          <w:rFonts w:eastAsia="Times New Roman"/>
          <w:bCs/>
          <w:sz w:val="24"/>
          <w:szCs w:val="24"/>
          <w:lang w:eastAsia="ru-RU"/>
        </w:rPr>
        <w:t>котором</w:t>
      </w:r>
      <w:proofErr w:type="gramEnd"/>
      <w:r w:rsidRPr="000A011B">
        <w:rPr>
          <w:rFonts w:eastAsia="Times New Roman"/>
          <w:bCs/>
          <w:sz w:val="24"/>
          <w:szCs w:val="24"/>
          <w:lang w:eastAsia="ru-RU"/>
        </w:rPr>
        <w:t xml:space="preserve"> все победители получают акции акционерного общества</w:t>
      </w:r>
      <w:r w:rsidR="00BA7302">
        <w:rPr>
          <w:rFonts w:eastAsia="Times New Roman"/>
          <w:bCs/>
          <w:sz w:val="24"/>
          <w:szCs w:val="24"/>
          <w:lang w:eastAsia="ru-RU"/>
        </w:rPr>
        <w:t xml:space="preserve"> </w:t>
      </w:r>
      <w:r w:rsidRPr="000A011B">
        <w:rPr>
          <w:rFonts w:eastAsia="Times New Roman"/>
          <w:bCs/>
          <w:sz w:val="24"/>
          <w:szCs w:val="24"/>
          <w:lang w:eastAsia="ru-RU"/>
        </w:rPr>
        <w:t>по единой цене за одну акцию.</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2.Специализированный аукцион является открытым по составу участников. Специализированный аукцион, в котором принял участие только один участник, признается несостоявшимся.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w:t>
      </w:r>
      <w:r w:rsidR="00D35137">
        <w:rPr>
          <w:rFonts w:eastAsia="Times New Roman"/>
          <w:bCs/>
          <w:sz w:val="24"/>
          <w:szCs w:val="24"/>
          <w:lang w:eastAsia="ru-RU"/>
        </w:rPr>
        <w:t>циона на условиях, содержащихся</w:t>
      </w:r>
      <w:r w:rsidRPr="000A011B">
        <w:rPr>
          <w:rFonts w:eastAsia="Times New Roman"/>
          <w:bCs/>
          <w:sz w:val="24"/>
          <w:szCs w:val="24"/>
          <w:lang w:eastAsia="ru-RU"/>
        </w:rPr>
        <w:t xml:space="preserve"> в информационном сообщении о проведении специализированного аукциона. Прием заявок осуществляется в течение двадцати пяти дней.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5.Претендент не допускается к участию в специализированном аукционе по следующим основаниям: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представленные документы не подтверждают право претендента быть покупателем                                              в соответствии с законодательством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заявка подана лицом, не уполномоченным претендентом на осуществление таких действий;</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поступившие денежные средства меньше начальной цены акции акционерного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lastRenderedPageBreak/>
        <w:t xml:space="preserve">- внесение претендентом денежных средств осуществлено с нарушением условий, содержащихся в информационном сообщении.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Перечень оснований отказа претенденту в участии в специализированном аукционе является исчерпывающим.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7.При расчете единой цены за одну акцию учитываются только денежные средства претендентов, допущенных к участию в специализированном аукционе.</w:t>
      </w:r>
    </w:p>
    <w:p w:rsidR="0052611E" w:rsidRPr="007B425F" w:rsidRDefault="000A011B" w:rsidP="007B425F">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Передача акций и оформление права собственности на акции осуществляются не позднее чем через тридцать дней </w:t>
      </w:r>
      <w:proofErr w:type="gramStart"/>
      <w:r w:rsidRPr="000A011B">
        <w:rPr>
          <w:rFonts w:eastAsia="Times New Roman"/>
          <w:bCs/>
          <w:sz w:val="24"/>
          <w:szCs w:val="24"/>
          <w:lang w:eastAsia="ru-RU"/>
        </w:rPr>
        <w:t>с даты подведения</w:t>
      </w:r>
      <w:proofErr w:type="gramEnd"/>
      <w:r w:rsidRPr="000A011B">
        <w:rPr>
          <w:rFonts w:eastAsia="Times New Roman"/>
          <w:bCs/>
          <w:sz w:val="24"/>
          <w:szCs w:val="24"/>
          <w:lang w:eastAsia="ru-RU"/>
        </w:rPr>
        <w:t xml:space="preserve"> итогов специализированного аукциона в соответствии с законодательством Российской Федерации и условиями специализированного аукциона.</w:t>
      </w:r>
    </w:p>
    <w:p w:rsidR="0052611E" w:rsidRDefault="0052611E" w:rsidP="00D35137">
      <w:pPr>
        <w:shd w:val="clear" w:color="auto" w:fill="FFFFFF"/>
        <w:spacing w:after="0" w:line="240" w:lineRule="auto"/>
        <w:jc w:val="center"/>
        <w:rPr>
          <w:rFonts w:eastAsia="Times New Roman"/>
          <w:b/>
          <w:bCs/>
          <w:sz w:val="24"/>
          <w:szCs w:val="24"/>
          <w:lang w:eastAsia="ru-RU"/>
        </w:rPr>
      </w:pP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СТАТЬЯ 11. ПРОДАЖА АКЦИЙ</w:t>
      </w: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АКЦИОНЕРНОГО ОБЩЕСТВА,</w:t>
      </w: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ДОЛЕЙ В УСТАВНОМ КАПИТАЛЕ ОБЩЕСТВА</w:t>
      </w:r>
    </w:p>
    <w:p w:rsidR="000A011B" w:rsidRPr="00D35137" w:rsidRDefault="000A011B" w:rsidP="00D35137">
      <w:pPr>
        <w:shd w:val="clear" w:color="auto" w:fill="FFFFFF"/>
        <w:spacing w:after="0" w:line="240" w:lineRule="auto"/>
        <w:jc w:val="center"/>
        <w:rPr>
          <w:rFonts w:eastAsia="Times New Roman"/>
          <w:b/>
          <w:bCs/>
          <w:sz w:val="24"/>
          <w:szCs w:val="24"/>
          <w:lang w:eastAsia="ru-RU"/>
        </w:rPr>
      </w:pPr>
      <w:r w:rsidRPr="00D35137">
        <w:rPr>
          <w:rFonts w:eastAsia="Times New Roman"/>
          <w:b/>
          <w:bCs/>
          <w:sz w:val="24"/>
          <w:szCs w:val="24"/>
          <w:lang w:eastAsia="ru-RU"/>
        </w:rPr>
        <w:t>С ОГРАНИЧЕННОЙ ОТВЕТСТВЕННОСТЬЮ НА КОНКУРСЕ</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1. На конкурсе могут продаваться акции либо доля в уставном капитале акционерного общества или общества с ограниченной ответственностью, которые составляют </w:t>
      </w:r>
      <w:proofErr w:type="spellStart"/>
      <w:r w:rsidRPr="000A011B">
        <w:rPr>
          <w:rFonts w:eastAsia="Times New Roman"/>
          <w:bCs/>
          <w:sz w:val="24"/>
          <w:szCs w:val="24"/>
          <w:lang w:eastAsia="ru-RU"/>
        </w:rPr>
        <w:t>болеечем</w:t>
      </w:r>
      <w:proofErr w:type="spellEnd"/>
      <w:r w:rsidRPr="000A011B">
        <w:rPr>
          <w:rFonts w:eastAsia="Times New Roman"/>
          <w:bCs/>
          <w:sz w:val="24"/>
          <w:szCs w:val="24"/>
          <w:lang w:eastAsia="ru-RU"/>
        </w:rPr>
        <w:t xml:space="preserve"> 50 процентов уставного капитала указанных обществ, если в отношении такого имущества его покупателю необходимо выполнить определенные условия.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3. Конкурс является открытым по составу участников. Предложения о цене муниципального имущества </w:t>
      </w:r>
      <w:proofErr w:type="gramStart"/>
      <w:r w:rsidRPr="000A011B">
        <w:rPr>
          <w:rFonts w:eastAsia="Times New Roman"/>
          <w:bCs/>
          <w:sz w:val="24"/>
          <w:szCs w:val="24"/>
          <w:lang w:eastAsia="ru-RU"/>
        </w:rPr>
        <w:t>заявляются</w:t>
      </w:r>
      <w:proofErr w:type="gramEnd"/>
      <w:r w:rsidRPr="000A011B">
        <w:rPr>
          <w:rFonts w:eastAsia="Times New Roman"/>
          <w:bCs/>
          <w:sz w:val="24"/>
          <w:szCs w:val="24"/>
          <w:lang w:eastAsia="ru-RU"/>
        </w:rPr>
        <w:t xml:space="preserve"> участниками конкурса открыто в ходе проведения торгов. Конкурс, в котором принял участие только один участник, признается несостоявшимся, если иное не установлено настоящим Федеральным законом.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w:t>
      </w:r>
      <w:r w:rsidR="00BA7302">
        <w:rPr>
          <w:rFonts w:eastAsia="Times New Roman"/>
          <w:bCs/>
          <w:sz w:val="24"/>
          <w:szCs w:val="24"/>
          <w:lang w:eastAsia="ru-RU"/>
        </w:rPr>
        <w:t xml:space="preserve"> </w:t>
      </w:r>
      <w:r w:rsidRPr="000A011B">
        <w:rPr>
          <w:rFonts w:eastAsia="Times New Roman"/>
          <w:bCs/>
          <w:sz w:val="24"/>
          <w:szCs w:val="24"/>
          <w:lang w:eastAsia="ru-RU"/>
        </w:rPr>
        <w:t>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 Для участия в конкурсе претендент вносит задаток в размере 20 процентов начальной цены, указанной в информационном сообщении о продаже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Документом, подтверждающим поступление задатка на счет, указанный в информационном сообщении, является выписка с этого счета.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Порядок и сроки перечисления задатка в бюджет муниципа</w:t>
      </w:r>
      <w:r w:rsidR="00D35137">
        <w:rPr>
          <w:rFonts w:eastAsia="Times New Roman"/>
          <w:bCs/>
          <w:sz w:val="24"/>
          <w:szCs w:val="24"/>
          <w:lang w:eastAsia="ru-RU"/>
        </w:rPr>
        <w:t xml:space="preserve">льного образования указываются </w:t>
      </w:r>
      <w:r w:rsidRPr="000A011B">
        <w:rPr>
          <w:rFonts w:eastAsia="Times New Roman"/>
          <w:bCs/>
          <w:sz w:val="24"/>
          <w:szCs w:val="24"/>
          <w:lang w:eastAsia="ru-RU"/>
        </w:rPr>
        <w:t>в информационном сообщении о продаже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6. Предложение о цене продаваемого на конкурсе имущества </w:t>
      </w:r>
      <w:proofErr w:type="gramStart"/>
      <w:r w:rsidRPr="000A011B">
        <w:rPr>
          <w:rFonts w:eastAsia="Times New Roman"/>
          <w:bCs/>
          <w:sz w:val="24"/>
          <w:szCs w:val="24"/>
          <w:lang w:eastAsia="ru-RU"/>
        </w:rPr>
        <w:t>заявляется</w:t>
      </w:r>
      <w:proofErr w:type="gramEnd"/>
      <w:r w:rsidRPr="000A011B">
        <w:rPr>
          <w:rFonts w:eastAsia="Times New Roman"/>
          <w:bCs/>
          <w:sz w:val="24"/>
          <w:szCs w:val="24"/>
          <w:lang w:eastAsia="ru-RU"/>
        </w:rPr>
        <w:t xml:space="preserve"> участником конкурса в </w:t>
      </w:r>
      <w:r w:rsidR="00D35137">
        <w:rPr>
          <w:rFonts w:eastAsia="Times New Roman"/>
          <w:bCs/>
          <w:sz w:val="24"/>
          <w:szCs w:val="24"/>
          <w:lang w:eastAsia="ru-RU"/>
        </w:rPr>
        <w:t>день подведения итогов конкурса</w:t>
      </w:r>
      <w:r w:rsidRPr="000A011B">
        <w:rPr>
          <w:rFonts w:eastAsia="Times New Roman"/>
          <w:bCs/>
          <w:sz w:val="24"/>
          <w:szCs w:val="24"/>
          <w:lang w:eastAsia="ru-RU"/>
        </w:rPr>
        <w:t>.</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 Претендент не допускается к участию в конкурсе по следующим основаниям: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-представленные документы не подтверждают право претендента быть покупателем</w:t>
      </w:r>
      <w:r w:rsidR="00BA7302">
        <w:rPr>
          <w:rFonts w:eastAsia="Times New Roman"/>
          <w:bCs/>
          <w:sz w:val="24"/>
          <w:szCs w:val="24"/>
          <w:lang w:eastAsia="ru-RU"/>
        </w:rPr>
        <w:t xml:space="preserve"> </w:t>
      </w:r>
      <w:r w:rsidRPr="000A011B">
        <w:rPr>
          <w:rFonts w:eastAsia="Times New Roman"/>
          <w:bCs/>
          <w:sz w:val="24"/>
          <w:szCs w:val="24"/>
          <w:lang w:eastAsia="ru-RU"/>
        </w:rPr>
        <w:t>в соответствии с законодательством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-представлены не все документы в соответствии с перечнем, указанным</w:t>
      </w:r>
      <w:r w:rsidR="00BA7302">
        <w:rPr>
          <w:rFonts w:eastAsia="Times New Roman"/>
          <w:bCs/>
          <w:sz w:val="24"/>
          <w:szCs w:val="24"/>
          <w:lang w:eastAsia="ru-RU"/>
        </w:rPr>
        <w:t xml:space="preserve"> </w:t>
      </w:r>
      <w:r w:rsidRPr="000A011B">
        <w:rPr>
          <w:rFonts w:eastAsia="Times New Roman"/>
          <w:bCs/>
          <w:sz w:val="24"/>
          <w:szCs w:val="24"/>
          <w:lang w:eastAsia="ru-RU"/>
        </w:rPr>
        <w:t>в информационном сообщении о проведении указанного конкурса (за исключением предложения о цене продаваемого на конкурсе имущества), или они оформлены</w:t>
      </w:r>
      <w:r w:rsidR="00BA7302">
        <w:rPr>
          <w:rFonts w:eastAsia="Times New Roman"/>
          <w:bCs/>
          <w:sz w:val="24"/>
          <w:szCs w:val="24"/>
          <w:lang w:eastAsia="ru-RU"/>
        </w:rPr>
        <w:t xml:space="preserve"> </w:t>
      </w:r>
      <w:r w:rsidRPr="000A011B">
        <w:rPr>
          <w:rFonts w:eastAsia="Times New Roman"/>
          <w:bCs/>
          <w:sz w:val="24"/>
          <w:szCs w:val="24"/>
          <w:lang w:eastAsia="ru-RU"/>
        </w:rPr>
        <w:t>не в соответствии с законодательством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-заявка подана лицом, не уполномоченным претендентом на осуществление таких действий;</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-не подтверждено поступление задатка на счета, указанные в информационном сообщении о проведении указанного конкурса, в установленный срок.</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Перечень указанных оснований отказа претенденту в участии в конкурсе является исчерпывающим.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8.До признания претендента участником конкурса он имеет прав</w:t>
      </w:r>
      <w:r w:rsidR="00C83667">
        <w:rPr>
          <w:rFonts w:eastAsia="Times New Roman"/>
          <w:bCs/>
          <w:sz w:val="24"/>
          <w:szCs w:val="24"/>
          <w:lang w:eastAsia="ru-RU"/>
        </w:rPr>
        <w:t xml:space="preserve">о </w:t>
      </w:r>
      <w:r w:rsidRPr="000A011B">
        <w:rPr>
          <w:rFonts w:eastAsia="Times New Roman"/>
          <w:bCs/>
          <w:sz w:val="24"/>
          <w:szCs w:val="24"/>
          <w:lang w:eastAsia="ru-RU"/>
        </w:rPr>
        <w:t xml:space="preserve">отозвать зарегистрированную заявку. В случае отзыва претендентом в установленном порядке заявки </w:t>
      </w:r>
      <w:r w:rsidRPr="000A011B">
        <w:rPr>
          <w:rFonts w:eastAsia="Times New Roman"/>
          <w:bCs/>
          <w:sz w:val="24"/>
          <w:szCs w:val="24"/>
          <w:lang w:eastAsia="ru-RU"/>
        </w:rPr>
        <w:lastRenderedPageBreak/>
        <w:t>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9.Одно лицо имеет право подать только одну заявку, а также заявить только одно предложение о цене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10.</w:t>
      </w:r>
      <w:r w:rsidRPr="000A011B">
        <w:rPr>
          <w:rFonts w:eastAsia="Times New Roman"/>
          <w:bCs/>
          <w:sz w:val="24"/>
          <w:szCs w:val="24"/>
          <w:lang w:eastAsia="ru-RU"/>
        </w:rPr>
        <w:tab/>
        <w:t>Уведомление о признании участника конкурса победителем направляется победителю в день подведения итогов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11.При уклонении или отказе победителя конкурса от заключения договора купли-продажи муниципального имущества задаток ему не возвращается.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12.Суммы задатков, внесенные участниками конкурса, за исключением победителя, возвращаются участникам конкурса в течение пяти дней </w:t>
      </w:r>
      <w:proofErr w:type="gramStart"/>
      <w:r w:rsidRPr="000A011B">
        <w:rPr>
          <w:rFonts w:eastAsia="Times New Roman"/>
          <w:bCs/>
          <w:sz w:val="24"/>
          <w:szCs w:val="24"/>
          <w:lang w:eastAsia="ru-RU"/>
        </w:rPr>
        <w:t>с даты подведения</w:t>
      </w:r>
      <w:proofErr w:type="gramEnd"/>
      <w:r w:rsidRPr="000A011B">
        <w:rPr>
          <w:rFonts w:eastAsia="Times New Roman"/>
          <w:bCs/>
          <w:sz w:val="24"/>
          <w:szCs w:val="24"/>
          <w:lang w:eastAsia="ru-RU"/>
        </w:rPr>
        <w:t xml:space="preserve"> итогов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13.В течение пяти рабочих дней </w:t>
      </w:r>
      <w:proofErr w:type="gramStart"/>
      <w:r w:rsidRPr="000A011B">
        <w:rPr>
          <w:rFonts w:eastAsia="Times New Roman"/>
          <w:bCs/>
          <w:sz w:val="24"/>
          <w:szCs w:val="24"/>
          <w:lang w:eastAsia="ru-RU"/>
        </w:rPr>
        <w:t>с даты подведения</w:t>
      </w:r>
      <w:proofErr w:type="gramEnd"/>
      <w:r w:rsidRPr="000A011B">
        <w:rPr>
          <w:rFonts w:eastAsia="Times New Roman"/>
          <w:bCs/>
          <w:sz w:val="24"/>
          <w:szCs w:val="24"/>
          <w:lang w:eastAsia="ru-RU"/>
        </w:rPr>
        <w:t xml:space="preserve"> итогов конкурса с победителем конкурса заключается договор купли-продажи.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14.Договор купли-продажи муниципального имущества включает в себя порядок выполнения победителем конкурса условий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Указанный договор должен устанавливать порядок подтверждения победителем конкурса выполнения принимаемых на себя обязательств.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статьей 451 Гражданского кодекса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15.Договор купли-продажи муниципального имущества должен содержать:</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-условия конкурса, формы и сроки их выполнения;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-порядок подтверждения победителем конкурса выполнения условий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-порядок осуществления </w:t>
      </w:r>
      <w:proofErr w:type="gramStart"/>
      <w:r w:rsidRPr="000A011B">
        <w:rPr>
          <w:rFonts w:eastAsia="Times New Roman"/>
          <w:bCs/>
          <w:sz w:val="24"/>
          <w:szCs w:val="24"/>
          <w:lang w:eastAsia="ru-RU"/>
        </w:rPr>
        <w:t>контроля за</w:t>
      </w:r>
      <w:proofErr w:type="gramEnd"/>
      <w:r w:rsidRPr="000A011B">
        <w:rPr>
          <w:rFonts w:eastAsia="Times New Roman"/>
          <w:bCs/>
          <w:sz w:val="24"/>
          <w:szCs w:val="24"/>
          <w:lang w:eastAsia="ru-RU"/>
        </w:rPr>
        <w:t xml:space="preserve"> выполнением победителем конкурса условий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w:t>
      </w:r>
      <w:r w:rsidR="00BA7302">
        <w:rPr>
          <w:rFonts w:eastAsia="Times New Roman"/>
          <w:bCs/>
          <w:sz w:val="24"/>
          <w:szCs w:val="24"/>
          <w:lang w:eastAsia="ru-RU"/>
        </w:rPr>
        <w:t xml:space="preserve"> </w:t>
      </w:r>
      <w:r w:rsidRPr="000A011B">
        <w:rPr>
          <w:rFonts w:eastAsia="Times New Roman"/>
          <w:bCs/>
          <w:sz w:val="24"/>
          <w:szCs w:val="24"/>
          <w:lang w:eastAsia="ru-RU"/>
        </w:rPr>
        <w:t>их выполнения, в размере цены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-иные определяемые по соглашению сторон условия.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16.Передача имущества победителю конкурса и оформление права собственности</w:t>
      </w:r>
      <w:r w:rsidR="00BA7302">
        <w:rPr>
          <w:rFonts w:eastAsia="Times New Roman"/>
          <w:bCs/>
          <w:sz w:val="24"/>
          <w:szCs w:val="24"/>
          <w:lang w:eastAsia="ru-RU"/>
        </w:rPr>
        <w:t xml:space="preserve"> </w:t>
      </w:r>
      <w:r w:rsidRPr="000A011B">
        <w:rPr>
          <w:rFonts w:eastAsia="Times New Roman"/>
          <w:bCs/>
          <w:sz w:val="24"/>
          <w:szCs w:val="24"/>
          <w:lang w:eastAsia="ru-RU"/>
        </w:rPr>
        <w:t>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Факт оплаты имущества подтверждается выпиской со счета, указанного в информационном сообщении о проведении конкурса, о поступлении денежных сре</w:t>
      </w:r>
      <w:proofErr w:type="gramStart"/>
      <w:r w:rsidRPr="000A011B">
        <w:rPr>
          <w:rFonts w:eastAsia="Times New Roman"/>
          <w:bCs/>
          <w:sz w:val="24"/>
          <w:szCs w:val="24"/>
          <w:lang w:eastAsia="ru-RU"/>
        </w:rPr>
        <w:t>дств</w:t>
      </w:r>
      <w:r w:rsidR="00BA7302">
        <w:rPr>
          <w:rFonts w:eastAsia="Times New Roman"/>
          <w:bCs/>
          <w:sz w:val="24"/>
          <w:szCs w:val="24"/>
          <w:lang w:eastAsia="ru-RU"/>
        </w:rPr>
        <w:t xml:space="preserve"> </w:t>
      </w:r>
      <w:r w:rsidRPr="000A011B">
        <w:rPr>
          <w:rFonts w:eastAsia="Times New Roman"/>
          <w:bCs/>
          <w:sz w:val="24"/>
          <w:szCs w:val="24"/>
          <w:lang w:eastAsia="ru-RU"/>
        </w:rPr>
        <w:t>в р</w:t>
      </w:r>
      <w:proofErr w:type="gramEnd"/>
      <w:r w:rsidRPr="000A011B">
        <w:rPr>
          <w:rFonts w:eastAsia="Times New Roman"/>
          <w:bCs/>
          <w:sz w:val="24"/>
          <w:szCs w:val="24"/>
          <w:lang w:eastAsia="ru-RU"/>
        </w:rPr>
        <w:t>азмере и в сроки, которые указаны в договоре купли-продажи.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17.Срок выполнения условий конкурса не может превышать один год.</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18.Победитель конкурса вправе до перехода к нему права собственности</w:t>
      </w:r>
      <w:r w:rsidR="00BA7302">
        <w:rPr>
          <w:rFonts w:eastAsia="Times New Roman"/>
          <w:bCs/>
          <w:sz w:val="24"/>
          <w:szCs w:val="24"/>
          <w:lang w:eastAsia="ru-RU"/>
        </w:rPr>
        <w:t xml:space="preserve"> </w:t>
      </w:r>
      <w:r w:rsidRPr="000A011B">
        <w:rPr>
          <w:rFonts w:eastAsia="Times New Roman"/>
          <w:bCs/>
          <w:sz w:val="24"/>
          <w:szCs w:val="24"/>
          <w:lang w:eastAsia="ru-RU"/>
        </w:rPr>
        <w:t>на муниципальное имущество осуществлять полномочия, установленные пунктом 19 настоящей статьи.</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19.Победитель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w:t>
      </w:r>
      <w:r w:rsidR="00BA7302">
        <w:rPr>
          <w:rFonts w:eastAsia="Times New Roman"/>
          <w:bCs/>
          <w:sz w:val="24"/>
          <w:szCs w:val="24"/>
          <w:lang w:eastAsia="ru-RU"/>
        </w:rPr>
        <w:t xml:space="preserve"> </w:t>
      </w:r>
      <w:r w:rsidRPr="000A011B">
        <w:rPr>
          <w:rFonts w:eastAsia="Times New Roman"/>
          <w:bCs/>
          <w:sz w:val="24"/>
          <w:szCs w:val="24"/>
          <w:lang w:eastAsia="ru-RU"/>
        </w:rPr>
        <w:t>с ограниченной ответственностью по своему усмотрению, за исключением голосования</w:t>
      </w:r>
      <w:r w:rsidR="00BA7302">
        <w:rPr>
          <w:rFonts w:eastAsia="Times New Roman"/>
          <w:bCs/>
          <w:sz w:val="24"/>
          <w:szCs w:val="24"/>
          <w:lang w:eastAsia="ru-RU"/>
        </w:rPr>
        <w:t xml:space="preserve"> </w:t>
      </w:r>
      <w:r w:rsidRPr="000A011B">
        <w:rPr>
          <w:rFonts w:eastAsia="Times New Roman"/>
          <w:bCs/>
          <w:sz w:val="24"/>
          <w:szCs w:val="24"/>
          <w:lang w:eastAsia="ru-RU"/>
        </w:rPr>
        <w:t>по следующим вопросам:</w:t>
      </w:r>
      <w:proofErr w:type="gramEnd"/>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-внесение изменений и дополнений в учредительные документы хозяйственного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минимальный </w:t>
      </w:r>
      <w:proofErr w:type="gramStart"/>
      <w:r w:rsidRPr="000A011B">
        <w:rPr>
          <w:rFonts w:eastAsia="Times New Roman"/>
          <w:bCs/>
          <w:sz w:val="24"/>
          <w:szCs w:val="24"/>
          <w:lang w:eastAsia="ru-RU"/>
        </w:rPr>
        <w:t>размер оплаты труда</w:t>
      </w:r>
      <w:proofErr w:type="gramEnd"/>
      <w:r w:rsidRPr="000A011B">
        <w:rPr>
          <w:rFonts w:eastAsia="Times New Roman"/>
          <w:bCs/>
          <w:sz w:val="24"/>
          <w:szCs w:val="24"/>
          <w:lang w:eastAsia="ru-RU"/>
        </w:rPr>
        <w:t>;</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-залог и отчуждение недвижимого имущества хозяйственного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-получение кредита в размере более чем пять процентов стоимости чистых активов хозяйственного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lastRenderedPageBreak/>
        <w:t>-учреждение хозяйственных обществ, товариществ;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-эмиссия ценных бумаг, не конвертируемых в акции открытого акционерного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-утверждение годового отчета, бухгалтерского баланса, счетов прибыли и убытков хозяйственного общества, а также распределение его прибыли и убытков.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Голосование по данным вопросам победитель конкурса осуществляет в порядке, установленном постановлением Администрации.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Победитель конкурса не вправе осуществлять голосование по вопросу реорганизации или ликвидации хозяйственного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20.Акционерное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w:t>
      </w:r>
      <w:r w:rsidR="00B05AAE">
        <w:rPr>
          <w:rFonts w:eastAsia="Times New Roman"/>
          <w:bCs/>
          <w:sz w:val="24"/>
          <w:szCs w:val="24"/>
          <w:lang w:eastAsia="ru-RU"/>
        </w:rPr>
        <w:t xml:space="preserve">ении уставного капитала. Такое </w:t>
      </w:r>
      <w:r w:rsidRPr="000A011B">
        <w:rPr>
          <w:rFonts w:eastAsia="Times New Roman"/>
          <w:bCs/>
          <w:sz w:val="24"/>
          <w:szCs w:val="24"/>
          <w:lang w:eastAsia="ru-RU"/>
        </w:rPr>
        <w:t>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21.Условия конкурса могут предусматривать:</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-сохранение определенного числа рабочих мест;</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-переподготовку и (или) повышение квалификации работников;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-проведение ремонтных и иных работ в отношении объектов социально-культурного и коммунально-бытового назначения.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Указанный перечень условий конкурса является исчерпывающим.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22.Порядок разработки и утверждения усло</w:t>
      </w:r>
      <w:r w:rsidR="00BA7302">
        <w:rPr>
          <w:rFonts w:eastAsia="Times New Roman"/>
          <w:bCs/>
          <w:sz w:val="24"/>
          <w:szCs w:val="24"/>
          <w:lang w:eastAsia="ru-RU"/>
        </w:rPr>
        <w:t xml:space="preserve">вий конкурса, </w:t>
      </w:r>
      <w:proofErr w:type="gramStart"/>
      <w:r w:rsidR="00BA7302">
        <w:rPr>
          <w:rFonts w:eastAsia="Times New Roman"/>
          <w:bCs/>
          <w:sz w:val="24"/>
          <w:szCs w:val="24"/>
          <w:lang w:eastAsia="ru-RU"/>
        </w:rPr>
        <w:t xml:space="preserve">контроля </w:t>
      </w:r>
      <w:r w:rsidRPr="000A011B">
        <w:rPr>
          <w:rFonts w:eastAsia="Times New Roman"/>
          <w:bCs/>
          <w:sz w:val="24"/>
          <w:szCs w:val="24"/>
          <w:lang w:eastAsia="ru-RU"/>
        </w:rPr>
        <w:t xml:space="preserve"> за</w:t>
      </w:r>
      <w:proofErr w:type="gramEnd"/>
      <w:r w:rsidRPr="000A011B">
        <w:rPr>
          <w:rFonts w:eastAsia="Times New Roman"/>
          <w:bCs/>
          <w:sz w:val="24"/>
          <w:szCs w:val="24"/>
          <w:lang w:eastAsia="ru-RU"/>
        </w:rPr>
        <w:t xml:space="preserve"> их исполнением и подтверждения победителем конкурса исполнения таких условий устанавливается постановлением Администрации.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Меры по осуществлению </w:t>
      </w:r>
      <w:proofErr w:type="gramStart"/>
      <w:r w:rsidRPr="000A011B">
        <w:rPr>
          <w:rFonts w:eastAsia="Times New Roman"/>
          <w:bCs/>
          <w:sz w:val="24"/>
          <w:szCs w:val="24"/>
          <w:lang w:eastAsia="ru-RU"/>
        </w:rPr>
        <w:t>контроля за</w:t>
      </w:r>
      <w:proofErr w:type="gramEnd"/>
      <w:r w:rsidRPr="000A011B">
        <w:rPr>
          <w:rFonts w:eastAsia="Times New Roman"/>
          <w:bCs/>
          <w:sz w:val="24"/>
          <w:szCs w:val="24"/>
          <w:lang w:eastAsia="ru-RU"/>
        </w:rPr>
        <w:t xml:space="preserve"> исполнением условий конкурса должны предусматривать периодичность контроля не чаще одного раза в квартал.</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23.В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расторгается по соглашению сторон или в судебном порядке</w:t>
      </w:r>
      <w:r w:rsidR="00BA7302">
        <w:rPr>
          <w:rFonts w:eastAsia="Times New Roman"/>
          <w:bCs/>
          <w:sz w:val="24"/>
          <w:szCs w:val="24"/>
          <w:lang w:eastAsia="ru-RU"/>
        </w:rPr>
        <w:t xml:space="preserve"> </w:t>
      </w:r>
      <w:r w:rsidRPr="000A011B">
        <w:rPr>
          <w:rFonts w:eastAsia="Times New Roman"/>
          <w:bCs/>
          <w:sz w:val="24"/>
          <w:szCs w:val="24"/>
          <w:lang w:eastAsia="ru-RU"/>
        </w:rPr>
        <w:t>с одновременным взысканием с покупателя неустойки. Указанное имущество остается</w:t>
      </w:r>
      <w:r w:rsidR="00BA7302">
        <w:rPr>
          <w:rFonts w:eastAsia="Times New Roman"/>
          <w:bCs/>
          <w:sz w:val="24"/>
          <w:szCs w:val="24"/>
          <w:lang w:eastAsia="ru-RU"/>
        </w:rPr>
        <w:t xml:space="preserve"> </w:t>
      </w:r>
      <w:r w:rsidRPr="000A011B">
        <w:rPr>
          <w:rFonts w:eastAsia="Times New Roman"/>
          <w:bCs/>
          <w:sz w:val="24"/>
          <w:szCs w:val="24"/>
          <w:lang w:eastAsia="ru-RU"/>
        </w:rPr>
        <w:t>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24.Не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BD15FC" w:rsidRDefault="00BD15FC" w:rsidP="00E5444D">
      <w:pPr>
        <w:shd w:val="clear" w:color="auto" w:fill="FFFFFF"/>
        <w:spacing w:after="0" w:line="240" w:lineRule="auto"/>
        <w:jc w:val="center"/>
        <w:rPr>
          <w:rFonts w:eastAsia="Times New Roman"/>
          <w:b/>
          <w:bCs/>
          <w:sz w:val="24"/>
          <w:szCs w:val="24"/>
          <w:lang w:eastAsia="ru-RU"/>
        </w:rPr>
      </w:pPr>
    </w:p>
    <w:p w:rsidR="000A011B" w:rsidRPr="00E5444D" w:rsidRDefault="000A011B" w:rsidP="00E5444D">
      <w:pPr>
        <w:shd w:val="clear" w:color="auto" w:fill="FFFFFF"/>
        <w:spacing w:after="0" w:line="240" w:lineRule="auto"/>
        <w:jc w:val="center"/>
        <w:rPr>
          <w:rFonts w:eastAsia="Times New Roman"/>
          <w:b/>
          <w:bCs/>
          <w:sz w:val="24"/>
          <w:szCs w:val="24"/>
          <w:lang w:eastAsia="ru-RU"/>
        </w:rPr>
      </w:pPr>
      <w:r w:rsidRPr="00E5444D">
        <w:rPr>
          <w:rFonts w:eastAsia="Times New Roman"/>
          <w:b/>
          <w:bCs/>
          <w:sz w:val="24"/>
          <w:szCs w:val="24"/>
          <w:lang w:eastAsia="ru-RU"/>
        </w:rPr>
        <w:t>СТАТЬЯ 12. ПРОДАЖА МУНИЦИПАЛЬНОГО ИМУЩЕСТВА ПОСРЕДСТВОМ ПУБЛИЧНОГО ПРЕДЛОЖЕНИЯ</w:t>
      </w:r>
    </w:p>
    <w:p w:rsidR="00992FA9" w:rsidRPr="00111427" w:rsidRDefault="00992FA9" w:rsidP="00992FA9">
      <w:pPr>
        <w:shd w:val="clear" w:color="auto" w:fill="FFFFFF"/>
        <w:spacing w:after="0" w:line="240" w:lineRule="auto"/>
        <w:jc w:val="both"/>
        <w:rPr>
          <w:color w:val="000000"/>
          <w:sz w:val="24"/>
          <w:szCs w:val="24"/>
          <w:shd w:val="clear" w:color="auto" w:fill="FFFFFF"/>
        </w:rPr>
      </w:pPr>
    </w:p>
    <w:p w:rsidR="00111427" w:rsidRPr="00992FA9" w:rsidRDefault="00992FA9" w:rsidP="00992FA9">
      <w:pPr>
        <w:shd w:val="clear" w:color="auto" w:fill="FFFFFF"/>
        <w:spacing w:after="0" w:line="240" w:lineRule="auto"/>
        <w:jc w:val="both"/>
        <w:rPr>
          <w:rFonts w:eastAsia="Times New Roman"/>
          <w:bCs/>
          <w:sz w:val="24"/>
          <w:szCs w:val="24"/>
          <w:lang w:eastAsia="ru-RU"/>
        </w:rPr>
      </w:pPr>
      <w:r>
        <w:rPr>
          <w:color w:val="000000"/>
          <w:sz w:val="24"/>
          <w:szCs w:val="24"/>
          <w:shd w:val="clear" w:color="auto" w:fill="FFFFFF"/>
        </w:rPr>
        <w:t xml:space="preserve">    1.</w:t>
      </w:r>
      <w:r w:rsidR="00111427" w:rsidRPr="00992FA9">
        <w:rPr>
          <w:color w:val="000000"/>
          <w:sz w:val="24"/>
          <w:szCs w:val="24"/>
          <w:shd w:val="clear" w:color="auto" w:fill="FFFFFF"/>
        </w:rPr>
        <w:t>Порядок проведения продажи муниципального имущества посредством публичного предложения, условия участия в ней, а также порядок оплаты имущества регулируются Федеральными законами в области приватизации государственного и муниципального имущества и нормативно-правовыми актами Пра</w:t>
      </w:r>
      <w:r>
        <w:rPr>
          <w:color w:val="000000"/>
          <w:sz w:val="24"/>
          <w:szCs w:val="24"/>
          <w:shd w:val="clear" w:color="auto" w:fill="FFFFFF"/>
        </w:rPr>
        <w:t>вительства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BD15FC" w:rsidRDefault="00BD15FC" w:rsidP="00B05AAE">
      <w:pPr>
        <w:shd w:val="clear" w:color="auto" w:fill="FFFFFF"/>
        <w:spacing w:after="0" w:line="240" w:lineRule="auto"/>
        <w:jc w:val="center"/>
        <w:rPr>
          <w:rFonts w:eastAsia="Times New Roman"/>
          <w:b/>
          <w:bCs/>
          <w:sz w:val="24"/>
          <w:szCs w:val="24"/>
          <w:lang w:eastAsia="ru-RU"/>
        </w:rPr>
      </w:pPr>
    </w:p>
    <w:p w:rsidR="00BD15FC" w:rsidRDefault="00BD15FC" w:rsidP="00B05AAE">
      <w:pPr>
        <w:shd w:val="clear" w:color="auto" w:fill="FFFFFF"/>
        <w:spacing w:after="0" w:line="240" w:lineRule="auto"/>
        <w:jc w:val="center"/>
        <w:rPr>
          <w:rFonts w:eastAsia="Times New Roman"/>
          <w:b/>
          <w:bCs/>
          <w:sz w:val="24"/>
          <w:szCs w:val="24"/>
          <w:lang w:eastAsia="ru-RU"/>
        </w:rPr>
      </w:pPr>
    </w:p>
    <w:p w:rsidR="00BD15FC" w:rsidRDefault="00BD15FC" w:rsidP="00B05AAE">
      <w:pPr>
        <w:shd w:val="clear" w:color="auto" w:fill="FFFFFF"/>
        <w:spacing w:after="0" w:line="240" w:lineRule="auto"/>
        <w:jc w:val="center"/>
        <w:rPr>
          <w:rFonts w:eastAsia="Times New Roman"/>
          <w:b/>
          <w:bCs/>
          <w:sz w:val="24"/>
          <w:szCs w:val="24"/>
          <w:lang w:eastAsia="ru-RU"/>
        </w:rPr>
      </w:pPr>
    </w:p>
    <w:p w:rsidR="00BD15FC" w:rsidRDefault="00BD15FC" w:rsidP="00B05AAE">
      <w:pPr>
        <w:shd w:val="clear" w:color="auto" w:fill="FFFFFF"/>
        <w:spacing w:after="0" w:line="240" w:lineRule="auto"/>
        <w:jc w:val="center"/>
        <w:rPr>
          <w:rFonts w:eastAsia="Times New Roman"/>
          <w:b/>
          <w:bCs/>
          <w:sz w:val="24"/>
          <w:szCs w:val="24"/>
          <w:lang w:eastAsia="ru-RU"/>
        </w:rPr>
      </w:pPr>
    </w:p>
    <w:p w:rsidR="00BD15FC" w:rsidRDefault="00BD15FC" w:rsidP="00B05AAE">
      <w:pPr>
        <w:shd w:val="clear" w:color="auto" w:fill="FFFFFF"/>
        <w:spacing w:after="0" w:line="240" w:lineRule="auto"/>
        <w:jc w:val="center"/>
        <w:rPr>
          <w:rFonts w:eastAsia="Times New Roman"/>
          <w:b/>
          <w:bCs/>
          <w:sz w:val="24"/>
          <w:szCs w:val="24"/>
          <w:lang w:eastAsia="ru-RU"/>
        </w:rPr>
      </w:pPr>
    </w:p>
    <w:p w:rsidR="00B05AAE" w:rsidRDefault="000A011B" w:rsidP="00B05AAE">
      <w:pPr>
        <w:shd w:val="clear" w:color="auto" w:fill="FFFFFF"/>
        <w:spacing w:after="0" w:line="240" w:lineRule="auto"/>
        <w:jc w:val="center"/>
        <w:rPr>
          <w:rFonts w:eastAsia="Times New Roman"/>
          <w:b/>
          <w:bCs/>
          <w:sz w:val="24"/>
          <w:szCs w:val="24"/>
          <w:lang w:eastAsia="ru-RU"/>
        </w:rPr>
      </w:pPr>
      <w:r w:rsidRPr="00B05AAE">
        <w:rPr>
          <w:rFonts w:eastAsia="Times New Roman"/>
          <w:b/>
          <w:bCs/>
          <w:sz w:val="24"/>
          <w:szCs w:val="24"/>
          <w:lang w:eastAsia="ru-RU"/>
        </w:rPr>
        <w:t>СТАТЬЯ 1</w:t>
      </w:r>
      <w:r w:rsidR="00BA7302">
        <w:rPr>
          <w:rFonts w:eastAsia="Times New Roman"/>
          <w:b/>
          <w:bCs/>
          <w:sz w:val="24"/>
          <w:szCs w:val="24"/>
          <w:lang w:eastAsia="ru-RU"/>
        </w:rPr>
        <w:t>3</w:t>
      </w:r>
      <w:r w:rsidRPr="00B05AAE">
        <w:rPr>
          <w:rFonts w:eastAsia="Times New Roman"/>
          <w:b/>
          <w:bCs/>
          <w:sz w:val="24"/>
          <w:szCs w:val="24"/>
          <w:lang w:eastAsia="ru-RU"/>
        </w:rPr>
        <w:t>. ВНЕСЕНИЕ МУНИЦИПАЛЬНОГО ИМУЩЕСТВА</w:t>
      </w:r>
    </w:p>
    <w:p w:rsidR="00B05AAE" w:rsidRDefault="000A011B" w:rsidP="00B05AAE">
      <w:pPr>
        <w:shd w:val="clear" w:color="auto" w:fill="FFFFFF"/>
        <w:spacing w:after="0" w:line="240" w:lineRule="auto"/>
        <w:jc w:val="center"/>
        <w:rPr>
          <w:rFonts w:eastAsia="Times New Roman"/>
          <w:b/>
          <w:bCs/>
          <w:sz w:val="24"/>
          <w:szCs w:val="24"/>
          <w:lang w:eastAsia="ru-RU"/>
        </w:rPr>
      </w:pPr>
      <w:r w:rsidRPr="00B05AAE">
        <w:rPr>
          <w:rFonts w:eastAsia="Times New Roman"/>
          <w:b/>
          <w:bCs/>
          <w:sz w:val="24"/>
          <w:szCs w:val="24"/>
          <w:lang w:eastAsia="ru-RU"/>
        </w:rPr>
        <w:t>В КАЧЕСТВЕ ВКЛАДА В УСТАВНЫЕ КАПИТАЛЫ</w:t>
      </w:r>
    </w:p>
    <w:p w:rsidR="000A011B" w:rsidRPr="00B05AAE" w:rsidRDefault="000A011B" w:rsidP="00B05AAE">
      <w:pPr>
        <w:shd w:val="clear" w:color="auto" w:fill="FFFFFF"/>
        <w:spacing w:after="0" w:line="240" w:lineRule="auto"/>
        <w:jc w:val="center"/>
        <w:rPr>
          <w:rFonts w:eastAsia="Times New Roman"/>
          <w:b/>
          <w:bCs/>
          <w:sz w:val="24"/>
          <w:szCs w:val="24"/>
          <w:lang w:eastAsia="ru-RU"/>
        </w:rPr>
      </w:pPr>
      <w:r w:rsidRPr="00B05AAE">
        <w:rPr>
          <w:rFonts w:eastAsia="Times New Roman"/>
          <w:b/>
          <w:bCs/>
          <w:sz w:val="24"/>
          <w:szCs w:val="24"/>
          <w:lang w:eastAsia="ru-RU"/>
        </w:rPr>
        <w:t>АКЦИОНЕРНЫХ ОБЩЕСТВ</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1.По решению Совета депутатов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муниципального образования и приобретаемых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2.Внесение муниципального имущества, а также исключительных прав в уставные капиталы акционерных обществ может осуществляться: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-при учреждении акционерных обществ;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-в порядке оплаты размещаемых дополнительных акций при увеличении уставных капиталов акционерных обществ.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3.Внесение муниципального имущества, а также исключительных прав</w:t>
      </w:r>
      <w:r w:rsidR="00BA7302">
        <w:rPr>
          <w:rFonts w:eastAsia="Times New Roman"/>
          <w:bCs/>
          <w:sz w:val="24"/>
          <w:szCs w:val="24"/>
          <w:lang w:eastAsia="ru-RU"/>
        </w:rPr>
        <w:t xml:space="preserve"> </w:t>
      </w:r>
      <w:r w:rsidRPr="000A011B">
        <w:rPr>
          <w:rFonts w:eastAsia="Times New Roman"/>
          <w:bCs/>
          <w:sz w:val="24"/>
          <w:szCs w:val="24"/>
          <w:lang w:eastAsia="ru-RU"/>
        </w:rPr>
        <w:t>в качестве оплаты размещаемых дополнительных акций акционерного общества может быть осуществлено при соблюдении условий, установленных Законом о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4.При внесении муниципального имущества, а также исключительных прав</w:t>
      </w:r>
      <w:r w:rsidR="00BA7302">
        <w:rPr>
          <w:rFonts w:eastAsia="Times New Roman"/>
          <w:bCs/>
          <w:sz w:val="24"/>
          <w:szCs w:val="24"/>
          <w:lang w:eastAsia="ru-RU"/>
        </w:rPr>
        <w:t xml:space="preserve"> </w:t>
      </w:r>
      <w:r w:rsidRPr="000A011B">
        <w:rPr>
          <w:rFonts w:eastAsia="Times New Roman"/>
          <w:bCs/>
          <w:sz w:val="24"/>
          <w:szCs w:val="24"/>
          <w:lang w:eastAsia="ru-RU"/>
        </w:rPr>
        <w:t>в качестве вклада в уставный капитал акционерного общества количество акций, приобретаемых в собственность муниципального образования,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 акционерных обществах</w:t>
      </w:r>
      <w:proofErr w:type="gramEnd"/>
      <w:r w:rsidRPr="000A011B">
        <w:rPr>
          <w:rFonts w:eastAsia="Times New Roman"/>
          <w:bCs/>
          <w:sz w:val="24"/>
          <w:szCs w:val="24"/>
          <w:lang w:eastAsia="ru-RU"/>
        </w:rPr>
        <w:t>» и законодательством Российской Федерации об оценочной деятельности, если иное не установлено федеральными законами.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B05AAE" w:rsidRDefault="000A011B" w:rsidP="00B05AAE">
      <w:pPr>
        <w:shd w:val="clear" w:color="auto" w:fill="FFFFFF"/>
        <w:spacing w:after="0" w:line="240" w:lineRule="auto"/>
        <w:jc w:val="center"/>
        <w:rPr>
          <w:rFonts w:eastAsia="Times New Roman"/>
          <w:b/>
          <w:bCs/>
          <w:sz w:val="24"/>
          <w:szCs w:val="24"/>
          <w:lang w:eastAsia="ru-RU"/>
        </w:rPr>
      </w:pPr>
      <w:r w:rsidRPr="00B05AAE">
        <w:rPr>
          <w:rFonts w:eastAsia="Times New Roman"/>
          <w:b/>
          <w:bCs/>
          <w:sz w:val="24"/>
          <w:szCs w:val="24"/>
          <w:lang w:eastAsia="ru-RU"/>
        </w:rPr>
        <w:t>СТАТЬЯ 1</w:t>
      </w:r>
      <w:r w:rsidR="00BA7302">
        <w:rPr>
          <w:rFonts w:eastAsia="Times New Roman"/>
          <w:b/>
          <w:bCs/>
          <w:sz w:val="24"/>
          <w:szCs w:val="24"/>
          <w:lang w:eastAsia="ru-RU"/>
        </w:rPr>
        <w:t>4</w:t>
      </w:r>
      <w:r w:rsidRPr="00B05AAE">
        <w:rPr>
          <w:rFonts w:eastAsia="Times New Roman"/>
          <w:b/>
          <w:bCs/>
          <w:sz w:val="24"/>
          <w:szCs w:val="24"/>
          <w:lang w:eastAsia="ru-RU"/>
        </w:rPr>
        <w:t>. ПРОДАЖА АКЦИЙ</w:t>
      </w:r>
    </w:p>
    <w:p w:rsidR="000A011B" w:rsidRPr="00B05AAE" w:rsidRDefault="000A011B" w:rsidP="00B05AAE">
      <w:pPr>
        <w:shd w:val="clear" w:color="auto" w:fill="FFFFFF"/>
        <w:spacing w:after="0" w:line="240" w:lineRule="auto"/>
        <w:jc w:val="center"/>
        <w:rPr>
          <w:rFonts w:eastAsia="Times New Roman"/>
          <w:b/>
          <w:bCs/>
          <w:sz w:val="24"/>
          <w:szCs w:val="24"/>
          <w:lang w:eastAsia="ru-RU"/>
        </w:rPr>
      </w:pPr>
      <w:r w:rsidRPr="00B05AAE">
        <w:rPr>
          <w:rFonts w:eastAsia="Times New Roman"/>
          <w:b/>
          <w:bCs/>
          <w:sz w:val="24"/>
          <w:szCs w:val="24"/>
          <w:lang w:eastAsia="ru-RU"/>
        </w:rPr>
        <w:t>АКЦИОНЕРНОГО ОБЩЕСТВА</w:t>
      </w:r>
    </w:p>
    <w:p w:rsidR="000A011B" w:rsidRPr="00B05AAE" w:rsidRDefault="000A011B" w:rsidP="00B05AAE">
      <w:pPr>
        <w:shd w:val="clear" w:color="auto" w:fill="FFFFFF"/>
        <w:spacing w:after="0" w:line="240" w:lineRule="auto"/>
        <w:jc w:val="center"/>
        <w:rPr>
          <w:rFonts w:eastAsia="Times New Roman"/>
          <w:b/>
          <w:bCs/>
          <w:sz w:val="24"/>
          <w:szCs w:val="24"/>
          <w:lang w:eastAsia="ru-RU"/>
        </w:rPr>
      </w:pPr>
      <w:r w:rsidRPr="00B05AAE">
        <w:rPr>
          <w:rFonts w:eastAsia="Times New Roman"/>
          <w:b/>
          <w:bCs/>
          <w:sz w:val="24"/>
          <w:szCs w:val="24"/>
          <w:lang w:eastAsia="ru-RU"/>
        </w:rPr>
        <w:t>ПО РЕЗУЛЬТАТАМ ДОВЕРИТЕЛЬНОГО УПРАВЛЕНИЯ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 Договор купли-продажи акций акционерного общества заключается с победителем конкурса одновременно с договором доверительного управления.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2.Сведения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информационном сообщении о проведении конкурса по передаче акций указанного акционерного общества в доверительное управление.</w:t>
      </w:r>
      <w:proofErr w:type="gramEnd"/>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3.Информационное сообщение о проведении конкурса по передаче акций акционерного общества в доверительное управление размещается на сайтах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8D5D02"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5.Не урегулированные настоящей статьей вопросы организации </w:t>
      </w:r>
      <w:proofErr w:type="spellStart"/>
      <w:r w:rsidRPr="000A011B">
        <w:rPr>
          <w:rFonts w:eastAsia="Times New Roman"/>
          <w:bCs/>
          <w:sz w:val="24"/>
          <w:szCs w:val="24"/>
          <w:lang w:eastAsia="ru-RU"/>
        </w:rPr>
        <w:t>конкурсана</w:t>
      </w:r>
      <w:proofErr w:type="spellEnd"/>
      <w:r w:rsidRPr="000A011B">
        <w:rPr>
          <w:rFonts w:eastAsia="Times New Roman"/>
          <w:bCs/>
          <w:sz w:val="24"/>
          <w:szCs w:val="24"/>
          <w:lang w:eastAsia="ru-RU"/>
        </w:rPr>
        <w:t xml:space="preserve"> право заключения договора доверительного управления и продажи акций акционерного общества </w:t>
      </w:r>
      <w:r w:rsidRPr="000A011B">
        <w:rPr>
          <w:rFonts w:eastAsia="Times New Roman"/>
          <w:bCs/>
          <w:sz w:val="24"/>
          <w:szCs w:val="24"/>
          <w:lang w:eastAsia="ru-RU"/>
        </w:rPr>
        <w:lastRenderedPageBreak/>
        <w:t xml:space="preserve">по результатам доверительного управления, в том числе осуществления </w:t>
      </w:r>
      <w:proofErr w:type="gramStart"/>
      <w:r w:rsidRPr="000A011B">
        <w:rPr>
          <w:rFonts w:eastAsia="Times New Roman"/>
          <w:bCs/>
          <w:sz w:val="24"/>
          <w:szCs w:val="24"/>
          <w:lang w:eastAsia="ru-RU"/>
        </w:rPr>
        <w:t>контроля за</w:t>
      </w:r>
      <w:proofErr w:type="gramEnd"/>
      <w:r w:rsidRPr="000A011B">
        <w:rPr>
          <w:rFonts w:eastAsia="Times New Roman"/>
          <w:bCs/>
          <w:sz w:val="24"/>
          <w:szCs w:val="24"/>
          <w:lang w:eastAsia="ru-RU"/>
        </w:rPr>
        <w:t xml:space="preserve"> исполнением условий договора доверительного управления и расчетов за приобретенные акции, регулируются Прави</w:t>
      </w:r>
      <w:r w:rsidR="008D5D02">
        <w:rPr>
          <w:rFonts w:eastAsia="Times New Roman"/>
          <w:bCs/>
          <w:sz w:val="24"/>
          <w:szCs w:val="24"/>
          <w:lang w:eastAsia="ru-RU"/>
        </w:rPr>
        <w:t>тельством Российской Федерации.</w:t>
      </w:r>
    </w:p>
    <w:p w:rsidR="008D5D02" w:rsidRDefault="008D5D02" w:rsidP="000A011B">
      <w:pPr>
        <w:shd w:val="clear" w:color="auto" w:fill="FFFFFF"/>
        <w:spacing w:after="0" w:line="240" w:lineRule="auto"/>
        <w:jc w:val="both"/>
        <w:rPr>
          <w:rFonts w:eastAsia="Times New Roman"/>
          <w:bCs/>
          <w:sz w:val="24"/>
          <w:szCs w:val="24"/>
          <w:lang w:eastAsia="ru-RU"/>
        </w:rPr>
      </w:pPr>
    </w:p>
    <w:p w:rsidR="008D5D02" w:rsidRPr="000A011B" w:rsidRDefault="008D5D02" w:rsidP="000A011B">
      <w:pPr>
        <w:shd w:val="clear" w:color="auto" w:fill="FFFFFF"/>
        <w:spacing w:after="0" w:line="240" w:lineRule="auto"/>
        <w:jc w:val="both"/>
        <w:rPr>
          <w:rFonts w:eastAsia="Times New Roman"/>
          <w:bCs/>
          <w:sz w:val="24"/>
          <w:szCs w:val="24"/>
          <w:lang w:eastAsia="ru-RU"/>
        </w:rPr>
      </w:pP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СТАТЬЯ 1</w:t>
      </w:r>
      <w:r w:rsidR="00BA7302">
        <w:rPr>
          <w:rFonts w:eastAsia="Times New Roman"/>
          <w:b/>
          <w:bCs/>
          <w:sz w:val="24"/>
          <w:szCs w:val="24"/>
          <w:lang w:eastAsia="ru-RU"/>
        </w:rPr>
        <w:t>5</w:t>
      </w:r>
      <w:r w:rsidRPr="00B6601C">
        <w:rPr>
          <w:rFonts w:eastAsia="Times New Roman"/>
          <w:b/>
          <w:bCs/>
          <w:sz w:val="24"/>
          <w:szCs w:val="24"/>
          <w:lang w:eastAsia="ru-RU"/>
        </w:rPr>
        <w:t>. ПРОВЕДЕНИЕ ПРОДАЖИ МУНИЦИПАЛЬНОГО ИМУЩЕСТВА</w:t>
      </w: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В ЭЛЕКТРОННОЙ ФОРМЕ</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 Продажа муниципального имущества способами, ус</w:t>
      </w:r>
      <w:r w:rsidR="00BA7302">
        <w:rPr>
          <w:rFonts w:eastAsia="Times New Roman"/>
          <w:bCs/>
          <w:sz w:val="24"/>
          <w:szCs w:val="24"/>
          <w:lang w:eastAsia="ru-RU"/>
        </w:rPr>
        <w:t>тановленными статьями 9-11, 12</w:t>
      </w:r>
      <w:r w:rsidRPr="000A011B">
        <w:rPr>
          <w:rFonts w:eastAsia="Times New Roman"/>
          <w:bCs/>
          <w:sz w:val="24"/>
          <w:szCs w:val="24"/>
          <w:lang w:eastAsia="ru-RU"/>
        </w:rPr>
        <w:t xml:space="preserve"> настоящего Положения,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настоящей статьей.</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3. Проведение продажи муниципального имущества в электронной форме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единым требованиям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5 апреля 2013 года № 44-ФЗ «О контрактной системе в сфере закупок товаров, работ, услуг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для обеспечения государственных и муниципальных нужд», и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Закона о приватизации. В случае</w:t>
      </w:r>
      <w:proofErr w:type="gramStart"/>
      <w:r w:rsidRPr="000A011B">
        <w:rPr>
          <w:rFonts w:eastAsia="Times New Roman"/>
          <w:bCs/>
          <w:sz w:val="24"/>
          <w:szCs w:val="24"/>
          <w:lang w:eastAsia="ru-RU"/>
        </w:rPr>
        <w:t>,</w:t>
      </w:r>
      <w:proofErr w:type="gramEnd"/>
      <w:r w:rsidRPr="000A011B">
        <w:rPr>
          <w:rFonts w:eastAsia="Times New Roman"/>
          <w:bCs/>
          <w:sz w:val="24"/>
          <w:szCs w:val="24"/>
          <w:lang w:eastAsia="ru-RU"/>
        </w:rPr>
        <w:t xml:space="preserve"> если юридическое лицо, действующее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и соответствует дополнительным требованиям к операторам электронных площадок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и функционированию электронных площадок, установленным Правительством Российской Федерации в соответствии с подпунктом 8.2 пункта 1 статьи 6 Закона о приватизации, привлечение иного оператора электронной площадки не требуется.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 При проведении продажи в электронной форме оператор электронной площадки обеспечивает:</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1) свободный и бесплатный доступ к информации о проведении продажи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в электронной форме;</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 возможность представления претендентами заявок и прилагаемых к ним документов в форме электронных документов;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4) защиту информации (заявок и иных документов), представляемой претендентами,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в том числе сохранность указанной информации, предупреждение ее уничтожения, </w:t>
      </w:r>
      <w:proofErr w:type="gramStart"/>
      <w:r w:rsidRPr="000A011B">
        <w:rPr>
          <w:rFonts w:eastAsia="Times New Roman"/>
          <w:bCs/>
          <w:sz w:val="24"/>
          <w:szCs w:val="24"/>
          <w:lang w:eastAsia="ru-RU"/>
        </w:rPr>
        <w:t>несанкционированных</w:t>
      </w:r>
      <w:proofErr w:type="gramEnd"/>
      <w:r w:rsidRPr="000A011B">
        <w:rPr>
          <w:rFonts w:eastAsia="Times New Roman"/>
          <w:bCs/>
          <w:sz w:val="24"/>
          <w:szCs w:val="24"/>
          <w:lang w:eastAsia="ru-RU"/>
        </w:rPr>
        <w:t xml:space="preserve"> изменения и копирования;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5. Запрещается взимать с участников продажи в электронной форме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не предусмотренную Законом о приватизации дополнительную плату.</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 Размещение информационного сообщения о проведении продажи в электронной форме осуществляется в порядке, установленном статьей 4 настоящего Положения.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статьей 4 настоящего </w:t>
      </w:r>
      <w:r w:rsidRPr="000A011B">
        <w:rPr>
          <w:rFonts w:eastAsia="Times New Roman"/>
          <w:bCs/>
          <w:sz w:val="24"/>
          <w:szCs w:val="24"/>
          <w:lang w:eastAsia="ru-RU"/>
        </w:rPr>
        <w:lastRenderedPageBreak/>
        <w:t>Положения,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7. Для участия в продаже в электронной форме претенденты должны зарегистрироваться на электронной площадке, указанной в информационном сообщении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 проведении продажи в электронной форме, в порядке, установленном данным информационным сообщением.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 наименование муниципального имущества и иные позволяющие его индивидуализировать сведения (спецификация лота);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 начальная цена, величина повышения начальной цены («шаг аукциона») - в случае проведения продажи на аукционе;</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по</w:t>
      </w:r>
      <w:proofErr w:type="gramEnd"/>
      <w:r w:rsidRPr="000A011B">
        <w:rPr>
          <w:rFonts w:eastAsia="Times New Roman"/>
          <w:bCs/>
          <w:sz w:val="24"/>
          <w:szCs w:val="24"/>
          <w:lang w:eastAsia="ru-RU"/>
        </w:rPr>
        <w:t xml:space="preserve"> </w:t>
      </w:r>
      <w:proofErr w:type="gramStart"/>
      <w:r w:rsidRPr="000A011B">
        <w:rPr>
          <w:rFonts w:eastAsia="Times New Roman"/>
          <w:bCs/>
          <w:sz w:val="24"/>
          <w:szCs w:val="24"/>
          <w:lang w:eastAsia="ru-RU"/>
        </w:rPr>
        <w:t>которой</w:t>
      </w:r>
      <w:proofErr w:type="gramEnd"/>
      <w:r w:rsidRPr="000A011B">
        <w:rPr>
          <w:rFonts w:eastAsia="Times New Roman"/>
          <w:bCs/>
          <w:sz w:val="24"/>
          <w:szCs w:val="24"/>
          <w:lang w:eastAsia="ru-RU"/>
        </w:rPr>
        <w:t xml:space="preserve"> может быть продано муниципальное имущество, величина повышения цены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в случае, предусмотренном Законом о приватизации («шаг аукциона»), - в случае продажи посредством публичного предложения;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 последнее предложение о цене муниципального имущества и время его поступления в режиме реального времени.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10. В случае проведения продажи муниципального имущества без объявления цены его начальная цена не указывается.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11. В течение одного часа с момента окончания процедуры проведения продажи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в электронной форме на электронной площадке, на которой проводилась продажа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в электронной форме, размещаются: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 наименование имущества и иные позволяющие его индивидуализировать сведения (спецификация лота);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 цена сделки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 имя физического лица или наименование юридического лица – победителя торгов.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12. Результаты процедуры проведения продажи в электронной форме оформляются протоколом.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13. Дополнительные требования к операторам электронных площадок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и функционированию электронных площадок </w:t>
      </w:r>
      <w:proofErr w:type="gramStart"/>
      <w:r w:rsidRPr="000A011B">
        <w:rPr>
          <w:rFonts w:eastAsia="Times New Roman"/>
          <w:bCs/>
          <w:sz w:val="24"/>
          <w:szCs w:val="24"/>
          <w:lang w:eastAsia="ru-RU"/>
        </w:rPr>
        <w:t>предусматривают</w:t>
      </w:r>
      <w:proofErr w:type="gramEnd"/>
      <w:r w:rsidRPr="000A011B">
        <w:rPr>
          <w:rFonts w:eastAsia="Times New Roman"/>
          <w:bCs/>
          <w:sz w:val="24"/>
          <w:szCs w:val="24"/>
          <w:lang w:eastAsia="ru-RU"/>
        </w:rPr>
        <w:t xml:space="preserve">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в электронной форме.</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14. Порядок организации и проведения продажи в электронной форме устанавливается Правительством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B6601C" w:rsidRDefault="00376306" w:rsidP="00B6601C">
      <w:pPr>
        <w:shd w:val="clear" w:color="auto" w:fill="FFFFFF"/>
        <w:spacing w:after="0" w:line="240" w:lineRule="auto"/>
        <w:jc w:val="center"/>
        <w:rPr>
          <w:rFonts w:eastAsia="Times New Roman"/>
          <w:b/>
          <w:bCs/>
          <w:sz w:val="24"/>
          <w:szCs w:val="24"/>
          <w:lang w:eastAsia="ru-RU"/>
        </w:rPr>
      </w:pPr>
      <w:r>
        <w:rPr>
          <w:rFonts w:eastAsia="Times New Roman"/>
          <w:b/>
          <w:bCs/>
          <w:sz w:val="24"/>
          <w:szCs w:val="24"/>
          <w:lang w:eastAsia="ru-RU"/>
        </w:rPr>
        <w:t>СТАТЬЯ 16</w:t>
      </w:r>
      <w:r w:rsidR="000A011B" w:rsidRPr="00B6601C">
        <w:rPr>
          <w:rFonts w:eastAsia="Times New Roman"/>
          <w:b/>
          <w:bCs/>
          <w:sz w:val="24"/>
          <w:szCs w:val="24"/>
          <w:lang w:eastAsia="ru-RU"/>
        </w:rPr>
        <w:t>. ОБРЕМЕНЕНИЯ ПРИВАТИЗИРУЕМОГО</w:t>
      </w: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МУНИЦИПАЛЬНОГО ИМУЩЕСТВА</w:t>
      </w:r>
    </w:p>
    <w:p w:rsidR="000A011B" w:rsidRPr="00B6601C" w:rsidRDefault="000A011B" w:rsidP="00B6601C">
      <w:pPr>
        <w:shd w:val="clear" w:color="auto" w:fill="FFFFFF"/>
        <w:spacing w:after="0" w:line="240" w:lineRule="auto"/>
        <w:jc w:val="center"/>
        <w:rPr>
          <w:rFonts w:eastAsia="Times New Roman"/>
          <w:b/>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w:t>
      </w:r>
      <w:r w:rsidRPr="000A011B">
        <w:rPr>
          <w:rFonts w:eastAsia="Times New Roman"/>
          <w:bCs/>
          <w:sz w:val="24"/>
          <w:szCs w:val="24"/>
          <w:lang w:eastAsia="ru-RU"/>
        </w:rPr>
        <w:tab/>
        <w:t>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о приватизации или иными федеральными законами, и публичным сервитутом.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w:t>
      </w:r>
      <w:r w:rsidRPr="000A011B">
        <w:rPr>
          <w:rFonts w:eastAsia="Times New Roman"/>
          <w:bCs/>
          <w:sz w:val="24"/>
          <w:szCs w:val="24"/>
          <w:lang w:eastAsia="ru-RU"/>
        </w:rPr>
        <w:tab/>
        <w:t>Ограничениями могут являться: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w:t>
      </w:r>
      <w:r w:rsidRPr="000A011B">
        <w:rPr>
          <w:rFonts w:eastAsia="Times New Roman"/>
          <w:bCs/>
          <w:sz w:val="24"/>
          <w:szCs w:val="24"/>
          <w:lang w:eastAsia="ru-RU"/>
        </w:rPr>
        <w:tab/>
        <w:t>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lastRenderedPageBreak/>
        <w:t>2)</w:t>
      </w:r>
      <w:r w:rsidRPr="000A011B">
        <w:rPr>
          <w:rFonts w:eastAsia="Times New Roman"/>
          <w:bCs/>
          <w:sz w:val="24"/>
          <w:szCs w:val="24"/>
          <w:lang w:eastAsia="ru-RU"/>
        </w:rPr>
        <w:tab/>
        <w:t>обязанность содержать имущество, не включенное в состав приватизированного имущественного комплекса муниципального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w:t>
      </w:r>
      <w:r w:rsidRPr="000A011B">
        <w:rPr>
          <w:rFonts w:eastAsia="Times New Roman"/>
          <w:bCs/>
          <w:sz w:val="24"/>
          <w:szCs w:val="24"/>
          <w:lang w:eastAsia="ru-RU"/>
        </w:rPr>
        <w:tab/>
        <w:t>иные обязанности, предусмотренные федеральным законом или в установленном им порядке.</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3.</w:t>
      </w:r>
      <w:r w:rsidRPr="000A011B">
        <w:rPr>
          <w:rFonts w:eastAsia="Times New Roman"/>
          <w:bCs/>
          <w:sz w:val="24"/>
          <w:szCs w:val="24"/>
          <w:lang w:eastAsia="ru-RU"/>
        </w:rPr>
        <w:tab/>
        <w:t>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-обеспечивать беспрепятственный доступ, проход, проезд;</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-обеспечивать возможность размещения межевых, геодезических и иных знаков;</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4.</w:t>
      </w:r>
      <w:r w:rsidRPr="000A011B">
        <w:rPr>
          <w:rFonts w:eastAsia="Times New Roman"/>
          <w:bCs/>
          <w:sz w:val="24"/>
          <w:szCs w:val="24"/>
          <w:lang w:eastAsia="ru-RU"/>
        </w:rPr>
        <w:tab/>
        <w:t>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0A011B" w:rsidRPr="000A011B" w:rsidRDefault="0037021E"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5. </w:t>
      </w:r>
      <w:r w:rsidR="000A011B" w:rsidRPr="000A011B">
        <w:rPr>
          <w:rFonts w:eastAsia="Times New Roman"/>
          <w:bCs/>
          <w:sz w:val="24"/>
          <w:szCs w:val="24"/>
          <w:lang w:eastAsia="ru-RU"/>
        </w:rPr>
        <w:t>Переход прав на муниципальное имущество, обремененное публичным сервитутом, не влечет за собой прекращение публичного сервитута.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0A011B" w:rsidRPr="000A011B" w:rsidRDefault="0037021E"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6. В </w:t>
      </w:r>
      <w:r w:rsidR="000A011B" w:rsidRPr="000A011B">
        <w:rPr>
          <w:rFonts w:eastAsia="Times New Roman"/>
          <w:bCs/>
          <w:sz w:val="24"/>
          <w:szCs w:val="24"/>
          <w:lang w:eastAsia="ru-RU"/>
        </w:rPr>
        <w:t>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указанное лицо может быть обязано</w:t>
      </w:r>
      <w:r w:rsidR="008340EA">
        <w:rPr>
          <w:rFonts w:eastAsia="Times New Roman"/>
          <w:bCs/>
          <w:sz w:val="24"/>
          <w:szCs w:val="24"/>
          <w:lang w:eastAsia="ru-RU"/>
        </w:rPr>
        <w:t>,</w:t>
      </w:r>
      <w:r w:rsidRPr="000A011B">
        <w:rPr>
          <w:rFonts w:eastAsia="Times New Roman"/>
          <w:bCs/>
          <w:sz w:val="24"/>
          <w:szCs w:val="24"/>
          <w:lang w:eastAsia="ru-RU"/>
        </w:rPr>
        <w:t xml:space="preserve"> исполнить в натуре условия обременения, в том числе публичного сервитута;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w:t>
      </w:r>
      <w:r w:rsidRPr="000A011B">
        <w:rPr>
          <w:rFonts w:eastAsia="Times New Roman"/>
          <w:bCs/>
          <w:sz w:val="24"/>
          <w:szCs w:val="24"/>
          <w:lang w:eastAsia="ru-RU"/>
        </w:rPr>
        <w:tab/>
        <w:t>Обременение, в том числе публичный сервитут, может быть прекращено или их условия могут быть изменены в случаях, предусмотренных Законом о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8.</w:t>
      </w:r>
      <w:r w:rsidRPr="000A011B">
        <w:rPr>
          <w:rFonts w:eastAsia="Times New Roman"/>
          <w:bCs/>
          <w:sz w:val="24"/>
          <w:szCs w:val="24"/>
          <w:lang w:eastAsia="ru-RU"/>
        </w:rPr>
        <w:tab/>
        <w:t>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СТАТЬЯ 1</w:t>
      </w:r>
      <w:r w:rsidR="00376306">
        <w:rPr>
          <w:rFonts w:eastAsia="Times New Roman"/>
          <w:b/>
          <w:bCs/>
          <w:sz w:val="24"/>
          <w:szCs w:val="24"/>
          <w:lang w:eastAsia="ru-RU"/>
        </w:rPr>
        <w:t>7</w:t>
      </w:r>
      <w:r w:rsidRPr="00B6601C">
        <w:rPr>
          <w:rFonts w:eastAsia="Times New Roman"/>
          <w:b/>
          <w:bCs/>
          <w:sz w:val="24"/>
          <w:szCs w:val="24"/>
          <w:lang w:eastAsia="ru-RU"/>
        </w:rPr>
        <w:t>. ОФОРМЛЕНИЕ СДЕЛОК КУПЛИ-ПРОДАЖИ</w:t>
      </w: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w:t>
      </w:r>
      <w:r w:rsidRPr="000A011B">
        <w:rPr>
          <w:rFonts w:eastAsia="Times New Roman"/>
          <w:bCs/>
          <w:sz w:val="24"/>
          <w:szCs w:val="24"/>
          <w:lang w:eastAsia="ru-RU"/>
        </w:rPr>
        <w:tab/>
        <w:t>Продажа муниципального имущества оформляется договором купли-продажи.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2.</w:t>
      </w:r>
      <w:r w:rsidRPr="000A011B">
        <w:rPr>
          <w:rFonts w:eastAsia="Times New Roman"/>
          <w:bCs/>
          <w:sz w:val="24"/>
          <w:szCs w:val="24"/>
          <w:lang w:eastAsia="ru-RU"/>
        </w:rPr>
        <w:tab/>
        <w:t>Обязательными условиями договора купли-продажи муниципального имущества являются:</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w:t>
      </w:r>
      <w:r w:rsidRPr="000A011B">
        <w:rPr>
          <w:rFonts w:eastAsia="Times New Roman"/>
          <w:bCs/>
          <w:sz w:val="24"/>
          <w:szCs w:val="24"/>
          <w:lang w:eastAsia="ru-RU"/>
        </w:rPr>
        <w:tab/>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о приватизации, порядок и срок передачи муниципального имущества в собственность покупателя; форма и сроки платежа         за приобретенное имущество;</w:t>
      </w:r>
      <w:proofErr w:type="gramEnd"/>
      <w:r w:rsidRPr="000A011B">
        <w:rPr>
          <w:rFonts w:eastAsia="Times New Roman"/>
          <w:bCs/>
          <w:sz w:val="24"/>
          <w:szCs w:val="24"/>
          <w:lang w:eastAsia="ru-RU"/>
        </w:rPr>
        <w:t xml:space="preserve"> условия, в соответствии с которыми указанное имущество было приобретено покупателем;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lastRenderedPageBreak/>
        <w:t>-</w:t>
      </w:r>
      <w:r w:rsidRPr="000A011B">
        <w:rPr>
          <w:rFonts w:eastAsia="Times New Roman"/>
          <w:bCs/>
          <w:sz w:val="24"/>
          <w:szCs w:val="24"/>
          <w:lang w:eastAsia="ru-RU"/>
        </w:rPr>
        <w:tab/>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w:t>
      </w:r>
      <w:r w:rsidRPr="000A011B">
        <w:rPr>
          <w:rFonts w:eastAsia="Times New Roman"/>
          <w:bCs/>
          <w:sz w:val="24"/>
          <w:szCs w:val="24"/>
          <w:lang w:eastAsia="ru-RU"/>
        </w:rPr>
        <w:tab/>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w:t>
      </w:r>
      <w:r w:rsidRPr="000A011B">
        <w:rPr>
          <w:rFonts w:eastAsia="Times New Roman"/>
          <w:bCs/>
          <w:sz w:val="24"/>
          <w:szCs w:val="24"/>
          <w:lang w:eastAsia="ru-RU"/>
        </w:rPr>
        <w:tab/>
        <w:t>иные условия, установленные сторонами такого договора по взаимному соглашению.</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0A011B" w:rsidRPr="000A011B" w:rsidRDefault="00B6601C"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     3. </w:t>
      </w:r>
      <w:r w:rsidR="000A011B" w:rsidRPr="000A011B">
        <w:rPr>
          <w:rFonts w:eastAsia="Times New Roman"/>
          <w:bCs/>
          <w:sz w:val="24"/>
          <w:szCs w:val="24"/>
          <w:lang w:eastAsia="ru-RU"/>
        </w:rPr>
        <w:t>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 о приватизации.</w:t>
      </w:r>
    </w:p>
    <w:p w:rsidR="000A011B" w:rsidRPr="000A011B" w:rsidRDefault="00B6601C"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     4. </w:t>
      </w:r>
      <w:r w:rsidR="000A011B" w:rsidRPr="000A011B">
        <w:rPr>
          <w:rFonts w:eastAsia="Times New Roman"/>
          <w:bCs/>
          <w:sz w:val="24"/>
          <w:szCs w:val="24"/>
          <w:lang w:eastAsia="ru-RU"/>
        </w:rPr>
        <w:t xml:space="preserve">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w:t>
      </w:r>
      <w:r w:rsidRPr="000A011B">
        <w:rPr>
          <w:rFonts w:eastAsia="Times New Roman"/>
          <w:bCs/>
          <w:sz w:val="24"/>
          <w:szCs w:val="24"/>
          <w:lang w:eastAsia="ru-RU"/>
        </w:rPr>
        <w:tab/>
        <w:t>Продажа движимого имущества, находящегося в казне муниципального образования,</w:t>
      </w:r>
      <w:r w:rsidR="00B6601C">
        <w:rPr>
          <w:rFonts w:eastAsia="Times New Roman"/>
          <w:bCs/>
          <w:sz w:val="24"/>
          <w:szCs w:val="24"/>
          <w:lang w:eastAsia="ru-RU"/>
        </w:rPr>
        <w:t xml:space="preserve"> осуществляется Администрацией </w:t>
      </w:r>
      <w:r w:rsidRPr="000A011B">
        <w:rPr>
          <w:rFonts w:eastAsia="Times New Roman"/>
          <w:bCs/>
          <w:sz w:val="24"/>
          <w:szCs w:val="24"/>
          <w:lang w:eastAsia="ru-RU"/>
        </w:rPr>
        <w:t>на основании постановлений в соответствии с настоящим Положением.</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6.</w:t>
      </w:r>
      <w:r w:rsidRPr="000A011B">
        <w:rPr>
          <w:rFonts w:eastAsia="Times New Roman"/>
          <w:bCs/>
          <w:sz w:val="24"/>
          <w:szCs w:val="24"/>
          <w:lang w:eastAsia="ru-RU"/>
        </w:rPr>
        <w:tab/>
        <w:t>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СТАТЬЯ 1</w:t>
      </w:r>
      <w:r w:rsidR="00376306">
        <w:rPr>
          <w:rFonts w:eastAsia="Times New Roman"/>
          <w:b/>
          <w:bCs/>
          <w:sz w:val="24"/>
          <w:szCs w:val="24"/>
          <w:lang w:eastAsia="ru-RU"/>
        </w:rPr>
        <w:t>8</w:t>
      </w:r>
      <w:r w:rsidRPr="00B6601C">
        <w:rPr>
          <w:rFonts w:eastAsia="Times New Roman"/>
          <w:b/>
          <w:bCs/>
          <w:sz w:val="24"/>
          <w:szCs w:val="24"/>
          <w:lang w:eastAsia="ru-RU"/>
        </w:rPr>
        <w:t>. ПОРЯДОК ОПЛАТЫ</w:t>
      </w: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ПРИОБРЕТАЕМОГО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Оплата приобретаемого муниципального имущества осуществляется в соответствии со статьей 35 Закона о приватизации либо со статьей 5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w:t>
      </w:r>
      <w:r w:rsidR="00376306">
        <w:rPr>
          <w:rFonts w:eastAsia="Times New Roman"/>
          <w:bCs/>
          <w:sz w:val="24"/>
          <w:szCs w:val="24"/>
          <w:lang w:eastAsia="ru-RU"/>
        </w:rPr>
        <w:t xml:space="preserve"> </w:t>
      </w:r>
      <w:r w:rsidRPr="000A011B">
        <w:rPr>
          <w:rFonts w:eastAsia="Times New Roman"/>
          <w:bCs/>
          <w:sz w:val="24"/>
          <w:szCs w:val="24"/>
          <w:lang w:eastAsia="ru-RU"/>
        </w:rPr>
        <w:t>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соответствии с договором</w:t>
      </w:r>
      <w:proofErr w:type="gramEnd"/>
      <w:r w:rsidRPr="000A011B">
        <w:rPr>
          <w:rFonts w:eastAsia="Times New Roman"/>
          <w:bCs/>
          <w:sz w:val="24"/>
          <w:szCs w:val="24"/>
          <w:lang w:eastAsia="ru-RU"/>
        </w:rPr>
        <w:t xml:space="preserve"> купли-продажи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Оплата муниципального имущества производится покупателем путем безналичного перечисления денежных сре</w:t>
      </w:r>
      <w:proofErr w:type="gramStart"/>
      <w:r w:rsidRPr="000A011B">
        <w:rPr>
          <w:rFonts w:eastAsia="Times New Roman"/>
          <w:bCs/>
          <w:sz w:val="24"/>
          <w:szCs w:val="24"/>
          <w:lang w:eastAsia="ru-RU"/>
        </w:rPr>
        <w:t>дств в б</w:t>
      </w:r>
      <w:proofErr w:type="gramEnd"/>
      <w:r w:rsidRPr="000A011B">
        <w:rPr>
          <w:rFonts w:eastAsia="Times New Roman"/>
          <w:bCs/>
          <w:sz w:val="24"/>
          <w:szCs w:val="24"/>
          <w:lang w:eastAsia="ru-RU"/>
        </w:rPr>
        <w:t>юджет муниципального образования</w:t>
      </w:r>
      <w:r w:rsidR="00376306">
        <w:rPr>
          <w:rFonts w:eastAsia="Times New Roman"/>
          <w:bCs/>
          <w:sz w:val="24"/>
          <w:szCs w:val="24"/>
          <w:lang w:eastAsia="ru-RU"/>
        </w:rPr>
        <w:t xml:space="preserve"> </w:t>
      </w:r>
      <w:r w:rsidRPr="000A011B">
        <w:rPr>
          <w:rFonts w:eastAsia="Times New Roman"/>
          <w:bCs/>
          <w:sz w:val="24"/>
          <w:szCs w:val="24"/>
          <w:lang w:eastAsia="ru-RU"/>
        </w:rPr>
        <w:t>в соответствии с условиями и сроками, установленными в информационном сообщении</w:t>
      </w:r>
      <w:r w:rsidR="00376306">
        <w:rPr>
          <w:rFonts w:eastAsia="Times New Roman"/>
          <w:bCs/>
          <w:sz w:val="24"/>
          <w:szCs w:val="24"/>
          <w:lang w:eastAsia="ru-RU"/>
        </w:rPr>
        <w:t xml:space="preserve"> </w:t>
      </w:r>
      <w:r w:rsidRPr="000A011B">
        <w:rPr>
          <w:rFonts w:eastAsia="Times New Roman"/>
          <w:bCs/>
          <w:sz w:val="24"/>
          <w:szCs w:val="24"/>
          <w:lang w:eastAsia="ru-RU"/>
        </w:rPr>
        <w:t>о продаже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roofErr w:type="gramStart"/>
      <w:r w:rsidRPr="000A011B">
        <w:rPr>
          <w:rFonts w:eastAsia="Times New Roman"/>
          <w:bCs/>
          <w:sz w:val="24"/>
          <w:szCs w:val="24"/>
          <w:lang w:eastAsia="ru-RU"/>
        </w:rPr>
        <w:t>При проведении специализированного аукциона по продаже акций, находящихся</w:t>
      </w:r>
      <w:r w:rsidR="00376306">
        <w:rPr>
          <w:rFonts w:eastAsia="Times New Roman"/>
          <w:bCs/>
          <w:sz w:val="24"/>
          <w:szCs w:val="24"/>
          <w:lang w:eastAsia="ru-RU"/>
        </w:rPr>
        <w:t xml:space="preserve"> </w:t>
      </w:r>
      <w:r w:rsidRPr="000A011B">
        <w:rPr>
          <w:rFonts w:eastAsia="Times New Roman"/>
          <w:bCs/>
          <w:sz w:val="24"/>
          <w:szCs w:val="24"/>
          <w:lang w:eastAsia="ru-RU"/>
        </w:rPr>
        <w:t xml:space="preserve">в муниципальной собственности, при проведении конкурса по продаже имущества, находящегося в муниципальной собственности, при продаже муниципального имущества посредством публичного предложения и без объявления цены порядок и сроки перечисления денежных средств в счет оплаты приватизируемого имущества в бюджет муниципального образования определяются в порядке, устанавливаемом постановлением Администрации. </w:t>
      </w:r>
      <w:proofErr w:type="gramEnd"/>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За несвоевременное перечисление в бюджет муниципального образования денежных средств, полученных от приватизации муниципального имущества, уплачиваются пени в размере 0.1% от суммы задолженности за каждый день просрочки.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5.</w:t>
      </w:r>
      <w:r w:rsidRPr="000A011B">
        <w:rPr>
          <w:rFonts w:eastAsia="Times New Roman"/>
          <w:bCs/>
          <w:sz w:val="24"/>
          <w:szCs w:val="24"/>
          <w:lang w:eastAsia="ru-RU"/>
        </w:rPr>
        <w:tab/>
        <w:t>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                 за исключением случаев, предусмотренных пунктом 14 настоящей статьи.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lastRenderedPageBreak/>
        <w:t>6.</w:t>
      </w:r>
      <w:r w:rsidRPr="000A011B">
        <w:rPr>
          <w:rFonts w:eastAsia="Times New Roman"/>
          <w:bCs/>
          <w:sz w:val="24"/>
          <w:szCs w:val="24"/>
          <w:lang w:eastAsia="ru-RU"/>
        </w:rPr>
        <w:tab/>
        <w:t>Решение о предоставлении рассрочки может быть принято в случае продажи муниципального имущества без объявления цены.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7.</w:t>
      </w:r>
      <w:r w:rsidRPr="000A011B">
        <w:rPr>
          <w:rFonts w:eastAsia="Times New Roman"/>
          <w:bCs/>
          <w:sz w:val="24"/>
          <w:szCs w:val="24"/>
          <w:lang w:eastAsia="ru-RU"/>
        </w:rPr>
        <w:tab/>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сайтах в сети «Интернет» объявления о продаже. Начисленные проценты перечисляются в порядке, установленном действующим законодательством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8.</w:t>
      </w:r>
      <w:r w:rsidRPr="000A011B">
        <w:rPr>
          <w:rFonts w:eastAsia="Times New Roman"/>
          <w:bCs/>
          <w:sz w:val="24"/>
          <w:szCs w:val="24"/>
          <w:lang w:eastAsia="ru-RU"/>
        </w:rPr>
        <w:tab/>
        <w:t>Право собственности на муниципальное имущество, приобретенное в рассрочку, переходит в установленном законодательством Российской Федерации порядке.</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9.</w:t>
      </w:r>
      <w:r w:rsidRPr="000A011B">
        <w:rPr>
          <w:rFonts w:eastAsia="Times New Roman"/>
          <w:bCs/>
          <w:sz w:val="24"/>
          <w:szCs w:val="24"/>
          <w:lang w:eastAsia="ru-RU"/>
        </w:rPr>
        <w:tab/>
        <w:t>Передача покупателю приобретенного в рассрочку имущества осуществляется</w:t>
      </w:r>
      <w:r w:rsidR="00376306">
        <w:rPr>
          <w:rFonts w:eastAsia="Times New Roman"/>
          <w:bCs/>
          <w:sz w:val="24"/>
          <w:szCs w:val="24"/>
          <w:lang w:eastAsia="ru-RU"/>
        </w:rPr>
        <w:t xml:space="preserve"> </w:t>
      </w:r>
      <w:r w:rsidRPr="000A011B">
        <w:rPr>
          <w:rFonts w:eastAsia="Times New Roman"/>
          <w:bCs/>
          <w:sz w:val="24"/>
          <w:szCs w:val="24"/>
          <w:lang w:eastAsia="ru-RU"/>
        </w:rPr>
        <w:t xml:space="preserve">в порядке, установленном федеральным законодательством Российской Федерации и договором купли-продажи, не позднее чем через тридцать дней </w:t>
      </w:r>
      <w:proofErr w:type="gramStart"/>
      <w:r w:rsidRPr="000A011B">
        <w:rPr>
          <w:rFonts w:eastAsia="Times New Roman"/>
          <w:bCs/>
          <w:sz w:val="24"/>
          <w:szCs w:val="24"/>
          <w:lang w:eastAsia="ru-RU"/>
        </w:rPr>
        <w:t>с даты заключения</w:t>
      </w:r>
      <w:proofErr w:type="gramEnd"/>
      <w:r w:rsidRPr="000A011B">
        <w:rPr>
          <w:rFonts w:eastAsia="Times New Roman"/>
          <w:bCs/>
          <w:sz w:val="24"/>
          <w:szCs w:val="24"/>
          <w:lang w:eastAsia="ru-RU"/>
        </w:rPr>
        <w:t xml:space="preserve"> договора.</w:t>
      </w:r>
    </w:p>
    <w:p w:rsidR="000A011B" w:rsidRPr="000A011B" w:rsidRDefault="0037021E" w:rsidP="000A011B">
      <w:pPr>
        <w:shd w:val="clear" w:color="auto" w:fill="FFFFFF"/>
        <w:spacing w:after="0" w:line="240" w:lineRule="auto"/>
        <w:jc w:val="both"/>
        <w:rPr>
          <w:rFonts w:eastAsia="Times New Roman"/>
          <w:bCs/>
          <w:sz w:val="24"/>
          <w:szCs w:val="24"/>
          <w:lang w:eastAsia="ru-RU"/>
        </w:rPr>
      </w:pPr>
      <w:r>
        <w:rPr>
          <w:rFonts w:eastAsia="Times New Roman"/>
          <w:bCs/>
          <w:sz w:val="24"/>
          <w:szCs w:val="24"/>
          <w:lang w:eastAsia="ru-RU"/>
        </w:rPr>
        <w:t xml:space="preserve">10. </w:t>
      </w:r>
      <w:r w:rsidR="000A011B" w:rsidRPr="000A011B">
        <w:rPr>
          <w:rFonts w:eastAsia="Times New Roman"/>
          <w:bCs/>
          <w:sz w:val="24"/>
          <w:szCs w:val="24"/>
          <w:lang w:eastAsia="ru-RU"/>
        </w:rPr>
        <w:t>С момента передачи покупателю приобретенного в рассрочку имущества</w:t>
      </w:r>
      <w:r w:rsidR="00376306">
        <w:rPr>
          <w:rFonts w:eastAsia="Times New Roman"/>
          <w:bCs/>
          <w:sz w:val="24"/>
          <w:szCs w:val="24"/>
          <w:lang w:eastAsia="ru-RU"/>
        </w:rPr>
        <w:t xml:space="preserve"> </w:t>
      </w:r>
      <w:r w:rsidR="000A011B" w:rsidRPr="000A011B">
        <w:rPr>
          <w:rFonts w:eastAsia="Times New Roman"/>
          <w:bCs/>
          <w:sz w:val="24"/>
          <w:szCs w:val="24"/>
          <w:lang w:eastAsia="ru-RU"/>
        </w:rPr>
        <w:t>и до момента его полной оплаты указанное имущество в силу Закона о приватизации признается находящимся в залоге для обеспечения исполнения покупателем его обязанности по оплате приобретенного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 xml:space="preserve">В случае нарушения покупателем сроков и порядка внесения платежей обращается взыскание на заложенное имущество в судебном порядке. С покупателя могут быть взысканы также убытки, причиненные неисполнением договора купли-продажи. </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11.</w:t>
      </w:r>
      <w:r w:rsidRPr="000A011B">
        <w:rPr>
          <w:rFonts w:eastAsia="Times New Roman"/>
          <w:bCs/>
          <w:sz w:val="24"/>
          <w:szCs w:val="24"/>
          <w:lang w:eastAsia="ru-RU"/>
        </w:rPr>
        <w:tab/>
        <w:t>Покупатель вправе оплатить приобретаемое муниципальное имущество досрочно.</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12.</w:t>
      </w:r>
      <w:r w:rsidRPr="000A011B">
        <w:rPr>
          <w:rFonts w:eastAsia="Times New Roman"/>
          <w:bCs/>
          <w:sz w:val="24"/>
          <w:szCs w:val="24"/>
          <w:lang w:eastAsia="ru-RU"/>
        </w:rPr>
        <w:tab/>
        <w:t>Расходы, связанные с переходом права собственности на приватизируемое муниципальное имущество, несет покупатель в соответствии с условиями заключенного договора купли-продажи.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13.</w:t>
      </w:r>
      <w:r w:rsidRPr="000A011B">
        <w:rPr>
          <w:rFonts w:eastAsia="Times New Roman"/>
          <w:bCs/>
          <w:sz w:val="24"/>
          <w:szCs w:val="24"/>
          <w:lang w:eastAsia="ru-RU"/>
        </w:rPr>
        <w:tab/>
        <w:t>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арендуемого имущества устанавливается законом субъекта Российской Федерации.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Право выбора порядка оплаты (единовременно или в рассрочку) приобретаемого арендуемого имущества, а также срока рассрочки принадлежит субъекту малого или среднего предпринимательства при реализации преимущественного права на приобретение арендуемого имущества и указывается в договоре купли-продажи арендуемого имущества при его заключении.</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14.</w:t>
      </w:r>
      <w:r w:rsidRPr="000A011B">
        <w:rPr>
          <w:rFonts w:eastAsia="Times New Roman"/>
          <w:bCs/>
          <w:sz w:val="24"/>
          <w:szCs w:val="24"/>
          <w:lang w:eastAsia="ru-RU"/>
        </w:rPr>
        <w:tab/>
        <w:t xml:space="preserve">Возврат денежных средств по недействительным сделкам купли-продажи муниципального имущества осуществляется в соответствии с действующим законодательством Российской Федерации за счет средств бюджета муниципального </w:t>
      </w:r>
      <w:proofErr w:type="gramStart"/>
      <w:r w:rsidRPr="000A011B">
        <w:rPr>
          <w:rFonts w:eastAsia="Times New Roman"/>
          <w:bCs/>
          <w:sz w:val="24"/>
          <w:szCs w:val="24"/>
          <w:lang w:eastAsia="ru-RU"/>
        </w:rPr>
        <w:t>образования</w:t>
      </w:r>
      <w:proofErr w:type="gramEnd"/>
      <w:r w:rsidRPr="000A011B">
        <w:rPr>
          <w:rFonts w:eastAsia="Times New Roman"/>
          <w:bCs/>
          <w:sz w:val="24"/>
          <w:szCs w:val="24"/>
          <w:lang w:eastAsia="ru-RU"/>
        </w:rPr>
        <w:t xml:space="preserve"> на основании вступившего в силу решения суда после передачи такого имущества в муниципальную собственность.</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B6601C" w:rsidRDefault="00376306" w:rsidP="00B6601C">
      <w:pPr>
        <w:shd w:val="clear" w:color="auto" w:fill="FFFFFF"/>
        <w:spacing w:after="0" w:line="240" w:lineRule="auto"/>
        <w:jc w:val="center"/>
        <w:rPr>
          <w:rFonts w:eastAsia="Times New Roman"/>
          <w:b/>
          <w:bCs/>
          <w:sz w:val="24"/>
          <w:szCs w:val="24"/>
          <w:lang w:eastAsia="ru-RU"/>
        </w:rPr>
      </w:pPr>
      <w:r>
        <w:rPr>
          <w:rFonts w:eastAsia="Times New Roman"/>
          <w:b/>
          <w:bCs/>
          <w:sz w:val="24"/>
          <w:szCs w:val="24"/>
          <w:lang w:eastAsia="ru-RU"/>
        </w:rPr>
        <w:t>СТАТЬЯ 19</w:t>
      </w:r>
      <w:r w:rsidR="000A011B" w:rsidRPr="00B6601C">
        <w:rPr>
          <w:rFonts w:eastAsia="Times New Roman"/>
          <w:b/>
          <w:bCs/>
          <w:sz w:val="24"/>
          <w:szCs w:val="24"/>
          <w:lang w:eastAsia="ru-RU"/>
        </w:rPr>
        <w:t>. ОСОБЕННОСТИ ПРИВАТИЗАЦИИ</w:t>
      </w: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ОТДЕЛЬНЫХ ВИДОВ МУНИЦИПАЛЬНОГО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Особенности приватизации отдельных видов муниципального имущества регулируются Законом о приватизации.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СТАТЬЯ 2</w:t>
      </w:r>
      <w:r w:rsidR="00376306">
        <w:rPr>
          <w:rFonts w:eastAsia="Times New Roman"/>
          <w:b/>
          <w:bCs/>
          <w:sz w:val="24"/>
          <w:szCs w:val="24"/>
          <w:lang w:eastAsia="ru-RU"/>
        </w:rPr>
        <w:t>0</w:t>
      </w:r>
      <w:r w:rsidRPr="00B6601C">
        <w:rPr>
          <w:rFonts w:eastAsia="Times New Roman"/>
          <w:b/>
          <w:bCs/>
          <w:sz w:val="24"/>
          <w:szCs w:val="24"/>
          <w:lang w:eastAsia="ru-RU"/>
        </w:rPr>
        <w:t>. ЗАЩИТА ПРАВ МУНИЦИПАЛЬНОГО ОБРАЗОВАНИЯ</w:t>
      </w:r>
    </w:p>
    <w:p w:rsidR="000A011B" w:rsidRPr="00B6601C" w:rsidRDefault="000A011B" w:rsidP="00B6601C">
      <w:pPr>
        <w:shd w:val="clear" w:color="auto" w:fill="FFFFFF"/>
        <w:spacing w:after="0" w:line="240" w:lineRule="auto"/>
        <w:jc w:val="center"/>
        <w:rPr>
          <w:rFonts w:eastAsia="Times New Roman"/>
          <w:b/>
          <w:bCs/>
          <w:sz w:val="24"/>
          <w:szCs w:val="24"/>
          <w:lang w:eastAsia="ru-RU"/>
        </w:rPr>
      </w:pPr>
      <w:r w:rsidRPr="00B6601C">
        <w:rPr>
          <w:rFonts w:eastAsia="Times New Roman"/>
          <w:b/>
          <w:bCs/>
          <w:sz w:val="24"/>
          <w:szCs w:val="24"/>
          <w:lang w:eastAsia="ru-RU"/>
        </w:rPr>
        <w:t>КАК СОБСТВЕННИКА ИМУЩЕСТВА</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t>1.Администрация, Совет депутатов обращаются в суды с исками и выступают в судах от имени муниципального образования в защиту имущественных и иных прав и законных интересов муниципального образования.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r w:rsidRPr="000A011B">
        <w:rPr>
          <w:rFonts w:eastAsia="Times New Roman"/>
          <w:bCs/>
          <w:sz w:val="24"/>
          <w:szCs w:val="24"/>
          <w:lang w:eastAsia="ru-RU"/>
        </w:rPr>
        <w:lastRenderedPageBreak/>
        <w:t>2.Сделки приватизации муниципального имущества, совершенные лицами, не уполномоченными на совершение указанных сделок, признаются ничтожными.</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B6601C" w:rsidRDefault="00B6601C" w:rsidP="00B6601C">
      <w:pPr>
        <w:shd w:val="clear" w:color="auto" w:fill="FFFFFF"/>
        <w:spacing w:after="0" w:line="240" w:lineRule="auto"/>
        <w:jc w:val="center"/>
        <w:rPr>
          <w:rFonts w:eastAsia="Times New Roman"/>
          <w:b/>
          <w:bCs/>
          <w:sz w:val="24"/>
          <w:szCs w:val="24"/>
          <w:lang w:eastAsia="ru-RU"/>
        </w:rPr>
      </w:pPr>
      <w:r>
        <w:rPr>
          <w:rFonts w:eastAsia="Times New Roman"/>
          <w:b/>
          <w:bCs/>
          <w:sz w:val="24"/>
          <w:szCs w:val="24"/>
          <w:lang w:eastAsia="ru-RU"/>
        </w:rPr>
        <w:t>СТАТЬЯ</w:t>
      </w:r>
      <w:r w:rsidR="00376306">
        <w:rPr>
          <w:rFonts w:eastAsia="Times New Roman"/>
          <w:b/>
          <w:bCs/>
          <w:sz w:val="24"/>
          <w:szCs w:val="24"/>
          <w:lang w:eastAsia="ru-RU"/>
        </w:rPr>
        <w:t xml:space="preserve"> 21</w:t>
      </w:r>
      <w:r w:rsidR="000A011B" w:rsidRPr="00B6601C">
        <w:rPr>
          <w:rFonts w:eastAsia="Times New Roman"/>
          <w:b/>
          <w:bCs/>
          <w:sz w:val="24"/>
          <w:szCs w:val="24"/>
          <w:lang w:eastAsia="ru-RU"/>
        </w:rPr>
        <w:t>. ЗАКЛЮЧИТЕЛЬНЫЕ ПОЛОЖЕНИЯ</w:t>
      </w: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0A011B">
      <w:pPr>
        <w:shd w:val="clear" w:color="auto" w:fill="FFFFFF"/>
        <w:spacing w:after="0" w:line="240" w:lineRule="auto"/>
        <w:jc w:val="both"/>
        <w:rPr>
          <w:rFonts w:eastAsia="Times New Roman"/>
          <w:bCs/>
          <w:sz w:val="24"/>
          <w:szCs w:val="24"/>
          <w:lang w:eastAsia="ru-RU"/>
        </w:rPr>
      </w:pPr>
    </w:p>
    <w:p w:rsidR="000A011B" w:rsidRPr="000A011B" w:rsidRDefault="000A011B" w:rsidP="00B6601C">
      <w:pPr>
        <w:shd w:val="clear" w:color="auto" w:fill="FFFFFF"/>
        <w:spacing w:after="0" w:line="240" w:lineRule="auto"/>
        <w:ind w:firstLine="426"/>
        <w:jc w:val="both"/>
        <w:rPr>
          <w:rFonts w:eastAsia="Times New Roman"/>
          <w:bCs/>
          <w:sz w:val="24"/>
          <w:szCs w:val="24"/>
          <w:lang w:eastAsia="ru-RU"/>
        </w:rPr>
      </w:pPr>
      <w:r w:rsidRPr="000A011B">
        <w:rPr>
          <w:rFonts w:eastAsia="Times New Roman"/>
          <w:bCs/>
          <w:sz w:val="24"/>
          <w:szCs w:val="24"/>
          <w:lang w:eastAsia="ru-RU"/>
        </w:rPr>
        <w:t>1.После продажи муниципального имущества и передачи его покупателю производится исключение имущества из Реестра муниципальной собственности муниципального образования в установленном порядке.</w:t>
      </w:r>
    </w:p>
    <w:p w:rsidR="004B7840" w:rsidRPr="000A011B" w:rsidRDefault="000A011B" w:rsidP="000A011B">
      <w:pPr>
        <w:shd w:val="clear" w:color="auto" w:fill="FFFFFF"/>
        <w:spacing w:after="0" w:line="240" w:lineRule="auto"/>
        <w:jc w:val="both"/>
        <w:rPr>
          <w:sz w:val="24"/>
          <w:szCs w:val="24"/>
        </w:rPr>
      </w:pPr>
      <w:r w:rsidRPr="000A011B">
        <w:rPr>
          <w:rFonts w:eastAsia="Times New Roman"/>
          <w:bCs/>
          <w:sz w:val="24"/>
          <w:szCs w:val="24"/>
          <w:lang w:eastAsia="ru-RU"/>
        </w:rPr>
        <w:t>2.Особенности приватизации отдельных видов имущества,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w:t>
      </w:r>
    </w:p>
    <w:sectPr w:rsidR="004B7840" w:rsidRPr="000A011B" w:rsidSect="003E7158">
      <w:pgSz w:w="11906" w:h="16838" w:code="9"/>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F4C" w:rsidRDefault="00244F4C" w:rsidP="003B5BCC">
      <w:pPr>
        <w:spacing w:after="0" w:line="240" w:lineRule="auto"/>
      </w:pPr>
      <w:r>
        <w:separator/>
      </w:r>
    </w:p>
  </w:endnote>
  <w:endnote w:type="continuationSeparator" w:id="1">
    <w:p w:rsidR="00244F4C" w:rsidRDefault="00244F4C" w:rsidP="003B5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F4C" w:rsidRDefault="00244F4C" w:rsidP="003B5BCC">
      <w:pPr>
        <w:spacing w:after="0" w:line="240" w:lineRule="auto"/>
      </w:pPr>
      <w:r>
        <w:separator/>
      </w:r>
    </w:p>
  </w:footnote>
  <w:footnote w:type="continuationSeparator" w:id="1">
    <w:p w:rsidR="00244F4C" w:rsidRDefault="00244F4C" w:rsidP="003B5B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D1E07"/>
    <w:multiLevelType w:val="multilevel"/>
    <w:tmpl w:val="38DA638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nsid w:val="35D622E9"/>
    <w:multiLevelType w:val="multilevel"/>
    <w:tmpl w:val="18BAD8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EC4C54"/>
    <w:multiLevelType w:val="hybridMultilevel"/>
    <w:tmpl w:val="CF629EC0"/>
    <w:lvl w:ilvl="0" w:tplc="9904A980">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0DA3513"/>
    <w:multiLevelType w:val="hybridMultilevel"/>
    <w:tmpl w:val="C6BA6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87A60"/>
    <w:multiLevelType w:val="hybridMultilevel"/>
    <w:tmpl w:val="3CAE2BBE"/>
    <w:lvl w:ilvl="0" w:tplc="9A4AA45E">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F26D1E"/>
    <w:multiLevelType w:val="multilevel"/>
    <w:tmpl w:val="C226CFA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78CE5136"/>
    <w:multiLevelType w:val="multilevel"/>
    <w:tmpl w:val="AE68754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envelopes"/>
    <w:dataType w:val="textFile"/>
    <w:activeRecord w:val="-1"/>
  </w:mailMerge>
  <w:defaultTabStop w:val="708"/>
  <w:characterSpacingControl w:val="doNotCompress"/>
  <w:footnotePr>
    <w:footnote w:id="0"/>
    <w:footnote w:id="1"/>
  </w:footnotePr>
  <w:endnotePr>
    <w:endnote w:id="0"/>
    <w:endnote w:id="1"/>
  </w:endnotePr>
  <w:compat/>
  <w:rsids>
    <w:rsidRoot w:val="00260D47"/>
    <w:rsid w:val="000A011B"/>
    <w:rsid w:val="000B4CD4"/>
    <w:rsid w:val="000C2146"/>
    <w:rsid w:val="000D7126"/>
    <w:rsid w:val="000E0722"/>
    <w:rsid w:val="00107D6D"/>
    <w:rsid w:val="00111427"/>
    <w:rsid w:val="00157671"/>
    <w:rsid w:val="0018060B"/>
    <w:rsid w:val="001B0D97"/>
    <w:rsid w:val="001B2102"/>
    <w:rsid w:val="002076F7"/>
    <w:rsid w:val="00216B5D"/>
    <w:rsid w:val="0022109B"/>
    <w:rsid w:val="00244F4C"/>
    <w:rsid w:val="00260D47"/>
    <w:rsid w:val="00270B8F"/>
    <w:rsid w:val="00272D60"/>
    <w:rsid w:val="002B61AD"/>
    <w:rsid w:val="002C023F"/>
    <w:rsid w:val="002C34BE"/>
    <w:rsid w:val="002D4DC7"/>
    <w:rsid w:val="002E522C"/>
    <w:rsid w:val="00301CA5"/>
    <w:rsid w:val="00327E68"/>
    <w:rsid w:val="00341773"/>
    <w:rsid w:val="00345E96"/>
    <w:rsid w:val="00362ED6"/>
    <w:rsid w:val="0037021E"/>
    <w:rsid w:val="00376306"/>
    <w:rsid w:val="003A127C"/>
    <w:rsid w:val="003B3748"/>
    <w:rsid w:val="003B5BCC"/>
    <w:rsid w:val="003E7158"/>
    <w:rsid w:val="003F3A6B"/>
    <w:rsid w:val="0040030C"/>
    <w:rsid w:val="004175A6"/>
    <w:rsid w:val="00461F37"/>
    <w:rsid w:val="004678EB"/>
    <w:rsid w:val="004755DC"/>
    <w:rsid w:val="00482162"/>
    <w:rsid w:val="00494786"/>
    <w:rsid w:val="004B7840"/>
    <w:rsid w:val="005130CA"/>
    <w:rsid w:val="00525D26"/>
    <w:rsid w:val="0052611E"/>
    <w:rsid w:val="00534CE8"/>
    <w:rsid w:val="005351C1"/>
    <w:rsid w:val="00572DEA"/>
    <w:rsid w:val="005B3D4F"/>
    <w:rsid w:val="00605521"/>
    <w:rsid w:val="00607709"/>
    <w:rsid w:val="006474EB"/>
    <w:rsid w:val="00687933"/>
    <w:rsid w:val="006B2F7B"/>
    <w:rsid w:val="006B58F4"/>
    <w:rsid w:val="006E4807"/>
    <w:rsid w:val="0070582C"/>
    <w:rsid w:val="0072031B"/>
    <w:rsid w:val="00752C87"/>
    <w:rsid w:val="00766537"/>
    <w:rsid w:val="007756AD"/>
    <w:rsid w:val="007760E1"/>
    <w:rsid w:val="007B425F"/>
    <w:rsid w:val="007B42E9"/>
    <w:rsid w:val="007D4CAF"/>
    <w:rsid w:val="007E0E8B"/>
    <w:rsid w:val="008340EA"/>
    <w:rsid w:val="008A1148"/>
    <w:rsid w:val="008C0D08"/>
    <w:rsid w:val="008D5D02"/>
    <w:rsid w:val="008E3470"/>
    <w:rsid w:val="0091115D"/>
    <w:rsid w:val="009356D0"/>
    <w:rsid w:val="00952C2F"/>
    <w:rsid w:val="009557CD"/>
    <w:rsid w:val="00992FA9"/>
    <w:rsid w:val="00A15F2F"/>
    <w:rsid w:val="00A55C3B"/>
    <w:rsid w:val="00A91024"/>
    <w:rsid w:val="00AE4B75"/>
    <w:rsid w:val="00B05AAE"/>
    <w:rsid w:val="00B3256E"/>
    <w:rsid w:val="00B349A1"/>
    <w:rsid w:val="00B54B29"/>
    <w:rsid w:val="00B6601C"/>
    <w:rsid w:val="00BA7302"/>
    <w:rsid w:val="00BD15FC"/>
    <w:rsid w:val="00C03CDA"/>
    <w:rsid w:val="00C179A7"/>
    <w:rsid w:val="00C30D3B"/>
    <w:rsid w:val="00C33DC3"/>
    <w:rsid w:val="00C35353"/>
    <w:rsid w:val="00C626E8"/>
    <w:rsid w:val="00C83667"/>
    <w:rsid w:val="00C97292"/>
    <w:rsid w:val="00CA11D1"/>
    <w:rsid w:val="00CB48AE"/>
    <w:rsid w:val="00CE0191"/>
    <w:rsid w:val="00D10B00"/>
    <w:rsid w:val="00D134FE"/>
    <w:rsid w:val="00D250C6"/>
    <w:rsid w:val="00D250E3"/>
    <w:rsid w:val="00D35137"/>
    <w:rsid w:val="00D816C2"/>
    <w:rsid w:val="00DC1AFC"/>
    <w:rsid w:val="00DF1937"/>
    <w:rsid w:val="00DF3E97"/>
    <w:rsid w:val="00E335F1"/>
    <w:rsid w:val="00E43C05"/>
    <w:rsid w:val="00E5444D"/>
    <w:rsid w:val="00EC060B"/>
    <w:rsid w:val="00F146C4"/>
    <w:rsid w:val="00F47C85"/>
    <w:rsid w:val="00F627B6"/>
    <w:rsid w:val="00FD0598"/>
    <w:rsid w:val="00FE5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D47"/>
    <w:rPr>
      <w:rFonts w:ascii="Times New Roman" w:eastAsia="Calibri" w:hAnsi="Times New Roman" w:cs="Times New Roman"/>
      <w:sz w:val="28"/>
      <w:szCs w:val="20"/>
    </w:rPr>
  </w:style>
  <w:style w:type="paragraph" w:styleId="1">
    <w:name w:val="heading 1"/>
    <w:basedOn w:val="a"/>
    <w:link w:val="10"/>
    <w:uiPriority w:val="9"/>
    <w:qFormat/>
    <w:rsid w:val="00341773"/>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D47"/>
    <w:pPr>
      <w:spacing w:after="0"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260D47"/>
    <w:rPr>
      <w:color w:val="0000FF"/>
      <w:u w:val="single"/>
    </w:rPr>
  </w:style>
  <w:style w:type="paragraph" w:styleId="a5">
    <w:name w:val="header"/>
    <w:basedOn w:val="a"/>
    <w:link w:val="a6"/>
    <w:uiPriority w:val="99"/>
    <w:semiHidden/>
    <w:unhideWhenUsed/>
    <w:rsid w:val="003B5BC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B5BCC"/>
    <w:rPr>
      <w:rFonts w:ascii="Times New Roman" w:eastAsia="Calibri" w:hAnsi="Times New Roman" w:cs="Times New Roman"/>
      <w:sz w:val="28"/>
      <w:szCs w:val="20"/>
    </w:rPr>
  </w:style>
  <w:style w:type="paragraph" w:styleId="a7">
    <w:name w:val="footer"/>
    <w:basedOn w:val="a"/>
    <w:link w:val="a8"/>
    <w:uiPriority w:val="99"/>
    <w:semiHidden/>
    <w:unhideWhenUsed/>
    <w:rsid w:val="003B5BC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B5BCC"/>
    <w:rPr>
      <w:rFonts w:ascii="Times New Roman" w:eastAsia="Calibri" w:hAnsi="Times New Roman" w:cs="Times New Roman"/>
      <w:sz w:val="28"/>
      <w:szCs w:val="20"/>
    </w:rPr>
  </w:style>
  <w:style w:type="paragraph" w:customStyle="1" w:styleId="ConsPlusNormal">
    <w:name w:val="ConsPlusNormal"/>
    <w:rsid w:val="004B7840"/>
    <w:pPr>
      <w:autoSpaceDE w:val="0"/>
      <w:autoSpaceDN w:val="0"/>
      <w:adjustRightInd w:val="0"/>
      <w:spacing w:after="0" w:line="240" w:lineRule="auto"/>
    </w:pPr>
    <w:rPr>
      <w:rFonts w:ascii="Arial" w:eastAsia="Calibri" w:hAnsi="Arial" w:cs="Arial"/>
      <w:sz w:val="20"/>
      <w:szCs w:val="20"/>
    </w:rPr>
  </w:style>
  <w:style w:type="paragraph" w:styleId="a9">
    <w:name w:val="Normal (Web)"/>
    <w:basedOn w:val="a"/>
    <w:uiPriority w:val="99"/>
    <w:unhideWhenUsed/>
    <w:rsid w:val="004B7840"/>
    <w:pPr>
      <w:spacing w:before="100" w:beforeAutospacing="1" w:after="100" w:afterAutospacing="1" w:line="240" w:lineRule="auto"/>
    </w:pPr>
    <w:rPr>
      <w:rFonts w:eastAsia="Times New Roman"/>
      <w:sz w:val="24"/>
      <w:szCs w:val="24"/>
      <w:lang w:eastAsia="ru-RU"/>
    </w:rPr>
  </w:style>
  <w:style w:type="paragraph" w:styleId="aa">
    <w:name w:val="List Paragraph"/>
    <w:basedOn w:val="a"/>
    <w:uiPriority w:val="34"/>
    <w:qFormat/>
    <w:rsid w:val="00992FA9"/>
    <w:pPr>
      <w:ind w:left="720"/>
      <w:contextualSpacing/>
    </w:pPr>
  </w:style>
  <w:style w:type="paragraph" w:styleId="ab">
    <w:name w:val="Balloon Text"/>
    <w:basedOn w:val="a"/>
    <w:link w:val="ac"/>
    <w:uiPriority w:val="99"/>
    <w:semiHidden/>
    <w:unhideWhenUsed/>
    <w:rsid w:val="00327E6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7E68"/>
    <w:rPr>
      <w:rFonts w:ascii="Segoe UI" w:eastAsia="Calibri" w:hAnsi="Segoe UI" w:cs="Segoe UI"/>
      <w:sz w:val="18"/>
      <w:szCs w:val="18"/>
    </w:rPr>
  </w:style>
  <w:style w:type="character" w:customStyle="1" w:styleId="apple-converted-space">
    <w:name w:val="apple-converted-space"/>
    <w:basedOn w:val="a0"/>
    <w:rsid w:val="00157671"/>
  </w:style>
  <w:style w:type="character" w:customStyle="1" w:styleId="blk">
    <w:name w:val="blk"/>
    <w:basedOn w:val="a0"/>
    <w:rsid w:val="00157671"/>
  </w:style>
  <w:style w:type="character" w:customStyle="1" w:styleId="10">
    <w:name w:val="Заголовок 1 Знак"/>
    <w:basedOn w:val="a0"/>
    <w:link w:val="1"/>
    <w:uiPriority w:val="9"/>
    <w:rsid w:val="0034177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218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866/169619e32b3b78f466ba056a8d15b115a832aa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sultant.ru/document/cons_doc_LAW_474031/f7162b65bba1aa84cd589598ae2ba0c6a16bf0b7/" TargetMode="External"/><Relationship Id="rId4" Type="http://schemas.openxmlformats.org/officeDocument/2006/relationships/webSettings" Target="webSettings.xml"/><Relationship Id="rId9" Type="http://schemas.openxmlformats.org/officeDocument/2006/relationships/hyperlink" Target="https://www.consultant.ru/document/cons_doc_LAW_474031/12214e0de6c5a42d07cdc00e13c51dd49e92d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10108</Words>
  <Characters>57616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 Windows</cp:lastModifiedBy>
  <cp:revision>5</cp:revision>
  <cp:lastPrinted>2024-12-13T05:23:00Z</cp:lastPrinted>
  <dcterms:created xsi:type="dcterms:W3CDTF">2024-12-09T11:04:00Z</dcterms:created>
  <dcterms:modified xsi:type="dcterms:W3CDTF">2024-12-13T05:27:00Z</dcterms:modified>
</cp:coreProperties>
</file>