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62" w:rsidRPr="002B5B62" w:rsidRDefault="002B5B62" w:rsidP="002B5B6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B5B6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5790" cy="712470"/>
            <wp:effectExtent l="19050" t="0" r="381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B62" w:rsidRPr="002B5B62" w:rsidRDefault="002B5B62" w:rsidP="002B5B6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2B5B62">
        <w:rPr>
          <w:rFonts w:ascii="Times New Roman" w:hAnsi="Times New Roman"/>
          <w:bCs/>
          <w:sz w:val="28"/>
          <w:szCs w:val="28"/>
        </w:rPr>
        <w:t>Администрация</w:t>
      </w:r>
    </w:p>
    <w:p w:rsidR="002B5B62" w:rsidRPr="002B5B62" w:rsidRDefault="002B5B62" w:rsidP="002B5B6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2B5B62">
        <w:rPr>
          <w:rFonts w:ascii="Times New Roman" w:hAnsi="Times New Roman"/>
          <w:bCs/>
          <w:sz w:val="28"/>
          <w:szCs w:val="28"/>
        </w:rPr>
        <w:t>муниципального образования</w:t>
      </w:r>
    </w:p>
    <w:p w:rsidR="002B5B62" w:rsidRPr="002B5B62" w:rsidRDefault="002B5B62" w:rsidP="002B5B6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2B5B62">
        <w:rPr>
          <w:rFonts w:ascii="Times New Roman" w:hAnsi="Times New Roman"/>
          <w:bCs/>
          <w:sz w:val="28"/>
          <w:szCs w:val="28"/>
        </w:rPr>
        <w:t>«Пустомержское сельское поселение»</w:t>
      </w:r>
    </w:p>
    <w:p w:rsidR="002B5B62" w:rsidRPr="002B5B62" w:rsidRDefault="002B5B62" w:rsidP="002B5B6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2B5B62">
        <w:rPr>
          <w:rFonts w:ascii="Times New Roman" w:hAnsi="Times New Roman"/>
          <w:bCs/>
          <w:sz w:val="28"/>
          <w:szCs w:val="28"/>
        </w:rPr>
        <w:t>Кингисеппского муниципального района</w:t>
      </w:r>
    </w:p>
    <w:p w:rsidR="002B5B62" w:rsidRPr="002B5B62" w:rsidRDefault="002B5B62" w:rsidP="002B5B6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2B5B62">
        <w:rPr>
          <w:rFonts w:ascii="Times New Roman" w:hAnsi="Times New Roman"/>
          <w:bCs/>
          <w:sz w:val="28"/>
          <w:szCs w:val="28"/>
        </w:rPr>
        <w:t>Ленинградской области</w:t>
      </w:r>
    </w:p>
    <w:p w:rsidR="002B5B62" w:rsidRPr="002B5B62" w:rsidRDefault="002B5B62" w:rsidP="002B5B62">
      <w:pPr>
        <w:pStyle w:val="a3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2B5B62" w:rsidRPr="002B5B62" w:rsidRDefault="002B5B62" w:rsidP="002B5B62">
      <w:pPr>
        <w:pStyle w:val="a3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:rsidR="002B5B62" w:rsidRPr="002B5B62" w:rsidRDefault="002B5B62" w:rsidP="002B5B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B5B62">
        <w:rPr>
          <w:rFonts w:ascii="Times New Roman" w:hAnsi="Times New Roman"/>
          <w:b/>
          <w:sz w:val="28"/>
          <w:szCs w:val="28"/>
        </w:rPr>
        <w:t>ПОСТАНОВЛЕНИЕ</w:t>
      </w:r>
    </w:p>
    <w:p w:rsidR="00456C13" w:rsidRDefault="00456C13" w:rsidP="00456C13">
      <w:pPr>
        <w:spacing w:line="360" w:lineRule="auto"/>
        <w:rPr>
          <w:b/>
        </w:rPr>
      </w:pPr>
    </w:p>
    <w:p w:rsidR="00456C13" w:rsidRPr="002B5B62" w:rsidRDefault="0022094E" w:rsidP="00456C13">
      <w:pPr>
        <w:pStyle w:val="ConsPlusTitle"/>
        <w:rPr>
          <w:b w:val="0"/>
        </w:rPr>
      </w:pPr>
      <w:r>
        <w:rPr>
          <w:b w:val="0"/>
        </w:rPr>
        <w:t>15</w:t>
      </w:r>
      <w:r w:rsidR="00EA6173" w:rsidRPr="002B5B62">
        <w:rPr>
          <w:b w:val="0"/>
        </w:rPr>
        <w:t>.</w:t>
      </w:r>
      <w:r w:rsidR="00456C13" w:rsidRPr="002B5B62">
        <w:rPr>
          <w:b w:val="0"/>
        </w:rPr>
        <w:t>0</w:t>
      </w:r>
      <w:r w:rsidR="002B5B62" w:rsidRPr="002B5B62">
        <w:rPr>
          <w:b w:val="0"/>
        </w:rPr>
        <w:t>2</w:t>
      </w:r>
      <w:r w:rsidR="00456C13" w:rsidRPr="002B5B62">
        <w:rPr>
          <w:b w:val="0"/>
        </w:rPr>
        <w:t>.202</w:t>
      </w:r>
      <w:r w:rsidR="002B5B62" w:rsidRPr="002B5B62">
        <w:rPr>
          <w:b w:val="0"/>
        </w:rPr>
        <w:t>3</w:t>
      </w:r>
      <w:r w:rsidR="00456C13" w:rsidRPr="002B5B62">
        <w:rPr>
          <w:b w:val="0"/>
        </w:rPr>
        <w:t xml:space="preserve"> г.</w:t>
      </w:r>
      <w:r w:rsidR="005103FA" w:rsidRPr="002B5B62">
        <w:rPr>
          <w:b w:val="0"/>
        </w:rPr>
        <w:t xml:space="preserve">    №</w:t>
      </w:r>
      <w:r w:rsidR="002B5B62" w:rsidRPr="002B5B62">
        <w:rPr>
          <w:b w:val="0"/>
        </w:rPr>
        <w:t xml:space="preserve"> </w:t>
      </w:r>
      <w:r>
        <w:rPr>
          <w:b w:val="0"/>
        </w:rPr>
        <w:t>33/1</w:t>
      </w:r>
    </w:p>
    <w:p w:rsidR="002B5B62" w:rsidRPr="00456C13" w:rsidRDefault="002B5B62" w:rsidP="00456C13">
      <w:pPr>
        <w:pStyle w:val="ConsPlusTitle"/>
        <w:rPr>
          <w:b w:val="0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2B5B62" w:rsidTr="002B5B62">
        <w:tc>
          <w:tcPr>
            <w:tcW w:w="5070" w:type="dxa"/>
          </w:tcPr>
          <w:p w:rsidR="002B5B62" w:rsidRPr="002B5B62" w:rsidRDefault="002B5B62" w:rsidP="002B5B62">
            <w:pPr>
              <w:jc w:val="both"/>
              <w:rPr>
                <w:bCs/>
                <w:sz w:val="28"/>
                <w:szCs w:val="28"/>
              </w:rPr>
            </w:pPr>
            <w:r w:rsidRPr="002B5B62">
              <w:rPr>
                <w:bCs/>
                <w:sz w:val="28"/>
                <w:szCs w:val="28"/>
              </w:rPr>
              <w:t xml:space="preserve">«Об утверждении муниципальной программы «Противодействие экстремизму и профилактика терроризма на территории  </w:t>
            </w:r>
          </w:p>
          <w:p w:rsidR="002B5B62" w:rsidRPr="002B5B62" w:rsidRDefault="002B5B62" w:rsidP="002B5B62">
            <w:pPr>
              <w:jc w:val="both"/>
              <w:rPr>
                <w:bCs/>
                <w:sz w:val="28"/>
                <w:szCs w:val="28"/>
              </w:rPr>
            </w:pPr>
            <w:r w:rsidRPr="002B5B62">
              <w:rPr>
                <w:bCs/>
                <w:sz w:val="28"/>
                <w:szCs w:val="28"/>
              </w:rPr>
              <w:t>муниципального образования «Пустомержское сельское поселение» Кингисеппского муниципального района Ленинградской области на 2023 – 2025гг.»</w:t>
            </w:r>
          </w:p>
          <w:p w:rsidR="002B5B62" w:rsidRPr="002B5B62" w:rsidRDefault="002B5B62" w:rsidP="002B5B62">
            <w:pPr>
              <w:jc w:val="both"/>
              <w:rPr>
                <w:sz w:val="28"/>
                <w:szCs w:val="28"/>
              </w:rPr>
            </w:pPr>
          </w:p>
        </w:tc>
      </w:tr>
    </w:tbl>
    <w:p w:rsidR="00456C13" w:rsidRDefault="00456C13" w:rsidP="00720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A49" w:rsidRPr="004C34DB" w:rsidRDefault="00743A49" w:rsidP="00743A4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743A49" w:rsidRDefault="00743A49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EE3">
        <w:rPr>
          <w:rFonts w:ascii="Times New Roman" w:hAnsi="Times New Roman" w:cs="Times New Roman"/>
          <w:sz w:val="28"/>
          <w:szCs w:val="28"/>
          <w:lang w:eastAsia="zh-CN"/>
        </w:rPr>
        <w:t xml:space="preserve">       В соответствии </w:t>
      </w:r>
      <w:r w:rsidRPr="00FC2EE3">
        <w:rPr>
          <w:rFonts w:ascii="Times New Roman" w:hAnsi="Times New Roman" w:cs="Times New Roman"/>
          <w:sz w:val="28"/>
          <w:szCs w:val="28"/>
        </w:rPr>
        <w:t xml:space="preserve">с </w:t>
      </w:r>
      <w:r w:rsidR="00D8542B" w:rsidRPr="00FC2EE3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Pr="00FC2EE3">
        <w:rPr>
          <w:rFonts w:ascii="Times New Roman" w:hAnsi="Times New Roman" w:cs="Times New Roman"/>
          <w:sz w:val="28"/>
          <w:szCs w:val="28"/>
        </w:rPr>
        <w:t xml:space="preserve"> от 06.10.2003 г. № 131-ФЗ «Об общих</w:t>
      </w:r>
      <w:r w:rsidRPr="00BA461C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Российской Федерации</w:t>
      </w:r>
      <w:r w:rsidR="00D8542B" w:rsidRPr="00BA461C">
        <w:rPr>
          <w:rFonts w:ascii="Times New Roman" w:hAnsi="Times New Roman" w:cs="Times New Roman"/>
          <w:sz w:val="28"/>
          <w:szCs w:val="28"/>
        </w:rPr>
        <w:t>», от</w:t>
      </w:r>
      <w:r w:rsidRPr="00BA461C">
        <w:rPr>
          <w:rFonts w:ascii="Times New Roman" w:hAnsi="Times New Roman" w:cs="Times New Roman"/>
          <w:sz w:val="28"/>
          <w:szCs w:val="28"/>
        </w:rPr>
        <w:t xml:space="preserve"> 06.03.2006 г. № 35-ФЗ «О противодействии терроризму» от 25.07.2002 г. № 114-ФЗ «О противодействии экстремистской деятельности</w:t>
      </w:r>
      <w:r w:rsidR="00D8542B" w:rsidRPr="00BA461C">
        <w:rPr>
          <w:rFonts w:ascii="Times New Roman" w:hAnsi="Times New Roman" w:cs="Times New Roman"/>
          <w:sz w:val="28"/>
          <w:szCs w:val="28"/>
        </w:rPr>
        <w:t>»</w:t>
      </w:r>
      <w:r w:rsidR="00D8542B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2B5B62">
        <w:rPr>
          <w:rFonts w:ascii="Times New Roman" w:hAnsi="Times New Roman" w:cs="Times New Roman"/>
          <w:sz w:val="28"/>
          <w:szCs w:val="28"/>
          <w:lang w:eastAsia="zh-CN"/>
        </w:rPr>
        <w:t xml:space="preserve"> руководствуясь </w:t>
      </w:r>
      <w:r w:rsidR="00D8542B" w:rsidRPr="0096115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8542B">
        <w:rPr>
          <w:rFonts w:ascii="Times New Roman" w:hAnsi="Times New Roman" w:cs="Times New Roman"/>
          <w:sz w:val="28"/>
          <w:szCs w:val="28"/>
        </w:rPr>
        <w:t>муниципального</w:t>
      </w:r>
      <w:r w:rsidRPr="00BA461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D8542B">
        <w:rPr>
          <w:rFonts w:ascii="Times New Roman" w:hAnsi="Times New Roman" w:cs="Times New Roman"/>
          <w:sz w:val="28"/>
          <w:szCs w:val="28"/>
        </w:rPr>
        <w:t>«</w:t>
      </w:r>
      <w:r w:rsidR="002B5B62">
        <w:rPr>
          <w:rFonts w:ascii="Times New Roman" w:hAnsi="Times New Roman" w:cs="Times New Roman"/>
          <w:sz w:val="28"/>
          <w:szCs w:val="28"/>
        </w:rPr>
        <w:t xml:space="preserve">Пустомержское </w:t>
      </w:r>
      <w:r w:rsidR="00D8542B">
        <w:rPr>
          <w:rFonts w:ascii="Times New Roman" w:hAnsi="Times New Roman" w:cs="Times New Roman"/>
          <w:sz w:val="28"/>
          <w:szCs w:val="28"/>
        </w:rPr>
        <w:t xml:space="preserve">сельское поселение» Кингисеппского </w:t>
      </w:r>
      <w:r w:rsidRPr="00BA461C">
        <w:rPr>
          <w:rFonts w:ascii="Times New Roman" w:hAnsi="Times New Roman" w:cs="Times New Roman"/>
          <w:sz w:val="28"/>
          <w:szCs w:val="28"/>
        </w:rPr>
        <w:t>муниципальн</w:t>
      </w:r>
      <w:r w:rsidR="00D8542B">
        <w:rPr>
          <w:rFonts w:ascii="Times New Roman" w:hAnsi="Times New Roman" w:cs="Times New Roman"/>
          <w:sz w:val="28"/>
          <w:szCs w:val="28"/>
        </w:rPr>
        <w:t>ого</w:t>
      </w:r>
      <w:r w:rsidRPr="00BA461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8542B">
        <w:rPr>
          <w:rFonts w:ascii="Times New Roman" w:hAnsi="Times New Roman" w:cs="Times New Roman"/>
          <w:sz w:val="28"/>
          <w:szCs w:val="28"/>
        </w:rPr>
        <w:t>а</w:t>
      </w:r>
      <w:r w:rsidRPr="00BA461C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2B5B62">
        <w:rPr>
          <w:rFonts w:ascii="Times New Roman" w:hAnsi="Times New Roman" w:cs="Times New Roman"/>
          <w:sz w:val="28"/>
          <w:szCs w:val="28"/>
        </w:rPr>
        <w:t>, администрация  ПОСТАНОЛЯЕТ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5B62" w:rsidRDefault="002B5B62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A49" w:rsidRPr="002B5B62" w:rsidRDefault="00743A49" w:rsidP="002B5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B62">
        <w:rPr>
          <w:rFonts w:ascii="Times New Roman" w:hAnsi="Times New Roman" w:cs="Times New Roman"/>
          <w:sz w:val="28"/>
          <w:szCs w:val="28"/>
        </w:rPr>
        <w:t>1.</w:t>
      </w:r>
      <w:r w:rsidR="00D8542B" w:rsidRPr="002B5B62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="002B5B62" w:rsidRPr="002B5B62">
        <w:rPr>
          <w:rFonts w:ascii="Times New Roman" w:hAnsi="Times New Roman" w:cs="Times New Roman"/>
          <w:sz w:val="28"/>
          <w:szCs w:val="28"/>
        </w:rPr>
        <w:t xml:space="preserve"> </w:t>
      </w:r>
      <w:r w:rsidR="00D8542B" w:rsidRPr="002B5B62">
        <w:rPr>
          <w:rFonts w:ascii="Times New Roman" w:hAnsi="Times New Roman" w:cs="Times New Roman"/>
          <w:sz w:val="28"/>
          <w:szCs w:val="28"/>
        </w:rPr>
        <w:t>программу</w:t>
      </w:r>
      <w:r w:rsidR="002B5B62" w:rsidRPr="002B5B62">
        <w:rPr>
          <w:rFonts w:ascii="Times New Roman" w:hAnsi="Times New Roman" w:cs="Times New Roman"/>
          <w:sz w:val="28"/>
          <w:szCs w:val="28"/>
        </w:rPr>
        <w:t xml:space="preserve"> </w:t>
      </w:r>
      <w:r w:rsidRPr="002B5B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8542B" w:rsidRPr="002B5B62">
        <w:rPr>
          <w:rFonts w:ascii="Times New Roman" w:hAnsi="Times New Roman" w:cs="Times New Roman"/>
          <w:sz w:val="28"/>
          <w:szCs w:val="28"/>
        </w:rPr>
        <w:t>образования</w:t>
      </w:r>
      <w:r w:rsidR="002B5B62" w:rsidRPr="002B5B62">
        <w:rPr>
          <w:rFonts w:ascii="Times New Roman" w:hAnsi="Times New Roman" w:cs="Times New Roman"/>
          <w:sz w:val="28"/>
          <w:szCs w:val="28"/>
        </w:rPr>
        <w:t xml:space="preserve"> «Пустомержское</w:t>
      </w:r>
      <w:r w:rsidR="00D8542B" w:rsidRPr="002B5B62">
        <w:rPr>
          <w:rFonts w:ascii="Times New Roman" w:hAnsi="Times New Roman" w:cs="Times New Roman"/>
          <w:sz w:val="28"/>
          <w:szCs w:val="28"/>
        </w:rPr>
        <w:t xml:space="preserve"> сельское поселение» Кингисеппского </w:t>
      </w:r>
      <w:r w:rsidRPr="002B5B62">
        <w:rPr>
          <w:rFonts w:ascii="Times New Roman" w:hAnsi="Times New Roman" w:cs="Times New Roman"/>
          <w:sz w:val="28"/>
          <w:szCs w:val="28"/>
        </w:rPr>
        <w:t xml:space="preserve">муниципального района Ленинградской области «Противодействие экстремизму и профилактика терроризма на территории муниципального образования </w:t>
      </w:r>
      <w:r w:rsidR="00D8542B" w:rsidRPr="002B5B62">
        <w:rPr>
          <w:rFonts w:ascii="Times New Roman" w:hAnsi="Times New Roman" w:cs="Times New Roman"/>
          <w:sz w:val="28"/>
          <w:szCs w:val="28"/>
        </w:rPr>
        <w:t>«</w:t>
      </w:r>
      <w:r w:rsidR="002B5B62" w:rsidRPr="002B5B62">
        <w:rPr>
          <w:rFonts w:ascii="Times New Roman" w:hAnsi="Times New Roman" w:cs="Times New Roman"/>
          <w:sz w:val="28"/>
          <w:szCs w:val="28"/>
        </w:rPr>
        <w:t xml:space="preserve">Пустомержское </w:t>
      </w:r>
      <w:r w:rsidR="00D8542B" w:rsidRPr="002B5B62">
        <w:rPr>
          <w:rFonts w:ascii="Times New Roman" w:hAnsi="Times New Roman" w:cs="Times New Roman"/>
          <w:sz w:val="28"/>
          <w:szCs w:val="28"/>
        </w:rPr>
        <w:t xml:space="preserve">сельское поселение» Кингисеппского </w:t>
      </w:r>
      <w:r w:rsidRPr="002B5B62">
        <w:rPr>
          <w:rFonts w:ascii="Times New Roman" w:hAnsi="Times New Roman" w:cs="Times New Roman"/>
          <w:sz w:val="28"/>
          <w:szCs w:val="28"/>
        </w:rPr>
        <w:t>муниципальн</w:t>
      </w:r>
      <w:r w:rsidR="00D8542B" w:rsidRPr="002B5B62">
        <w:rPr>
          <w:rFonts w:ascii="Times New Roman" w:hAnsi="Times New Roman" w:cs="Times New Roman"/>
          <w:sz w:val="28"/>
          <w:szCs w:val="28"/>
        </w:rPr>
        <w:t>ого</w:t>
      </w:r>
      <w:r w:rsidRPr="002B5B6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8542B" w:rsidRPr="002B5B62">
        <w:rPr>
          <w:rFonts w:ascii="Times New Roman" w:hAnsi="Times New Roman" w:cs="Times New Roman"/>
          <w:sz w:val="28"/>
          <w:szCs w:val="28"/>
        </w:rPr>
        <w:t>а</w:t>
      </w:r>
      <w:r w:rsidRPr="002B5B62">
        <w:rPr>
          <w:rFonts w:ascii="Times New Roman" w:hAnsi="Times New Roman" w:cs="Times New Roman"/>
          <w:sz w:val="28"/>
          <w:szCs w:val="28"/>
        </w:rPr>
        <w:t xml:space="preserve"> Ленинградской области на 202</w:t>
      </w:r>
      <w:r w:rsidR="002B5B62" w:rsidRPr="002B5B62">
        <w:rPr>
          <w:rFonts w:ascii="Times New Roman" w:hAnsi="Times New Roman" w:cs="Times New Roman"/>
          <w:sz w:val="28"/>
          <w:szCs w:val="28"/>
        </w:rPr>
        <w:t>3</w:t>
      </w:r>
      <w:r w:rsidRPr="002B5B62">
        <w:rPr>
          <w:rFonts w:ascii="Times New Roman" w:hAnsi="Times New Roman" w:cs="Times New Roman"/>
          <w:sz w:val="28"/>
          <w:szCs w:val="28"/>
        </w:rPr>
        <w:t xml:space="preserve"> – 20</w:t>
      </w:r>
      <w:r w:rsidR="002B5B62" w:rsidRPr="002B5B62">
        <w:rPr>
          <w:rFonts w:ascii="Times New Roman" w:hAnsi="Times New Roman" w:cs="Times New Roman"/>
          <w:sz w:val="28"/>
          <w:szCs w:val="28"/>
        </w:rPr>
        <w:t>25</w:t>
      </w:r>
      <w:r w:rsidR="00D8542B" w:rsidRPr="002B5B62">
        <w:rPr>
          <w:rFonts w:ascii="Times New Roman" w:hAnsi="Times New Roman" w:cs="Times New Roman"/>
          <w:sz w:val="28"/>
          <w:szCs w:val="28"/>
        </w:rPr>
        <w:t>гг.</w:t>
      </w:r>
      <w:r w:rsidRPr="002B5B62">
        <w:rPr>
          <w:rFonts w:ascii="Times New Roman" w:hAnsi="Times New Roman" w:cs="Times New Roman"/>
          <w:sz w:val="28"/>
          <w:szCs w:val="28"/>
        </w:rPr>
        <w:t>»</w:t>
      </w:r>
      <w:r w:rsidR="002B5B62" w:rsidRPr="002B5B62">
        <w:rPr>
          <w:rFonts w:ascii="Times New Roman" w:hAnsi="Times New Roman" w:cs="Times New Roman"/>
          <w:sz w:val="28"/>
          <w:szCs w:val="28"/>
        </w:rPr>
        <w:t xml:space="preserve">, </w:t>
      </w:r>
      <w:r w:rsidRPr="002B5B62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2B5B62" w:rsidRPr="002B5B62" w:rsidRDefault="002B5B62" w:rsidP="002B5B62">
      <w:pPr>
        <w:ind w:firstLine="708"/>
        <w:jc w:val="both"/>
        <w:rPr>
          <w:rStyle w:val="24"/>
          <w:rFonts w:eastAsiaTheme="minorEastAsia"/>
          <w:sz w:val="28"/>
          <w:szCs w:val="28"/>
        </w:rPr>
      </w:pPr>
      <w:r w:rsidRPr="002B5B62">
        <w:rPr>
          <w:rStyle w:val="24"/>
          <w:rFonts w:eastAsiaTheme="minorEastAsia"/>
          <w:sz w:val="28"/>
          <w:szCs w:val="28"/>
        </w:rPr>
        <w:t>2.Настоящее постановление разместить на официальном сайте администрации МО «</w:t>
      </w:r>
      <w:r w:rsidRPr="002B5B62">
        <w:rPr>
          <w:rFonts w:ascii="Times New Roman" w:hAnsi="Times New Roman" w:cs="Times New Roman"/>
          <w:sz w:val="28"/>
          <w:szCs w:val="28"/>
        </w:rPr>
        <w:t>Пустомержское</w:t>
      </w:r>
      <w:r w:rsidRPr="002B5B62">
        <w:rPr>
          <w:rStyle w:val="24"/>
          <w:rFonts w:eastAsiaTheme="minorEastAsia"/>
          <w:sz w:val="28"/>
          <w:szCs w:val="28"/>
        </w:rPr>
        <w:t xml:space="preserve"> сельское поселение в сети «Интернет». </w:t>
      </w:r>
    </w:p>
    <w:p w:rsidR="002B5B62" w:rsidRPr="002B5B62" w:rsidRDefault="002B5B62" w:rsidP="002B5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B62">
        <w:rPr>
          <w:rFonts w:ascii="Times New Roman" w:hAnsi="Times New Roman" w:cs="Times New Roman"/>
          <w:sz w:val="28"/>
          <w:szCs w:val="28"/>
        </w:rPr>
        <w:lastRenderedPageBreak/>
        <w:t>3.Постановление вступает в силу после его официального опубликования.</w:t>
      </w:r>
    </w:p>
    <w:p w:rsidR="002B5B62" w:rsidRPr="002B5B62" w:rsidRDefault="002B5B62" w:rsidP="002B5B6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B62">
        <w:rPr>
          <w:rFonts w:ascii="Times New Roman" w:hAnsi="Times New Roman" w:cs="Times New Roman"/>
          <w:bCs/>
          <w:sz w:val="28"/>
          <w:szCs w:val="28"/>
        </w:rPr>
        <w:t>4. Контроль за выполнением настоящего  постановления оставляю за собой.</w:t>
      </w:r>
    </w:p>
    <w:p w:rsidR="00743A49" w:rsidRDefault="00743A49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A49" w:rsidRDefault="00743A49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A49" w:rsidRDefault="00743A49" w:rsidP="002B5B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B62" w:rsidRPr="002B5B62" w:rsidRDefault="002B5B62" w:rsidP="002B5B62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B5B62">
        <w:rPr>
          <w:rFonts w:ascii="Times New Roman" w:hAnsi="Times New Roman"/>
          <w:sz w:val="28"/>
          <w:szCs w:val="28"/>
        </w:rPr>
        <w:t xml:space="preserve">Глава  администрации МО </w:t>
      </w:r>
    </w:p>
    <w:p w:rsidR="002B5B62" w:rsidRPr="002B5B62" w:rsidRDefault="002B5B62" w:rsidP="002B5B62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B5B62">
        <w:rPr>
          <w:rFonts w:ascii="Times New Roman" w:hAnsi="Times New Roman"/>
          <w:sz w:val="28"/>
          <w:szCs w:val="28"/>
        </w:rPr>
        <w:t xml:space="preserve">«Пустомержское сельское поселение»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B5B62">
        <w:rPr>
          <w:rFonts w:ascii="Times New Roman" w:hAnsi="Times New Roman"/>
          <w:sz w:val="28"/>
          <w:szCs w:val="28"/>
        </w:rPr>
        <w:t xml:space="preserve">       Д.А. Бобрецов</w:t>
      </w:r>
    </w:p>
    <w:p w:rsidR="00743A49" w:rsidRDefault="00743A49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A49" w:rsidRDefault="00743A49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2B5B62" w:rsidRDefault="002B5B62" w:rsidP="00743A49">
      <w:pPr>
        <w:pStyle w:val="FR2"/>
        <w:ind w:left="0" w:right="0"/>
        <w:jc w:val="left"/>
        <w:rPr>
          <w:rFonts w:ascii="Times New Roman" w:hAnsi="Times New Roman"/>
          <w:bCs/>
          <w:iCs/>
        </w:rPr>
      </w:pPr>
    </w:p>
    <w:p w:rsidR="00743A49" w:rsidRDefault="00743A49" w:rsidP="00743A49">
      <w:pPr>
        <w:pStyle w:val="FR2"/>
        <w:ind w:left="4860" w:right="0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Приложение </w:t>
      </w:r>
    </w:p>
    <w:p w:rsidR="00743A49" w:rsidRDefault="00743A49" w:rsidP="00743A49">
      <w:pPr>
        <w:pStyle w:val="FR2"/>
        <w:ind w:left="4320" w:right="0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к   постановлению администрации </w:t>
      </w:r>
    </w:p>
    <w:p w:rsidR="00743A49" w:rsidRDefault="00743A49" w:rsidP="00743A49">
      <w:pPr>
        <w:pStyle w:val="FR2"/>
        <w:ind w:left="4320" w:right="0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МО </w:t>
      </w:r>
      <w:r w:rsidR="00D8542B">
        <w:rPr>
          <w:rFonts w:ascii="Times New Roman" w:hAnsi="Times New Roman"/>
          <w:bCs/>
          <w:iCs/>
        </w:rPr>
        <w:t>«</w:t>
      </w:r>
      <w:r w:rsidR="002B5B62">
        <w:rPr>
          <w:rFonts w:ascii="Times New Roman" w:hAnsi="Times New Roman"/>
          <w:bCs/>
          <w:iCs/>
        </w:rPr>
        <w:t>Пустомержское</w:t>
      </w:r>
      <w:r w:rsidR="00D8542B">
        <w:rPr>
          <w:rFonts w:ascii="Times New Roman" w:hAnsi="Times New Roman"/>
          <w:bCs/>
          <w:iCs/>
        </w:rPr>
        <w:t xml:space="preserve"> сельское поселение»</w:t>
      </w:r>
    </w:p>
    <w:p w:rsidR="00743A49" w:rsidRDefault="00D8542B" w:rsidP="00743A49">
      <w:pPr>
        <w:pStyle w:val="FR2"/>
        <w:ind w:left="4320" w:right="0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Кингисеппского </w:t>
      </w:r>
      <w:r w:rsidR="00743A49">
        <w:rPr>
          <w:rFonts w:ascii="Times New Roman" w:hAnsi="Times New Roman"/>
          <w:bCs/>
          <w:iCs/>
        </w:rPr>
        <w:t xml:space="preserve">муниципального района Ленинградской области  </w:t>
      </w:r>
    </w:p>
    <w:p w:rsidR="00743A49" w:rsidRDefault="00743A49" w:rsidP="00743A49">
      <w:pPr>
        <w:pStyle w:val="FR2"/>
        <w:ind w:left="4860" w:right="0"/>
        <w:jc w:val="right"/>
        <w:rPr>
          <w:b/>
          <w:bCs/>
          <w:iCs/>
        </w:rPr>
      </w:pPr>
      <w:r>
        <w:rPr>
          <w:rFonts w:ascii="Times New Roman" w:hAnsi="Times New Roman"/>
          <w:bCs/>
          <w:iCs/>
        </w:rPr>
        <w:t xml:space="preserve">от </w:t>
      </w:r>
      <w:r w:rsidR="00D8542B">
        <w:rPr>
          <w:rFonts w:ascii="Times New Roman" w:hAnsi="Times New Roman"/>
          <w:bCs/>
          <w:iCs/>
        </w:rPr>
        <w:t>1</w:t>
      </w:r>
      <w:r w:rsidR="0022094E">
        <w:rPr>
          <w:rFonts w:ascii="Times New Roman" w:hAnsi="Times New Roman"/>
          <w:bCs/>
          <w:iCs/>
        </w:rPr>
        <w:t>5.02.</w:t>
      </w:r>
      <w:r>
        <w:rPr>
          <w:rFonts w:ascii="Times New Roman" w:hAnsi="Times New Roman"/>
          <w:bCs/>
          <w:iCs/>
        </w:rPr>
        <w:t>202</w:t>
      </w:r>
      <w:r w:rsidR="0022094E">
        <w:rPr>
          <w:rFonts w:ascii="Times New Roman" w:hAnsi="Times New Roman"/>
          <w:bCs/>
          <w:iCs/>
        </w:rPr>
        <w:t>3</w:t>
      </w:r>
      <w:r>
        <w:rPr>
          <w:rFonts w:ascii="Times New Roman" w:hAnsi="Times New Roman"/>
          <w:bCs/>
          <w:iCs/>
        </w:rPr>
        <w:t xml:space="preserve"> года </w:t>
      </w:r>
      <w:r w:rsidR="0022094E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№ </w:t>
      </w:r>
      <w:r w:rsidR="0022094E">
        <w:rPr>
          <w:rFonts w:ascii="Times New Roman" w:hAnsi="Times New Roman"/>
          <w:bCs/>
          <w:iCs/>
        </w:rPr>
        <w:t>33/1</w:t>
      </w:r>
    </w:p>
    <w:p w:rsidR="00743A49" w:rsidRDefault="00743A49" w:rsidP="00743A49">
      <w:pPr>
        <w:jc w:val="both"/>
      </w:pPr>
    </w:p>
    <w:p w:rsidR="00743A49" w:rsidRPr="00F83001" w:rsidRDefault="00743A49" w:rsidP="00743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01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43A49" w:rsidRPr="00F83001" w:rsidRDefault="00D8542B" w:rsidP="00743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8300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743A49" w:rsidRPr="00F83001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D8542B" w:rsidRDefault="00743A49" w:rsidP="00743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43A49" w:rsidRPr="00F83001" w:rsidRDefault="00D8542B" w:rsidP="00743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2094E">
        <w:rPr>
          <w:rFonts w:ascii="Times New Roman" w:hAnsi="Times New Roman" w:cs="Times New Roman"/>
          <w:b/>
          <w:sz w:val="28"/>
          <w:szCs w:val="28"/>
        </w:rPr>
        <w:t>ПУСТОМЕРЖСКОЕ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22094E" w:rsidRDefault="00743A49" w:rsidP="00743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01">
        <w:rPr>
          <w:rFonts w:ascii="Times New Roman" w:hAnsi="Times New Roman" w:cs="Times New Roman"/>
          <w:b/>
          <w:sz w:val="28"/>
          <w:szCs w:val="28"/>
        </w:rPr>
        <w:t>«Противодействие экстремизму и профилактика терроризма</w:t>
      </w:r>
    </w:p>
    <w:p w:rsidR="0022094E" w:rsidRDefault="00743A49" w:rsidP="00743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0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8542B" w:rsidRPr="00F83001">
        <w:rPr>
          <w:rFonts w:ascii="Times New Roman" w:hAnsi="Times New Roman" w:cs="Times New Roman"/>
          <w:b/>
          <w:sz w:val="28"/>
          <w:szCs w:val="28"/>
        </w:rPr>
        <w:t>территории муниципального</w:t>
      </w:r>
      <w:r w:rsidRPr="00F83001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22094E" w:rsidRDefault="00743A49" w:rsidP="00743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42B">
        <w:rPr>
          <w:rFonts w:ascii="Times New Roman" w:hAnsi="Times New Roman" w:cs="Times New Roman"/>
          <w:b/>
          <w:sz w:val="28"/>
          <w:szCs w:val="28"/>
        </w:rPr>
        <w:t>«</w:t>
      </w:r>
      <w:r w:rsidR="0022094E">
        <w:rPr>
          <w:rFonts w:ascii="Times New Roman" w:hAnsi="Times New Roman" w:cs="Times New Roman"/>
          <w:b/>
          <w:sz w:val="28"/>
          <w:szCs w:val="28"/>
        </w:rPr>
        <w:t>Пустомержское</w:t>
      </w:r>
      <w:r w:rsidR="00D8542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22094E" w:rsidRDefault="00D8542B" w:rsidP="00743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Кингисеппского </w:t>
      </w:r>
      <w:r w:rsidR="00743A49" w:rsidRPr="00F83001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743A49">
        <w:rPr>
          <w:rFonts w:ascii="Times New Roman" w:hAnsi="Times New Roman" w:cs="Times New Roman"/>
          <w:b/>
          <w:sz w:val="28"/>
          <w:szCs w:val="28"/>
        </w:rPr>
        <w:t>ого</w:t>
      </w:r>
      <w:r w:rsidR="00743A49" w:rsidRPr="00F8300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743A49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743A49" w:rsidRDefault="00743A49" w:rsidP="00743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01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743A49" w:rsidRPr="00F83001" w:rsidRDefault="00743A49" w:rsidP="00743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01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2094E">
        <w:rPr>
          <w:rFonts w:ascii="Times New Roman" w:hAnsi="Times New Roman" w:cs="Times New Roman"/>
          <w:b/>
          <w:sz w:val="28"/>
          <w:szCs w:val="28"/>
        </w:rPr>
        <w:t>3</w:t>
      </w:r>
      <w:r w:rsidRPr="00F83001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2094E">
        <w:rPr>
          <w:rFonts w:ascii="Times New Roman" w:hAnsi="Times New Roman" w:cs="Times New Roman"/>
          <w:b/>
          <w:sz w:val="28"/>
          <w:szCs w:val="28"/>
        </w:rPr>
        <w:t>5</w:t>
      </w:r>
      <w:r w:rsidRPr="00F83001">
        <w:rPr>
          <w:rFonts w:ascii="Times New Roman" w:hAnsi="Times New Roman" w:cs="Times New Roman"/>
          <w:b/>
          <w:sz w:val="28"/>
          <w:szCs w:val="28"/>
        </w:rPr>
        <w:t xml:space="preserve"> г.г.»</w:t>
      </w:r>
    </w:p>
    <w:p w:rsidR="00743A49" w:rsidRDefault="00743A49" w:rsidP="00743A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466"/>
      </w:tblGrid>
      <w:tr w:rsidR="00743A49" w:rsidRPr="00D8542B" w:rsidTr="003E5695">
        <w:tc>
          <w:tcPr>
            <w:tcW w:w="2200" w:type="dxa"/>
            <w:vAlign w:val="center"/>
          </w:tcPr>
          <w:p w:rsidR="00743A49" w:rsidRPr="00D8542B" w:rsidRDefault="006E20D0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Администратор муниципальной</w:t>
            </w:r>
            <w:r w:rsidR="00743A49" w:rsidRPr="00D8542B">
              <w:rPr>
                <w:rFonts w:ascii="Times New Roman" w:hAnsi="Times New Roman"/>
                <w:sz w:val="28"/>
                <w:szCs w:val="28"/>
              </w:rPr>
              <w:t xml:space="preserve"> программы   </w:t>
            </w:r>
          </w:p>
        </w:tc>
        <w:tc>
          <w:tcPr>
            <w:tcW w:w="7477" w:type="dxa"/>
            <w:vAlign w:val="center"/>
          </w:tcPr>
          <w:p w:rsidR="00743A49" w:rsidRPr="00D8542B" w:rsidRDefault="00D8542B" w:rsidP="002209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Администрация МО «</w:t>
            </w:r>
            <w:r w:rsidR="0022094E">
              <w:rPr>
                <w:rFonts w:ascii="Times New Roman" w:hAnsi="Times New Roman"/>
                <w:sz w:val="28"/>
                <w:szCs w:val="28"/>
              </w:rPr>
              <w:t>Пустомержское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 xml:space="preserve"> сельское поселение»  </w:t>
            </w:r>
          </w:p>
        </w:tc>
      </w:tr>
      <w:tr w:rsidR="00743A49" w:rsidRPr="00D8542B" w:rsidTr="003E5695">
        <w:trPr>
          <w:trHeight w:val="691"/>
        </w:trPr>
        <w:tc>
          <w:tcPr>
            <w:tcW w:w="2200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  <w:r w:rsidR="006E20D0" w:rsidRPr="00D8542B">
              <w:rPr>
                <w:rFonts w:ascii="Times New Roman" w:hAnsi="Times New Roman"/>
                <w:sz w:val="28"/>
                <w:szCs w:val="28"/>
              </w:rPr>
              <w:t>исполнители подпрограмм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   </w:t>
            </w:r>
          </w:p>
        </w:tc>
        <w:tc>
          <w:tcPr>
            <w:tcW w:w="7477" w:type="dxa"/>
            <w:vAlign w:val="center"/>
          </w:tcPr>
          <w:p w:rsidR="00743A49" w:rsidRPr="00D8542B" w:rsidRDefault="00D8542B" w:rsidP="002209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Администрация МО «</w:t>
            </w:r>
            <w:r w:rsidR="0022094E">
              <w:rPr>
                <w:rFonts w:ascii="Times New Roman" w:hAnsi="Times New Roman"/>
                <w:sz w:val="28"/>
                <w:szCs w:val="28"/>
              </w:rPr>
              <w:t>Пустомержское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 xml:space="preserve"> сельское поселение»  </w:t>
            </w:r>
          </w:p>
        </w:tc>
      </w:tr>
      <w:tr w:rsidR="00743A49" w:rsidRPr="00D8542B" w:rsidTr="003E5695">
        <w:tc>
          <w:tcPr>
            <w:tcW w:w="2200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 xml:space="preserve">Исполнители основных мероприятий муниципальной программы  </w:t>
            </w:r>
          </w:p>
        </w:tc>
        <w:tc>
          <w:tcPr>
            <w:tcW w:w="7477" w:type="dxa"/>
            <w:vAlign w:val="center"/>
          </w:tcPr>
          <w:p w:rsidR="00743A49" w:rsidRPr="00D8542B" w:rsidRDefault="00743A49" w:rsidP="002209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 xml:space="preserve">Органы местного 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>самоуправления МО «</w:t>
            </w:r>
            <w:r w:rsidR="0022094E">
              <w:rPr>
                <w:rFonts w:ascii="Times New Roman" w:hAnsi="Times New Roman"/>
                <w:sz w:val="28"/>
                <w:szCs w:val="28"/>
              </w:rPr>
              <w:t xml:space="preserve">Пустомержское 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 xml:space="preserve">сельское поселение»  </w:t>
            </w:r>
          </w:p>
        </w:tc>
      </w:tr>
      <w:tr w:rsidR="00743A49" w:rsidRPr="00D8542B" w:rsidTr="003E5695">
        <w:tc>
          <w:tcPr>
            <w:tcW w:w="2200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Наименование муниципальных программ (подпрограмм основных мероприятий)</w:t>
            </w:r>
          </w:p>
        </w:tc>
        <w:tc>
          <w:tcPr>
            <w:tcW w:w="7477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 xml:space="preserve">«Противодействие экстремизму и профилактика терроризма на территории муниципального образования 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>«</w:t>
            </w:r>
            <w:r w:rsidR="0022094E">
              <w:rPr>
                <w:rFonts w:ascii="Times New Roman" w:hAnsi="Times New Roman"/>
                <w:sz w:val="28"/>
                <w:szCs w:val="28"/>
              </w:rPr>
              <w:t>Пустомержское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Кингисеппск</w:t>
            </w:r>
            <w:r w:rsidR="00D8542B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D8542B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D8542B">
              <w:rPr>
                <w:rFonts w:ascii="Times New Roman" w:hAnsi="Times New Roman"/>
                <w:sz w:val="28"/>
                <w:szCs w:val="28"/>
              </w:rPr>
              <w:t>а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 xml:space="preserve"> Ленинградской области на 202</w:t>
            </w:r>
            <w:r w:rsidR="0022094E">
              <w:rPr>
                <w:rFonts w:ascii="Times New Roman" w:hAnsi="Times New Roman"/>
                <w:sz w:val="28"/>
                <w:szCs w:val="28"/>
              </w:rPr>
              <w:t>3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>– 202</w:t>
            </w:r>
            <w:r w:rsidR="0022094E">
              <w:rPr>
                <w:rFonts w:ascii="Times New Roman" w:hAnsi="Times New Roman"/>
                <w:sz w:val="28"/>
                <w:szCs w:val="28"/>
              </w:rPr>
              <w:t>5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>гг.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>», в том числе основные мероприятия (подпрограммы):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43A49" w:rsidRPr="00D8542B" w:rsidRDefault="00743A49" w:rsidP="002209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-профилактические мероприятия по предупреждению терроризма и экстремизма и защита жизни граждан, проживающих на </w:t>
            </w:r>
            <w:r w:rsidR="00D8542B"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территории МО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2094E">
              <w:rPr>
                <w:rFonts w:ascii="Times New Roman" w:hAnsi="Times New Roman"/>
                <w:sz w:val="28"/>
                <w:szCs w:val="28"/>
              </w:rPr>
              <w:t>Пустомержское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от</w:t>
            </w: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террористических и экстремистских актов </w:t>
            </w:r>
          </w:p>
        </w:tc>
      </w:tr>
      <w:tr w:rsidR="00743A49" w:rsidRPr="00D8542B" w:rsidTr="003E5695">
        <w:tc>
          <w:tcPr>
            <w:tcW w:w="2200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 w:rsidRPr="00D8542B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7477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lastRenderedPageBreak/>
              <w:t xml:space="preserve">-уменьшение проявлений экстремизма и негативного </w:t>
            </w: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lastRenderedPageBreak/>
              <w:t xml:space="preserve">отношения к лицам других национальностей и религиозных конфессий; 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kern w:val="36"/>
                <w:sz w:val="28"/>
                <w:szCs w:val="28"/>
              </w:rPr>
              <w:t xml:space="preserve">-формирование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 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kern w:val="36"/>
                <w:sz w:val="28"/>
                <w:szCs w:val="28"/>
              </w:rPr>
              <w:t>-формирование толерантности и межэтнической культуры в молодежной среде, профилактика агрессивного поведения;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kern w:val="36"/>
                <w:sz w:val="28"/>
                <w:szCs w:val="28"/>
              </w:rPr>
              <w:t xml:space="preserve">-информирование </w:t>
            </w:r>
            <w:r w:rsidR="00D8542B" w:rsidRPr="00D8542B">
              <w:rPr>
                <w:rFonts w:ascii="Times New Roman" w:hAnsi="Times New Roman"/>
                <w:kern w:val="36"/>
                <w:sz w:val="28"/>
                <w:szCs w:val="28"/>
              </w:rPr>
              <w:t>населения МО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2094E">
              <w:rPr>
                <w:rFonts w:ascii="Times New Roman" w:hAnsi="Times New Roman"/>
                <w:sz w:val="28"/>
                <w:szCs w:val="28"/>
              </w:rPr>
              <w:t xml:space="preserve">Пустомержское 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>сельское поселение» по</w:t>
            </w:r>
            <w:r w:rsidRPr="00D8542B">
              <w:rPr>
                <w:rFonts w:ascii="Times New Roman" w:hAnsi="Times New Roman"/>
                <w:kern w:val="36"/>
                <w:sz w:val="28"/>
                <w:szCs w:val="28"/>
              </w:rPr>
              <w:t xml:space="preserve"> вопросам противодействия терроризму и экстремизму; 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kern w:val="36"/>
                <w:sz w:val="28"/>
                <w:szCs w:val="28"/>
              </w:rPr>
              <w:t xml:space="preserve">-содействие правоохранительным органам в выявлении правонарушений и преступлений данной категории, а также ликвидации их последствий; 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kern w:val="36"/>
                <w:sz w:val="28"/>
                <w:szCs w:val="28"/>
              </w:rPr>
              <w:t xml:space="preserve">-пропаганда толерантного поведения к людям других национальностей и религиозных конфессий; 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kern w:val="36"/>
                <w:sz w:val="28"/>
                <w:szCs w:val="28"/>
              </w:rPr>
              <w:t>-недопущение наличия свастики и иных элементов экстремистской направленности на объектах инфраструктуры.</w:t>
            </w:r>
          </w:p>
        </w:tc>
      </w:tr>
      <w:tr w:rsidR="00743A49" w:rsidRPr="00D8542B" w:rsidTr="003E5695">
        <w:trPr>
          <w:trHeight w:val="3050"/>
        </w:trPr>
        <w:tc>
          <w:tcPr>
            <w:tcW w:w="2200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Целевые показатели реализации муниципальной программы  </w:t>
            </w:r>
          </w:p>
        </w:tc>
        <w:tc>
          <w:tcPr>
            <w:tcW w:w="7477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 xml:space="preserve">- охват бюджетных ассигнований местного бюджета показателями, характеризующими цели 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>и результаты их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 xml:space="preserve"> использования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- недопущение совершения (попыток совершения) террористических актов на территории </w:t>
            </w:r>
            <w:r w:rsidR="0022094E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Пустомержского </w:t>
            </w: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сельского поселения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- недопущения совершения актов экстремисткой направленности против соблюдения прав и свобод человека на территории </w:t>
            </w:r>
            <w:r w:rsidR="0022094E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Пустомержского </w:t>
            </w: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сельского поселения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A49" w:rsidRPr="00D8542B" w:rsidTr="003E5695">
        <w:tc>
          <w:tcPr>
            <w:tcW w:w="2200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Сроки (этапы) реализации муниципальной программы</w:t>
            </w:r>
          </w:p>
        </w:tc>
        <w:tc>
          <w:tcPr>
            <w:tcW w:w="7477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202</w:t>
            </w:r>
            <w:r w:rsidR="0022094E">
              <w:rPr>
                <w:rFonts w:ascii="Times New Roman" w:hAnsi="Times New Roman"/>
                <w:sz w:val="28"/>
                <w:szCs w:val="28"/>
              </w:rPr>
              <w:t>3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>-202</w:t>
            </w:r>
            <w:r w:rsidR="0022094E">
              <w:rPr>
                <w:rFonts w:ascii="Times New Roman" w:hAnsi="Times New Roman"/>
                <w:sz w:val="28"/>
                <w:szCs w:val="28"/>
              </w:rPr>
              <w:t>5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743A49" w:rsidRPr="00D8542B" w:rsidTr="003E5695">
        <w:trPr>
          <w:trHeight w:val="4383"/>
        </w:trPr>
        <w:tc>
          <w:tcPr>
            <w:tcW w:w="2200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lastRenderedPageBreak/>
              <w:t>Объемы ассигнований муниципальной программы (по годам реализации и в разрезе источников финансирования</w:t>
            </w:r>
          </w:p>
        </w:tc>
        <w:tc>
          <w:tcPr>
            <w:tcW w:w="7477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объем бюджетных ассигнований местного бюджета на реализацию муниципальной программы составляет               10 000,00 рублей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реализацию 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 xml:space="preserve"> по годам составляет: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7013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626"/>
              <w:gridCol w:w="2764"/>
              <w:gridCol w:w="2623"/>
            </w:tblGrid>
            <w:tr w:rsidR="00743A49" w:rsidRPr="00D8542B" w:rsidTr="003E5695"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>ВСЕГО</w:t>
                  </w:r>
                </w:p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>(рублей)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>В том числе средства местного бюджета</w:t>
                  </w:r>
                </w:p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>(рублей)</w:t>
                  </w:r>
                </w:p>
              </w:tc>
            </w:tr>
            <w:tr w:rsidR="00743A49" w:rsidRPr="00D8542B" w:rsidTr="003E5695"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 w:rsidR="0022094E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 xml:space="preserve"> 0,00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 xml:space="preserve"> 0,00</w:t>
                  </w:r>
                </w:p>
              </w:tc>
            </w:tr>
            <w:tr w:rsidR="00743A49" w:rsidRPr="00D8542B" w:rsidTr="003E5695"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 w:rsidR="0022094E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 xml:space="preserve"> 5 000,00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 xml:space="preserve"> 5 000,00</w:t>
                  </w:r>
                </w:p>
              </w:tc>
            </w:tr>
            <w:tr w:rsidR="00743A49" w:rsidRPr="00D8542B" w:rsidTr="003E5695"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 w:rsidR="0022094E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 xml:space="preserve"> 5 000,00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3A49" w:rsidRPr="00D8542B" w:rsidRDefault="00743A49" w:rsidP="00D8542B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542B">
                    <w:rPr>
                      <w:rFonts w:ascii="Times New Roman" w:hAnsi="Times New Roman"/>
                      <w:sz w:val="28"/>
                      <w:szCs w:val="28"/>
                    </w:rPr>
                    <w:t xml:space="preserve"> 5 000,00</w:t>
                  </w:r>
                </w:p>
              </w:tc>
            </w:tr>
          </w:tbl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A49" w:rsidRPr="00D8542B" w:rsidTr="003E5695">
        <w:tc>
          <w:tcPr>
            <w:tcW w:w="2200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477" w:type="dxa"/>
            <w:vAlign w:val="center"/>
          </w:tcPr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-совершенствование форм и методов работы органов местного самоуправле</w:t>
            </w: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softHyphen/>
              <w:t>ния по профилактике терроризма и экстремизма, проявлений ксенофобии, национальной и расовой нетерпимости, противодействию этнической дискрими</w:t>
            </w: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softHyphen/>
              <w:t xml:space="preserve">нации на территории    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>МО «</w:t>
            </w:r>
            <w:r w:rsidR="0022094E">
              <w:rPr>
                <w:rFonts w:ascii="Times New Roman" w:hAnsi="Times New Roman"/>
                <w:sz w:val="28"/>
                <w:szCs w:val="28"/>
              </w:rPr>
              <w:t xml:space="preserve">Пустомержское 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>сельское поселение»</w:t>
            </w:r>
            <w:r w:rsidR="00D8542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-гармонизация межнациональных отношений, повышение уровня этносоциальной комфортности; 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-формирование нетерпимости ко всем фактам террористических и экстремистских проявлений, а также толерантного сознания, позитивных установок к </w:t>
            </w: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br/>
              <w:t xml:space="preserve">представителям иных этнических и конфессиональных сообществ; 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-укрепление и культивирование в молодежной среде атмосферы межэтнического согласия и толерантности; </w:t>
            </w:r>
          </w:p>
          <w:p w:rsidR="00743A49" w:rsidRPr="00D8542B" w:rsidRDefault="00743A49" w:rsidP="00D8542B">
            <w:pPr>
              <w:pStyle w:val="a3"/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-недопущение создания и деятельности националистических экстремистских молодежных группировок; </w:t>
            </w:r>
          </w:p>
          <w:p w:rsidR="00743A49" w:rsidRPr="00D8542B" w:rsidRDefault="00743A49" w:rsidP="002209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-формирование единого информационного пространства для пропаганды и распространения на территории    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>МО «</w:t>
            </w:r>
            <w:r w:rsidR="0022094E">
              <w:rPr>
                <w:rFonts w:ascii="Times New Roman" w:hAnsi="Times New Roman"/>
                <w:sz w:val="28"/>
                <w:szCs w:val="28"/>
              </w:rPr>
              <w:t>Пустомержское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 xml:space="preserve"> сельское </w:t>
            </w:r>
            <w:r w:rsidR="006E20D0" w:rsidRPr="00D8542B">
              <w:rPr>
                <w:rFonts w:ascii="Times New Roman" w:hAnsi="Times New Roman"/>
                <w:sz w:val="28"/>
                <w:szCs w:val="28"/>
              </w:rPr>
              <w:t>поселение» идей</w:t>
            </w:r>
            <w:r w:rsidRPr="00D8542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743A49" w:rsidRDefault="00743A49" w:rsidP="00743A49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49" w:rsidRDefault="00743A49" w:rsidP="00743A49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49" w:rsidRDefault="00743A49" w:rsidP="00743A49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49" w:rsidRDefault="00743A49" w:rsidP="00743A49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49" w:rsidRDefault="00743A49" w:rsidP="00743A49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49" w:rsidRDefault="00743A49" w:rsidP="00743A49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49" w:rsidRDefault="00743A49" w:rsidP="00743A49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49" w:rsidRPr="00224DE2" w:rsidRDefault="00743A49" w:rsidP="00743A49">
      <w:pPr>
        <w:pStyle w:val="a7"/>
        <w:numPr>
          <w:ilvl w:val="0"/>
          <w:numId w:val="15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DE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социально-экономической сферы реализации муниципальной программы.</w:t>
      </w:r>
    </w:p>
    <w:p w:rsidR="00743A49" w:rsidRPr="00224DE2" w:rsidRDefault="00743A49" w:rsidP="00743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49" w:rsidRPr="00224DE2" w:rsidRDefault="00743A49" w:rsidP="00743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r w:rsidR="00D8542B">
        <w:rPr>
          <w:rFonts w:ascii="Times New Roman" w:hAnsi="Times New Roman" w:cs="Times New Roman"/>
          <w:sz w:val="28"/>
          <w:szCs w:val="28"/>
        </w:rPr>
        <w:t>«</w:t>
      </w:r>
      <w:r w:rsidR="00342367">
        <w:rPr>
          <w:rFonts w:ascii="Times New Roman" w:hAnsi="Times New Roman" w:cs="Times New Roman"/>
          <w:sz w:val="28"/>
          <w:szCs w:val="28"/>
        </w:rPr>
        <w:t xml:space="preserve">Пустомержское </w:t>
      </w:r>
      <w:r w:rsidR="00D8542B">
        <w:rPr>
          <w:rFonts w:ascii="Times New Roman" w:hAnsi="Times New Roman" w:cs="Times New Roman"/>
          <w:sz w:val="28"/>
          <w:szCs w:val="28"/>
        </w:rPr>
        <w:t xml:space="preserve">сельское поселение» Кингисеппского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D8542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8542B">
        <w:rPr>
          <w:rFonts w:ascii="Times New Roman" w:hAnsi="Times New Roman" w:cs="Times New Roman"/>
          <w:sz w:val="28"/>
          <w:szCs w:val="28"/>
        </w:rPr>
        <w:t>а</w:t>
      </w:r>
      <w:r w:rsidR="00342367">
        <w:rPr>
          <w:rFonts w:ascii="Times New Roman" w:hAnsi="Times New Roman" w:cs="Times New Roman"/>
          <w:sz w:val="28"/>
          <w:szCs w:val="28"/>
        </w:rPr>
        <w:t xml:space="preserve"> </w:t>
      </w:r>
      <w:r w:rsidR="00D8542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Pr="00224DE2">
        <w:rPr>
          <w:rFonts w:ascii="Times New Roman" w:hAnsi="Times New Roman" w:cs="Times New Roman"/>
          <w:sz w:val="28"/>
          <w:szCs w:val="28"/>
        </w:rPr>
        <w:t>(далее – сельск</w:t>
      </w:r>
      <w:r>
        <w:rPr>
          <w:rFonts w:ascii="Times New Roman" w:hAnsi="Times New Roman" w:cs="Times New Roman"/>
          <w:sz w:val="28"/>
          <w:szCs w:val="28"/>
        </w:rPr>
        <w:t xml:space="preserve">ое поселение) включает в себя </w:t>
      </w:r>
      <w:r w:rsidR="00D8542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Pr="00224D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A49" w:rsidRDefault="00743A49" w:rsidP="00743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1EB">
        <w:rPr>
          <w:rFonts w:ascii="Times New Roman" w:hAnsi="Times New Roman" w:cs="Times New Roman"/>
          <w:sz w:val="28"/>
          <w:szCs w:val="28"/>
        </w:rPr>
        <w:t>Реализация данной программы обеспечит условия для своевременного и эффективного выполнения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111EB"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t xml:space="preserve">стного самоуправления сельского поселения   закрепленных за ним </w:t>
      </w:r>
      <w:r w:rsidRPr="007111EB">
        <w:rPr>
          <w:rFonts w:ascii="Times New Roman" w:hAnsi="Times New Roman" w:cs="Times New Roman"/>
          <w:sz w:val="28"/>
          <w:szCs w:val="28"/>
        </w:rPr>
        <w:t>полномочий.</w:t>
      </w:r>
    </w:p>
    <w:p w:rsidR="00AF6641" w:rsidRDefault="00743A49" w:rsidP="00743A4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F2">
        <w:rPr>
          <w:rFonts w:ascii="Times New Roman" w:hAnsi="Times New Roman" w:cs="Times New Roman"/>
          <w:sz w:val="28"/>
          <w:szCs w:val="28"/>
        </w:rPr>
        <w:t xml:space="preserve">        Программа </w:t>
      </w:r>
      <w:r w:rsidRPr="00C15900">
        <w:rPr>
          <w:rFonts w:ascii="Times New Roman" w:hAnsi="Times New Roman" w:cs="Times New Roman"/>
          <w:sz w:val="28"/>
          <w:szCs w:val="28"/>
        </w:rPr>
        <w:t xml:space="preserve">Противодействие экстремизму и профилактика терроризма на территории </w:t>
      </w:r>
      <w:r w:rsidR="00D8542B" w:rsidRPr="00D8542B">
        <w:rPr>
          <w:rFonts w:ascii="Times New Roman" w:hAnsi="Times New Roman" w:cs="Times New Roman"/>
          <w:sz w:val="28"/>
          <w:szCs w:val="28"/>
        </w:rPr>
        <w:t>МО «</w:t>
      </w:r>
      <w:r w:rsidR="00342367">
        <w:rPr>
          <w:rFonts w:ascii="Times New Roman" w:hAnsi="Times New Roman" w:cs="Times New Roman"/>
          <w:sz w:val="28"/>
          <w:szCs w:val="28"/>
        </w:rPr>
        <w:t>Пустомержское</w:t>
      </w:r>
      <w:r w:rsidR="00D8542B" w:rsidRPr="00D8542B">
        <w:rPr>
          <w:rFonts w:ascii="Times New Roman" w:hAnsi="Times New Roman" w:cs="Times New Roman"/>
          <w:sz w:val="28"/>
          <w:szCs w:val="28"/>
        </w:rPr>
        <w:t xml:space="preserve"> сельское поселение» является</w:t>
      </w:r>
      <w:r w:rsidRPr="005508F2">
        <w:rPr>
          <w:rFonts w:ascii="Times New Roman" w:hAnsi="Times New Roman" w:cs="Times New Roman"/>
          <w:sz w:val="28"/>
          <w:szCs w:val="28"/>
        </w:rPr>
        <w:t xml:space="preserve">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</w:t>
      </w:r>
    </w:p>
    <w:p w:rsidR="00743A49" w:rsidRPr="005508F2" w:rsidRDefault="00743A49" w:rsidP="00743A4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F2">
        <w:rPr>
          <w:rFonts w:ascii="Times New Roman" w:hAnsi="Times New Roman" w:cs="Times New Roman"/>
          <w:sz w:val="28"/>
          <w:szCs w:val="28"/>
        </w:rPr>
        <w:t xml:space="preserve">        Наиболее экстремистки рискогенной группой выступает молодежь, это вызвано как социально- экономическими, так и этнорелигиозными факторами. Особую настороженность вызывает снижение общеобразовательного и общекультурного уровня молодых людей, чем могут пользоваться экстремистки настроенные радикальные политические и религиозные силы.</w:t>
      </w:r>
    </w:p>
    <w:p w:rsidR="00743A49" w:rsidRPr="005508F2" w:rsidRDefault="00743A49" w:rsidP="00743A4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F2">
        <w:rPr>
          <w:rFonts w:ascii="Times New Roman" w:hAnsi="Times New Roman" w:cs="Times New Roman"/>
          <w:sz w:val="28"/>
          <w:szCs w:val="28"/>
        </w:rPr>
        <w:t xml:space="preserve">        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743A49" w:rsidRPr="005508F2" w:rsidRDefault="00743A49" w:rsidP="00743A4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F2">
        <w:rPr>
          <w:rFonts w:ascii="Times New Roman" w:hAnsi="Times New Roman" w:cs="Times New Roman"/>
          <w:sz w:val="28"/>
          <w:szCs w:val="28"/>
        </w:rPr>
        <w:t xml:space="preserve">        В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367">
        <w:rPr>
          <w:rFonts w:ascii="Times New Roman" w:hAnsi="Times New Roman" w:cs="Times New Roman"/>
          <w:sz w:val="28"/>
          <w:szCs w:val="28"/>
        </w:rPr>
        <w:t>Пустомержском</w:t>
      </w:r>
      <w:r w:rsidRPr="005508F2">
        <w:rPr>
          <w:rFonts w:ascii="Times New Roman" w:hAnsi="Times New Roman" w:cs="Times New Roman"/>
          <w:sz w:val="28"/>
          <w:szCs w:val="28"/>
        </w:rPr>
        <w:t xml:space="preserve"> сельском поселении ведется работа по искоренению рисков экстремизма в начальной стадии, повышению толерантности населения и преодоления этносоциальных и религиозных противоречий.</w:t>
      </w:r>
    </w:p>
    <w:p w:rsidR="00743A49" w:rsidRPr="005508F2" w:rsidRDefault="00743A49" w:rsidP="00743A4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F2">
        <w:rPr>
          <w:rFonts w:ascii="Times New Roman" w:hAnsi="Times New Roman" w:cs="Times New Roman"/>
          <w:sz w:val="28"/>
          <w:szCs w:val="28"/>
        </w:rPr>
        <w:t xml:space="preserve">      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</w:t>
      </w:r>
      <w:r w:rsidRPr="005508F2">
        <w:rPr>
          <w:rFonts w:ascii="Times New Roman" w:hAnsi="Times New Roman" w:cs="Times New Roman"/>
          <w:sz w:val="28"/>
          <w:szCs w:val="28"/>
        </w:rPr>
        <w:lastRenderedPageBreak/>
        <w:t>условий улучшения социально-экономической ситуации в поселении. 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</w:t>
      </w:r>
    </w:p>
    <w:p w:rsidR="00743A49" w:rsidRPr="00B466EA" w:rsidRDefault="00743A49" w:rsidP="00743A49">
      <w:pPr>
        <w:pStyle w:val="ConsPlusTitle"/>
        <w:jc w:val="center"/>
        <w:outlineLvl w:val="1"/>
      </w:pPr>
      <w:r>
        <w:t>2.</w:t>
      </w:r>
      <w:r w:rsidRPr="0061220E">
        <w:t xml:space="preserve">Приоритеты </w:t>
      </w:r>
      <w:r>
        <w:t xml:space="preserve">муниципальной </w:t>
      </w:r>
      <w:r w:rsidRPr="00B466EA">
        <w:t>политики</w:t>
      </w:r>
    </w:p>
    <w:p w:rsidR="00743A49" w:rsidRDefault="00743A49" w:rsidP="00743A49">
      <w:pPr>
        <w:pStyle w:val="ConsPlusTitle"/>
        <w:jc w:val="center"/>
        <w:outlineLvl w:val="1"/>
      </w:pPr>
      <w:r>
        <w:t>в сфере реализации муниципальной</w:t>
      </w:r>
      <w:r w:rsidRPr="00B466EA">
        <w:t xml:space="preserve"> программы, цели, целевые показатели, описание ожида</w:t>
      </w:r>
      <w:r>
        <w:t>емых конечных результатов, сроки и этапы</w:t>
      </w:r>
      <w:r w:rsidRPr="00B466EA">
        <w:t xml:space="preserve"> реализации </w:t>
      </w:r>
      <w:r>
        <w:t>муниципаль</w:t>
      </w:r>
      <w:r w:rsidRPr="00B466EA">
        <w:t>ной программы</w:t>
      </w:r>
    </w:p>
    <w:p w:rsidR="00743A49" w:rsidRDefault="00743A49" w:rsidP="00743A49">
      <w:pPr>
        <w:pStyle w:val="ConsPlusTitle"/>
        <w:outlineLvl w:val="1"/>
      </w:pPr>
    </w:p>
    <w:p w:rsidR="00743A49" w:rsidRPr="00B955E0" w:rsidRDefault="00743A49" w:rsidP="00C107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5E0">
        <w:rPr>
          <w:rFonts w:ascii="Times New Roman" w:hAnsi="Times New Roman" w:cs="Times New Roman"/>
          <w:sz w:val="28"/>
          <w:szCs w:val="28"/>
        </w:rPr>
        <w:t xml:space="preserve">Основными целями программы являются противодействие терроризму и экстремизму, защита жизни граждан, проживающих на территории   </w:t>
      </w:r>
      <w:r w:rsidR="00D8542B" w:rsidRPr="00D8542B">
        <w:rPr>
          <w:rFonts w:ascii="Times New Roman" w:hAnsi="Times New Roman" w:cs="Times New Roman"/>
          <w:sz w:val="28"/>
          <w:szCs w:val="28"/>
        </w:rPr>
        <w:t>МО «</w:t>
      </w:r>
      <w:r w:rsidR="00C1070A">
        <w:rPr>
          <w:rFonts w:ascii="Times New Roman" w:hAnsi="Times New Roman" w:cs="Times New Roman"/>
          <w:sz w:val="28"/>
          <w:szCs w:val="28"/>
        </w:rPr>
        <w:t>Пустомержское</w:t>
      </w:r>
      <w:r w:rsidR="00D8542B" w:rsidRPr="00D8542B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6E20D0" w:rsidRPr="00D8542B">
        <w:rPr>
          <w:rFonts w:ascii="Times New Roman" w:hAnsi="Times New Roman" w:cs="Times New Roman"/>
          <w:sz w:val="28"/>
          <w:szCs w:val="28"/>
        </w:rPr>
        <w:t>поселение» от</w:t>
      </w:r>
      <w:r w:rsidRPr="00B955E0">
        <w:rPr>
          <w:rFonts w:ascii="Times New Roman" w:hAnsi="Times New Roman" w:cs="Times New Roman"/>
          <w:sz w:val="28"/>
          <w:szCs w:val="28"/>
        </w:rPr>
        <w:t xml:space="preserve"> террористических и экстремистских </w:t>
      </w:r>
      <w:r w:rsidR="006E20D0" w:rsidRPr="00B955E0">
        <w:rPr>
          <w:rFonts w:ascii="Times New Roman" w:hAnsi="Times New Roman" w:cs="Times New Roman"/>
          <w:sz w:val="28"/>
          <w:szCs w:val="28"/>
        </w:rPr>
        <w:t>актов, а</w:t>
      </w:r>
      <w:r w:rsidRPr="00B955E0">
        <w:rPr>
          <w:rFonts w:ascii="Times New Roman" w:hAnsi="Times New Roman" w:cs="Times New Roman"/>
          <w:sz w:val="28"/>
          <w:szCs w:val="28"/>
        </w:rPr>
        <w:t xml:space="preserve">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743A49" w:rsidRPr="00B955E0" w:rsidRDefault="00743A49" w:rsidP="0074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CCD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выполнение следующих задач:</w:t>
      </w:r>
    </w:p>
    <w:p w:rsidR="00743A49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A49" w:rsidRPr="00B955E0">
        <w:rPr>
          <w:rFonts w:ascii="Times New Roman" w:hAnsi="Times New Roman" w:cs="Times New Roman"/>
          <w:sz w:val="28"/>
          <w:szCs w:val="28"/>
        </w:rPr>
        <w:t>уменьшение проявлений экстремизма и негативного отношения к лицам других национальностей и религиозных конфессий;</w:t>
      </w:r>
    </w:p>
    <w:p w:rsidR="00222C9F" w:rsidRPr="00222C9F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43A49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A49" w:rsidRPr="00B955E0">
        <w:rPr>
          <w:rFonts w:ascii="Times New Roman" w:hAnsi="Times New Roman" w:cs="Times New Roman"/>
          <w:sz w:val="28"/>
          <w:szCs w:val="28"/>
        </w:rPr>
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222C9F" w:rsidRPr="00222C9F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43A49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A49" w:rsidRPr="00B955E0">
        <w:rPr>
          <w:rFonts w:ascii="Times New Roman" w:hAnsi="Times New Roman" w:cs="Times New Roman"/>
          <w:sz w:val="28"/>
          <w:szCs w:val="28"/>
        </w:rPr>
        <w:t>формирование толерантности и межэтнической культуры в молодежной среде, профилактика агрессивного поведения;</w:t>
      </w:r>
    </w:p>
    <w:p w:rsidR="00222C9F" w:rsidRPr="00222C9F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43A49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A49" w:rsidRPr="00B955E0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D8542B" w:rsidRPr="00B955E0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8542B">
        <w:rPr>
          <w:rFonts w:ascii="Times New Roman" w:hAnsi="Times New Roman" w:cs="Times New Roman"/>
          <w:sz w:val="28"/>
          <w:szCs w:val="28"/>
        </w:rPr>
        <w:t>МО</w:t>
      </w:r>
      <w:r w:rsidR="00D8542B" w:rsidRPr="00D8542B">
        <w:rPr>
          <w:rFonts w:ascii="Times New Roman" w:hAnsi="Times New Roman" w:cs="Times New Roman"/>
          <w:sz w:val="28"/>
          <w:szCs w:val="28"/>
        </w:rPr>
        <w:t xml:space="preserve"> «</w:t>
      </w:r>
      <w:r w:rsidR="00C1070A">
        <w:rPr>
          <w:rFonts w:ascii="Times New Roman" w:hAnsi="Times New Roman" w:cs="Times New Roman"/>
          <w:sz w:val="28"/>
          <w:szCs w:val="28"/>
        </w:rPr>
        <w:t>Пустомержское</w:t>
      </w:r>
      <w:r w:rsidR="00D8542B" w:rsidRPr="00D8542B">
        <w:rPr>
          <w:rFonts w:ascii="Times New Roman" w:hAnsi="Times New Roman" w:cs="Times New Roman"/>
          <w:sz w:val="28"/>
          <w:szCs w:val="28"/>
        </w:rPr>
        <w:t xml:space="preserve"> сельское поселение» по</w:t>
      </w:r>
      <w:r w:rsidR="00743A49" w:rsidRPr="00B955E0">
        <w:rPr>
          <w:rFonts w:ascii="Times New Roman" w:hAnsi="Times New Roman" w:cs="Times New Roman"/>
          <w:sz w:val="28"/>
          <w:szCs w:val="28"/>
        </w:rPr>
        <w:t xml:space="preserve"> вопросам противодействия терроризму и экстремизму;</w:t>
      </w:r>
    </w:p>
    <w:p w:rsidR="00222C9F" w:rsidRPr="00222C9F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43A49" w:rsidRPr="00B955E0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A49" w:rsidRPr="00B955E0">
        <w:rPr>
          <w:rFonts w:ascii="Times New Roman" w:hAnsi="Times New Roman" w:cs="Times New Roman"/>
          <w:sz w:val="28"/>
          <w:szCs w:val="28"/>
        </w:rPr>
        <w:t xml:space="preserve">содействие правоохранительным органам в выявлении правонарушений и преступлений данной категории, а </w:t>
      </w:r>
      <w:r w:rsidR="00C1070A">
        <w:rPr>
          <w:rFonts w:ascii="Times New Roman" w:hAnsi="Times New Roman" w:cs="Times New Roman"/>
          <w:sz w:val="28"/>
          <w:szCs w:val="28"/>
        </w:rPr>
        <w:t>также ликвидации их последствий;</w:t>
      </w:r>
    </w:p>
    <w:p w:rsidR="00743A49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A49" w:rsidRPr="00B955E0">
        <w:rPr>
          <w:rFonts w:ascii="Times New Roman" w:hAnsi="Times New Roman" w:cs="Times New Roman"/>
          <w:sz w:val="28"/>
          <w:szCs w:val="28"/>
        </w:rPr>
        <w:t>пропаганда толерантного поведения к людям других национальностей и религиозных конфессий;</w:t>
      </w:r>
    </w:p>
    <w:p w:rsidR="00222C9F" w:rsidRPr="00222C9F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43A49" w:rsidRPr="00B955E0" w:rsidRDefault="00222C9F" w:rsidP="00222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A49" w:rsidRPr="00B955E0">
        <w:rPr>
          <w:rFonts w:ascii="Times New Roman" w:hAnsi="Times New Roman" w:cs="Times New Roman"/>
          <w:sz w:val="28"/>
          <w:szCs w:val="28"/>
        </w:rPr>
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356E10" w:rsidRDefault="00356E10" w:rsidP="00743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3A49" w:rsidRDefault="00743A49" w:rsidP="00743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40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>
        <w:rPr>
          <w:rFonts w:ascii="Times New Roman" w:hAnsi="Times New Roman" w:cs="Times New Roman"/>
          <w:sz w:val="28"/>
          <w:szCs w:val="28"/>
        </w:rPr>
        <w:t>ую программу предполагается реализовывать в один этап - в 202</w:t>
      </w:r>
      <w:r w:rsidR="00356E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356E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743A49" w:rsidRPr="003A39E6" w:rsidRDefault="00B66C4D" w:rsidP="00743A49">
      <w:pPr>
        <w:pStyle w:val="ConsPlusTitle"/>
        <w:ind w:firstLine="708"/>
        <w:rPr>
          <w:b w:val="0"/>
          <w:bCs w:val="0"/>
        </w:rPr>
      </w:pPr>
      <w:hyperlink w:anchor="Par359" w:tooltip="Ссылка на текущий документ" w:history="1">
        <w:r w:rsidR="00743A49" w:rsidRPr="007F026F">
          <w:rPr>
            <w:b w:val="0"/>
            <w:bCs w:val="0"/>
          </w:rPr>
          <w:t>Сведения</w:t>
        </w:r>
      </w:hyperlink>
      <w:r w:rsidR="00743A49" w:rsidRPr="007F026F">
        <w:rPr>
          <w:b w:val="0"/>
          <w:bCs w:val="0"/>
        </w:rPr>
        <w:t xml:space="preserve"> о </w:t>
      </w:r>
      <w:r w:rsidR="00743A49">
        <w:rPr>
          <w:b w:val="0"/>
          <w:bCs w:val="0"/>
        </w:rPr>
        <w:t>целевых показателях реализации м</w:t>
      </w:r>
      <w:r w:rsidR="00743A49" w:rsidRPr="008F5840">
        <w:rPr>
          <w:b w:val="0"/>
          <w:bCs w:val="0"/>
        </w:rPr>
        <w:t xml:space="preserve">униципальной </w:t>
      </w:r>
      <w:r w:rsidR="00743A49" w:rsidRPr="007F026F">
        <w:rPr>
          <w:b w:val="0"/>
          <w:bCs w:val="0"/>
        </w:rPr>
        <w:t xml:space="preserve">программы представлены в приложении </w:t>
      </w:r>
      <w:r w:rsidR="00743A49">
        <w:rPr>
          <w:b w:val="0"/>
          <w:bCs w:val="0"/>
        </w:rPr>
        <w:t>№ 1 к</w:t>
      </w:r>
      <w:r w:rsidR="00356E10">
        <w:rPr>
          <w:b w:val="0"/>
          <w:bCs w:val="0"/>
        </w:rPr>
        <w:t xml:space="preserve"> </w:t>
      </w:r>
      <w:r w:rsidR="00743A49" w:rsidRPr="00BF5320">
        <w:rPr>
          <w:b w:val="0"/>
          <w:bCs w:val="0"/>
        </w:rPr>
        <w:t>му</w:t>
      </w:r>
      <w:r w:rsidR="00743A49" w:rsidRPr="008F5840">
        <w:rPr>
          <w:b w:val="0"/>
          <w:bCs w:val="0"/>
        </w:rPr>
        <w:t>ниципальной</w:t>
      </w:r>
      <w:r w:rsidR="00356E10">
        <w:rPr>
          <w:b w:val="0"/>
          <w:bCs w:val="0"/>
        </w:rPr>
        <w:t xml:space="preserve"> </w:t>
      </w:r>
      <w:r w:rsidR="00743A49" w:rsidRPr="007F026F">
        <w:rPr>
          <w:b w:val="0"/>
          <w:bCs w:val="0"/>
        </w:rPr>
        <w:t>программе.</w:t>
      </w:r>
    </w:p>
    <w:p w:rsidR="00743A49" w:rsidRDefault="00743A49" w:rsidP="00743A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49" w:rsidRDefault="00743A49" w:rsidP="00743A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Обобщенная характеристика основных мероприятий программы и подпрограмм</w:t>
      </w:r>
    </w:p>
    <w:p w:rsidR="00743A49" w:rsidRPr="00D74EB4" w:rsidRDefault="00743A49" w:rsidP="00743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A49" w:rsidRPr="007E3AB0" w:rsidRDefault="00743A49" w:rsidP="00356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AB0">
        <w:rPr>
          <w:rFonts w:ascii="Times New Roman" w:hAnsi="Times New Roman" w:cs="Times New Roman"/>
          <w:sz w:val="28"/>
          <w:szCs w:val="28"/>
        </w:rPr>
        <w:t xml:space="preserve"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</w:t>
      </w:r>
      <w:r w:rsidR="00D8542B" w:rsidRPr="00D8542B">
        <w:rPr>
          <w:rFonts w:ascii="Times New Roman" w:hAnsi="Times New Roman" w:cs="Times New Roman"/>
          <w:sz w:val="28"/>
          <w:szCs w:val="28"/>
        </w:rPr>
        <w:t>МО «</w:t>
      </w:r>
      <w:r w:rsidR="00356E10">
        <w:rPr>
          <w:rFonts w:ascii="Times New Roman" w:hAnsi="Times New Roman" w:cs="Times New Roman"/>
          <w:sz w:val="28"/>
          <w:szCs w:val="28"/>
        </w:rPr>
        <w:t>Пустомержское</w:t>
      </w:r>
      <w:r w:rsidR="00D8542B" w:rsidRPr="00D8542B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D8542B">
        <w:rPr>
          <w:rFonts w:ascii="Times New Roman" w:hAnsi="Times New Roman" w:cs="Times New Roman"/>
          <w:sz w:val="28"/>
          <w:szCs w:val="28"/>
        </w:rPr>
        <w:t>.</w:t>
      </w:r>
    </w:p>
    <w:p w:rsidR="00743A49" w:rsidRPr="007E3AB0" w:rsidRDefault="00743A49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AB0">
        <w:rPr>
          <w:rFonts w:ascii="Times New Roman" w:hAnsi="Times New Roman" w:cs="Times New Roman"/>
          <w:sz w:val="28"/>
          <w:szCs w:val="28"/>
        </w:rPr>
        <w:t xml:space="preserve">      Реализация программы позволит:</w:t>
      </w:r>
    </w:p>
    <w:p w:rsidR="00743A49" w:rsidRPr="007E3AB0" w:rsidRDefault="00356E10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43A49" w:rsidRPr="007E3AB0">
        <w:rPr>
          <w:rFonts w:ascii="Times New Roman" w:hAnsi="Times New Roman" w:cs="Times New Roman"/>
          <w:sz w:val="28"/>
          <w:szCs w:val="28"/>
        </w:rPr>
        <w:t xml:space="preserve">оздать условия для эффективной совместной работы </w:t>
      </w:r>
      <w:r w:rsidR="006E20D0" w:rsidRPr="007E3AB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20D0">
        <w:rPr>
          <w:rFonts w:ascii="Times New Roman" w:hAnsi="Times New Roman" w:cs="Times New Roman"/>
          <w:sz w:val="28"/>
          <w:szCs w:val="28"/>
        </w:rPr>
        <w:t>МО</w:t>
      </w:r>
      <w:r w:rsidR="00D8542B" w:rsidRPr="00D8542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Пустомержское</w:t>
      </w:r>
      <w:r w:rsidR="00D8542B" w:rsidRPr="00D8542B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743A49" w:rsidRPr="007E3AB0">
        <w:rPr>
          <w:rFonts w:ascii="Times New Roman" w:hAnsi="Times New Roman" w:cs="Times New Roman"/>
          <w:sz w:val="28"/>
          <w:szCs w:val="28"/>
        </w:rPr>
        <w:t>, правоохранительных органов, учреждений социальной сферы, общественных организаций и граждан поселения, направленной на профилактику экстремизма, терроризма и правонарушени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743A49" w:rsidRPr="007E3AB0" w:rsidRDefault="00356E10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743A49" w:rsidRPr="007E3AB0">
        <w:rPr>
          <w:rFonts w:ascii="Times New Roman" w:hAnsi="Times New Roman" w:cs="Times New Roman"/>
          <w:sz w:val="28"/>
          <w:szCs w:val="28"/>
        </w:rPr>
        <w:t>лучшить информационно-пропагандистское обеспечение деятельности по профилактике экстремиз</w:t>
      </w:r>
      <w:r>
        <w:rPr>
          <w:rFonts w:ascii="Times New Roman" w:hAnsi="Times New Roman" w:cs="Times New Roman"/>
          <w:sz w:val="28"/>
          <w:szCs w:val="28"/>
        </w:rPr>
        <w:t>ма, терроризма и правонарушений;</w:t>
      </w:r>
    </w:p>
    <w:p w:rsidR="00743A49" w:rsidRPr="007E3AB0" w:rsidRDefault="00356E10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743A49" w:rsidRPr="007E3AB0">
        <w:rPr>
          <w:rFonts w:ascii="Times New Roman" w:hAnsi="Times New Roman" w:cs="Times New Roman"/>
          <w:sz w:val="28"/>
          <w:szCs w:val="28"/>
        </w:rPr>
        <w:t>тимулировать и поддерживать гражданские инициативы пр</w:t>
      </w:r>
      <w:r>
        <w:rPr>
          <w:rFonts w:ascii="Times New Roman" w:hAnsi="Times New Roman" w:cs="Times New Roman"/>
          <w:sz w:val="28"/>
          <w:szCs w:val="28"/>
        </w:rPr>
        <w:t>авоохранительной направленности;</w:t>
      </w:r>
    </w:p>
    <w:p w:rsidR="00743A49" w:rsidRPr="007E3AB0" w:rsidRDefault="00356E10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743A49" w:rsidRPr="007E3AB0">
        <w:rPr>
          <w:rFonts w:ascii="Times New Roman" w:hAnsi="Times New Roman" w:cs="Times New Roman"/>
          <w:sz w:val="28"/>
          <w:szCs w:val="28"/>
        </w:rPr>
        <w:t>овысить антитеррористическую защищенность мест массового пребывания граждан, создать условия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поселения.</w:t>
      </w:r>
    </w:p>
    <w:p w:rsidR="00743A49" w:rsidRPr="007E3AB0" w:rsidRDefault="00743A49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AB0">
        <w:rPr>
          <w:rFonts w:ascii="Times New Roman" w:hAnsi="Times New Roman" w:cs="Times New Roman"/>
          <w:sz w:val="28"/>
          <w:szCs w:val="28"/>
        </w:rPr>
        <w:t xml:space="preserve">       Полное и своевременное выполнение мероприятий программы будет способствовать созданию в общественных местах и на улицах поселения обстановки спокойствия и безопасности.</w:t>
      </w:r>
    </w:p>
    <w:p w:rsidR="00743A49" w:rsidRDefault="00743A49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AB0">
        <w:rPr>
          <w:rFonts w:ascii="Times New Roman" w:hAnsi="Times New Roman" w:cs="Times New Roman"/>
          <w:sz w:val="28"/>
          <w:szCs w:val="28"/>
        </w:rPr>
        <w:t xml:space="preserve">       Экономическая эффективность Программы будет выражена снижением прямых и косвенных экономических потерь от проявлений экстремизма, терроризма и преступлений в общественных местах.</w:t>
      </w:r>
    </w:p>
    <w:p w:rsidR="00743A49" w:rsidRDefault="00743A49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Программы:</w:t>
      </w:r>
    </w:p>
    <w:p w:rsidR="00743A49" w:rsidRPr="007E3AB0" w:rsidRDefault="00743A49" w:rsidP="00743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3A49" w:rsidRDefault="00743A49" w:rsidP="00743A4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874" w:tblpY="-44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3"/>
        <w:gridCol w:w="4427"/>
        <w:gridCol w:w="5326"/>
      </w:tblGrid>
      <w:tr w:rsidR="00743A49" w:rsidRPr="00D8542B" w:rsidTr="00222C9F">
        <w:trPr>
          <w:trHeight w:val="609"/>
        </w:trPr>
        <w:tc>
          <w:tcPr>
            <w:tcW w:w="703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427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326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Наименование расходов по</w:t>
            </w:r>
          </w:p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мероприятию</w:t>
            </w:r>
          </w:p>
        </w:tc>
      </w:tr>
      <w:tr w:rsidR="00743A49" w:rsidRPr="00D8542B" w:rsidTr="00222C9F">
        <w:trPr>
          <w:trHeight w:val="1166"/>
        </w:trPr>
        <w:tc>
          <w:tcPr>
            <w:tcW w:w="703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7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 xml:space="preserve">Информировать жителей  </w:t>
            </w:r>
            <w:r w:rsidR="00356E10">
              <w:rPr>
                <w:rFonts w:ascii="Times New Roman" w:hAnsi="Times New Roman"/>
                <w:sz w:val="28"/>
                <w:szCs w:val="28"/>
              </w:rPr>
              <w:t>МО «Пустомержское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о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 xml:space="preserve"> порядке действий при угрозе возни</w:t>
            </w:r>
            <w:r w:rsidR="00D301C8">
              <w:rPr>
                <w:rFonts w:ascii="Times New Roman" w:hAnsi="Times New Roman"/>
                <w:sz w:val="28"/>
                <w:szCs w:val="28"/>
              </w:rPr>
              <w:t>кновения террористических актов</w:t>
            </w:r>
          </w:p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6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 xml:space="preserve">Приобретение памяток, буклетов о правилах поведения при возможности возникновения террористического акта и экстремисткой </w:t>
            </w:r>
            <w:r w:rsidR="00D8542B" w:rsidRPr="00D8542B">
              <w:rPr>
                <w:rFonts w:ascii="Times New Roman" w:hAnsi="Times New Roman"/>
                <w:sz w:val="28"/>
                <w:szCs w:val="28"/>
              </w:rPr>
              <w:t>деятельности и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 xml:space="preserve"> их обнародование путем размещения на информационных стендах.</w:t>
            </w:r>
          </w:p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A49" w:rsidRPr="00D8542B" w:rsidTr="00222C9F">
        <w:trPr>
          <w:trHeight w:val="609"/>
        </w:trPr>
        <w:tc>
          <w:tcPr>
            <w:tcW w:w="703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7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Обеспечить подготовку и размещение в местах массового пребывания граждан информацион</w:t>
            </w:r>
            <w:r w:rsidRPr="00D8542B">
              <w:rPr>
                <w:rFonts w:ascii="Times New Roman" w:hAnsi="Times New Roman"/>
                <w:sz w:val="28"/>
                <w:szCs w:val="28"/>
              </w:rPr>
              <w:softHyphen/>
              <w:t>ных материалов о действиях в случае возникновения угроз террористического характера, а также размещение соответствующей информа</w:t>
            </w:r>
            <w:r w:rsidRPr="00D8542B">
              <w:rPr>
                <w:rFonts w:ascii="Times New Roman" w:hAnsi="Times New Roman"/>
                <w:sz w:val="28"/>
                <w:szCs w:val="28"/>
              </w:rPr>
              <w:softHyphen/>
              <w:t xml:space="preserve">ции на стендах </w:t>
            </w:r>
            <w:r w:rsidR="00D301C8">
              <w:rPr>
                <w:rFonts w:ascii="Times New Roman" w:hAnsi="Times New Roman"/>
                <w:sz w:val="28"/>
                <w:szCs w:val="28"/>
              </w:rPr>
              <w:t>и официальном сайте администрации в сети «Интернет»</w:t>
            </w:r>
          </w:p>
        </w:tc>
        <w:tc>
          <w:tcPr>
            <w:tcW w:w="5326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color w:val="FFFFFF"/>
                <w:sz w:val="28"/>
                <w:szCs w:val="28"/>
                <w:highlight w:val="yellow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</w:tr>
      <w:tr w:rsidR="00743A49" w:rsidRPr="00D8542B" w:rsidTr="00222C9F">
        <w:trPr>
          <w:trHeight w:val="609"/>
        </w:trPr>
        <w:tc>
          <w:tcPr>
            <w:tcW w:w="703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7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Проводить собрания граждан с целью информирования их по вопросам противодействия терроризму и экстремизму, предупреждения террористических актов, правилам поведения в чрезвычайных ситуациях</w:t>
            </w:r>
          </w:p>
        </w:tc>
        <w:tc>
          <w:tcPr>
            <w:tcW w:w="5326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</w:tr>
      <w:tr w:rsidR="00743A49" w:rsidRPr="00D8542B" w:rsidTr="00222C9F">
        <w:trPr>
          <w:trHeight w:val="609"/>
        </w:trPr>
        <w:tc>
          <w:tcPr>
            <w:tcW w:w="703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7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Проводить анализ работы по соблюдению правил регистрационного учета граждан по месту постоянного жительства</w:t>
            </w:r>
          </w:p>
        </w:tc>
        <w:tc>
          <w:tcPr>
            <w:tcW w:w="5326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</w:tr>
      <w:tr w:rsidR="00743A49" w:rsidRPr="00D8542B" w:rsidTr="00222C9F">
        <w:trPr>
          <w:trHeight w:val="609"/>
        </w:trPr>
        <w:tc>
          <w:tcPr>
            <w:tcW w:w="703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7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Проведение регулярных обследований пустующих домов в населенных пунктах поселения с целью выявления незаконно проживающих граждан с привлечением участкового инспектора (по согласованию)</w:t>
            </w:r>
          </w:p>
        </w:tc>
        <w:tc>
          <w:tcPr>
            <w:tcW w:w="5326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</w:tr>
      <w:tr w:rsidR="00743A49" w:rsidRPr="00D8542B" w:rsidTr="00222C9F">
        <w:trPr>
          <w:trHeight w:val="609"/>
        </w:trPr>
        <w:tc>
          <w:tcPr>
            <w:tcW w:w="703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27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 xml:space="preserve">Информировать граждан о наличии телефонных линий для сообщения </w:t>
            </w:r>
            <w:r w:rsidR="006E20D0" w:rsidRPr="00D8542B">
              <w:rPr>
                <w:rFonts w:ascii="Times New Roman" w:hAnsi="Times New Roman"/>
                <w:sz w:val="28"/>
                <w:szCs w:val="28"/>
              </w:rPr>
              <w:t>фактов террори</w:t>
            </w:r>
            <w:r w:rsidR="006E20D0" w:rsidRPr="00D8542B">
              <w:rPr>
                <w:rFonts w:ascii="Times New Roman" w:hAnsi="Times New Roman"/>
                <w:sz w:val="28"/>
                <w:szCs w:val="28"/>
              </w:rPr>
              <w:softHyphen/>
              <w:t>стической</w:t>
            </w:r>
            <w:r w:rsidRPr="00D8542B">
              <w:rPr>
                <w:rFonts w:ascii="Times New Roman" w:hAnsi="Times New Roman"/>
                <w:sz w:val="28"/>
                <w:szCs w:val="28"/>
              </w:rPr>
              <w:t xml:space="preserve"> экстремистской и деятельности</w:t>
            </w:r>
          </w:p>
        </w:tc>
        <w:tc>
          <w:tcPr>
            <w:tcW w:w="5326" w:type="dxa"/>
            <w:vAlign w:val="center"/>
          </w:tcPr>
          <w:p w:rsidR="00743A49" w:rsidRPr="00D8542B" w:rsidRDefault="00743A49" w:rsidP="00D301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8542B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</w:tr>
    </w:tbl>
    <w:p w:rsidR="00743A49" w:rsidRDefault="00743A49" w:rsidP="00743A49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49" w:rsidRDefault="00743A49" w:rsidP="00743A49">
      <w:pPr>
        <w:pStyle w:val="ConsPlusTitle"/>
        <w:rPr>
          <w:b w:val="0"/>
          <w:bCs w:val="0"/>
        </w:rPr>
      </w:pPr>
    </w:p>
    <w:p w:rsidR="00743A49" w:rsidRDefault="00743A49" w:rsidP="00743A49">
      <w:pPr>
        <w:pStyle w:val="ConsPlusTitle"/>
        <w:rPr>
          <w:b w:val="0"/>
          <w:bCs w:val="0"/>
        </w:rPr>
      </w:pPr>
    </w:p>
    <w:p w:rsidR="00743A49" w:rsidRDefault="00743A49" w:rsidP="00743A49">
      <w:pPr>
        <w:pStyle w:val="ConsPlusTitle"/>
        <w:rPr>
          <w:b w:val="0"/>
          <w:bCs w:val="0"/>
        </w:rPr>
      </w:pPr>
    </w:p>
    <w:p w:rsidR="00743A49" w:rsidRDefault="00743A49" w:rsidP="00743A49">
      <w:pPr>
        <w:pStyle w:val="ConsPlusTitle"/>
        <w:rPr>
          <w:b w:val="0"/>
          <w:bCs w:val="0"/>
        </w:rPr>
      </w:pPr>
    </w:p>
    <w:p w:rsidR="00743A49" w:rsidRDefault="00743A49" w:rsidP="00743A49">
      <w:pPr>
        <w:pStyle w:val="ConsPlusTitle"/>
        <w:rPr>
          <w:b w:val="0"/>
          <w:bCs w:val="0"/>
        </w:rPr>
      </w:pPr>
    </w:p>
    <w:p w:rsidR="00743A49" w:rsidRDefault="00743A49" w:rsidP="00743A49">
      <w:pPr>
        <w:pStyle w:val="ConsPlusTitle"/>
        <w:rPr>
          <w:b w:val="0"/>
          <w:bCs w:val="0"/>
        </w:rPr>
      </w:pPr>
      <w:r w:rsidRPr="00BC1461">
        <w:rPr>
          <w:b w:val="0"/>
          <w:bCs w:val="0"/>
        </w:rPr>
        <w:t>План реализации муниципальной программы</w:t>
      </w:r>
      <w:r w:rsidR="00D301C8">
        <w:rPr>
          <w:b w:val="0"/>
          <w:bCs w:val="0"/>
        </w:rPr>
        <w:t xml:space="preserve"> </w:t>
      </w:r>
      <w:r w:rsidRPr="00BC1461">
        <w:rPr>
          <w:b w:val="0"/>
          <w:bCs w:val="0"/>
        </w:rPr>
        <w:t>представлен в приложении № </w:t>
      </w:r>
      <w:r>
        <w:rPr>
          <w:b w:val="0"/>
          <w:bCs w:val="0"/>
        </w:rPr>
        <w:t>2</w:t>
      </w:r>
      <w:r w:rsidRPr="00BC1461">
        <w:rPr>
          <w:b w:val="0"/>
          <w:bCs w:val="0"/>
        </w:rPr>
        <w:t xml:space="preserve"> к муниципальной программе.</w:t>
      </w:r>
    </w:p>
    <w:p w:rsidR="00743A49" w:rsidRDefault="00743A49" w:rsidP="00743A49">
      <w:pPr>
        <w:pStyle w:val="ConsPlusTitle"/>
        <w:rPr>
          <w:b w:val="0"/>
          <w:bCs w:val="0"/>
        </w:rPr>
      </w:pPr>
    </w:p>
    <w:p w:rsidR="00743A49" w:rsidRDefault="00743A49" w:rsidP="00743A4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1642D">
        <w:rPr>
          <w:rFonts w:ascii="Times New Roman" w:hAnsi="Times New Roman" w:cs="Times New Roman"/>
          <w:b/>
          <w:bCs/>
          <w:sz w:val="28"/>
          <w:szCs w:val="28"/>
        </w:rPr>
        <w:t xml:space="preserve">. Обоснование ресурсного обеспечения муниципальной программы. </w:t>
      </w:r>
    </w:p>
    <w:p w:rsidR="00743A49" w:rsidRDefault="00743A49" w:rsidP="00743A4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3A49" w:rsidRPr="00F64946" w:rsidRDefault="00743A49" w:rsidP="00743A49">
      <w:pPr>
        <w:pStyle w:val="ConsPlusTitle"/>
        <w:ind w:firstLine="708"/>
        <w:rPr>
          <w:b w:val="0"/>
          <w:bCs w:val="0"/>
        </w:rPr>
      </w:pPr>
      <w:r>
        <w:rPr>
          <w:b w:val="0"/>
          <w:bCs w:val="0"/>
        </w:rPr>
        <w:t>Муниципаль</w:t>
      </w:r>
      <w:r w:rsidRPr="00F64946">
        <w:rPr>
          <w:b w:val="0"/>
          <w:bCs w:val="0"/>
        </w:rPr>
        <w:t>ная программа ориентирована на создание общих для всех участников бюджетного процесса, в том числе исполнительных органов, условий и механизмов их реализации.</w:t>
      </w:r>
    </w:p>
    <w:p w:rsidR="00743A49" w:rsidRPr="00F64946" w:rsidRDefault="00743A49" w:rsidP="00743A49">
      <w:pPr>
        <w:pStyle w:val="ConsPlusTitle"/>
        <w:ind w:firstLine="708"/>
        <w:rPr>
          <w:b w:val="0"/>
          <w:bCs w:val="0"/>
        </w:rPr>
      </w:pPr>
      <w:r w:rsidRPr="00F64946">
        <w:rPr>
          <w:b w:val="0"/>
          <w:bCs w:val="0"/>
        </w:rPr>
        <w:t xml:space="preserve">Обоснование планируемых </w:t>
      </w:r>
      <w:r>
        <w:rPr>
          <w:b w:val="0"/>
          <w:bCs w:val="0"/>
        </w:rPr>
        <w:t>объемов ресурсов на реализацию муниципальной</w:t>
      </w:r>
      <w:r w:rsidRPr="00F64946">
        <w:rPr>
          <w:b w:val="0"/>
          <w:bCs w:val="0"/>
        </w:rPr>
        <w:t xml:space="preserve"> программы заключается в следующем:</w:t>
      </w:r>
    </w:p>
    <w:p w:rsidR="00743A49" w:rsidRPr="00F64946" w:rsidRDefault="00743A49" w:rsidP="00743A49">
      <w:pPr>
        <w:pStyle w:val="ConsPlusTitle"/>
        <w:ind w:firstLine="708"/>
        <w:rPr>
          <w:b w:val="0"/>
          <w:bCs w:val="0"/>
        </w:rPr>
      </w:pPr>
      <w:r>
        <w:rPr>
          <w:b w:val="0"/>
          <w:bCs w:val="0"/>
        </w:rPr>
        <w:t>- муниципальная</w:t>
      </w:r>
      <w:r w:rsidRPr="00F64946">
        <w:rPr>
          <w:b w:val="0"/>
          <w:bCs w:val="0"/>
        </w:rPr>
        <w:t xml:space="preserve"> программа обеспечивает значительный, а по ряду направлений решающий вклад в достижение практически всех стратегических целей, в том числе путем создания и поддержания благоприятных условий для экономического роста за счет обеспечения макроэкономической стабильности и соблюдения принятых ограничений по долговой нагрузке, повышения уровня и качества жизни населения </w:t>
      </w:r>
      <w:r w:rsidRPr="00C939E7">
        <w:rPr>
          <w:b w:val="0"/>
          <w:bCs w:val="0"/>
        </w:rPr>
        <w:t xml:space="preserve">муниципального образования </w:t>
      </w:r>
      <w:r w:rsidR="00F75647">
        <w:rPr>
          <w:b w:val="0"/>
          <w:bCs w:val="0"/>
        </w:rPr>
        <w:t>«Пустомержское</w:t>
      </w:r>
      <w:r w:rsidR="00D8542B">
        <w:rPr>
          <w:b w:val="0"/>
          <w:bCs w:val="0"/>
        </w:rPr>
        <w:t xml:space="preserve"> сельское поселение» </w:t>
      </w:r>
      <w:r>
        <w:rPr>
          <w:b w:val="0"/>
          <w:bCs w:val="0"/>
        </w:rPr>
        <w:t xml:space="preserve">муниципального образования </w:t>
      </w:r>
      <w:r w:rsidR="00D8542B">
        <w:rPr>
          <w:b w:val="0"/>
          <w:bCs w:val="0"/>
        </w:rPr>
        <w:t xml:space="preserve">Кингисеппского </w:t>
      </w:r>
      <w:r>
        <w:rPr>
          <w:b w:val="0"/>
          <w:bCs w:val="0"/>
        </w:rPr>
        <w:t>муниципальн</w:t>
      </w:r>
      <w:r w:rsidR="00D8542B">
        <w:rPr>
          <w:b w:val="0"/>
          <w:bCs w:val="0"/>
        </w:rPr>
        <w:t>ого</w:t>
      </w:r>
      <w:r>
        <w:rPr>
          <w:b w:val="0"/>
          <w:bCs w:val="0"/>
        </w:rPr>
        <w:t xml:space="preserve"> район</w:t>
      </w:r>
      <w:r w:rsidR="00D8542B">
        <w:rPr>
          <w:b w:val="0"/>
          <w:bCs w:val="0"/>
        </w:rPr>
        <w:t>а</w:t>
      </w:r>
      <w:r>
        <w:rPr>
          <w:b w:val="0"/>
          <w:bCs w:val="0"/>
        </w:rPr>
        <w:t xml:space="preserve"> Ленинградской области</w:t>
      </w:r>
    </w:p>
    <w:p w:rsidR="00743A49" w:rsidRDefault="00743A49" w:rsidP="00743A49">
      <w:pPr>
        <w:pStyle w:val="ConsPlusTitle"/>
        <w:ind w:firstLine="708"/>
        <w:rPr>
          <w:b w:val="0"/>
          <w:bCs w:val="0"/>
        </w:rPr>
      </w:pPr>
      <w:r w:rsidRPr="00F64946">
        <w:rPr>
          <w:b w:val="0"/>
          <w:bCs w:val="0"/>
        </w:rPr>
        <w:t xml:space="preserve">- расходы на реализацию </w:t>
      </w:r>
      <w:hyperlink w:anchor="Par800" w:tooltip="Ссылка на текущий документ" w:history="1">
        <w:r w:rsidRPr="00F64946">
          <w:rPr>
            <w:b w:val="0"/>
            <w:bCs w:val="0"/>
          </w:rPr>
          <w:t xml:space="preserve">программы </w:t>
        </w:r>
      </w:hyperlink>
      <w:r w:rsidRPr="00F64946">
        <w:rPr>
          <w:b w:val="0"/>
          <w:bCs w:val="0"/>
        </w:rPr>
        <w:t xml:space="preserve"> включают в себя общий объем бюджетных ассигнований </w:t>
      </w:r>
      <w:r>
        <w:rPr>
          <w:b w:val="0"/>
          <w:bCs w:val="0"/>
        </w:rPr>
        <w:t>ме</w:t>
      </w:r>
      <w:r w:rsidRPr="00F64946">
        <w:rPr>
          <w:b w:val="0"/>
          <w:bCs w:val="0"/>
        </w:rPr>
        <w:t xml:space="preserve">стного бюджета </w:t>
      </w:r>
      <w:r>
        <w:rPr>
          <w:b w:val="0"/>
          <w:bCs w:val="0"/>
        </w:rPr>
        <w:t>на период реализации муниципальн</w:t>
      </w:r>
      <w:r w:rsidRPr="00F64946">
        <w:rPr>
          <w:b w:val="0"/>
          <w:bCs w:val="0"/>
        </w:rPr>
        <w:t xml:space="preserve">ой программы в соответствии с утвержденной бюджетной </w:t>
      </w:r>
      <w:r>
        <w:rPr>
          <w:b w:val="0"/>
          <w:bCs w:val="0"/>
        </w:rPr>
        <w:t>росписью</w:t>
      </w:r>
      <w:r w:rsidRPr="00F64946">
        <w:rPr>
          <w:b w:val="0"/>
          <w:bCs w:val="0"/>
        </w:rPr>
        <w:t xml:space="preserve"> в пределах доведенных лимитов бюджетных обязательств согласно </w:t>
      </w:r>
      <w:r>
        <w:rPr>
          <w:b w:val="0"/>
          <w:bCs w:val="0"/>
        </w:rPr>
        <w:t xml:space="preserve">решению о местном </w:t>
      </w:r>
      <w:r w:rsidRPr="00F64946">
        <w:rPr>
          <w:b w:val="0"/>
          <w:bCs w:val="0"/>
        </w:rPr>
        <w:t xml:space="preserve"> бюджете на очередной финансовый год и плановый период</w:t>
      </w:r>
      <w:r>
        <w:rPr>
          <w:b w:val="0"/>
          <w:bCs w:val="0"/>
        </w:rPr>
        <w:t>.</w:t>
      </w:r>
    </w:p>
    <w:p w:rsidR="00743A49" w:rsidRPr="00BC1461" w:rsidRDefault="00743A49" w:rsidP="00743A49">
      <w:pPr>
        <w:pStyle w:val="ConsPlusTitle"/>
        <w:rPr>
          <w:b w:val="0"/>
          <w:bCs w:val="0"/>
        </w:rPr>
      </w:pPr>
    </w:p>
    <w:p w:rsidR="00743A49" w:rsidRPr="008C5CCE" w:rsidRDefault="00743A49" w:rsidP="0074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066">
        <w:rPr>
          <w:rFonts w:ascii="Times New Roman" w:hAnsi="Times New Roman" w:cs="Times New Roman"/>
          <w:sz w:val="28"/>
          <w:szCs w:val="28"/>
        </w:rPr>
        <w:t xml:space="preserve">Общий объём </w:t>
      </w:r>
      <w:r w:rsidR="00D8542B" w:rsidRPr="00930066">
        <w:rPr>
          <w:rFonts w:ascii="Times New Roman" w:hAnsi="Times New Roman" w:cs="Times New Roman"/>
          <w:sz w:val="28"/>
          <w:szCs w:val="28"/>
        </w:rPr>
        <w:t>финансовых средств</w:t>
      </w:r>
      <w:r w:rsidRPr="00930066">
        <w:rPr>
          <w:rFonts w:ascii="Times New Roman" w:hAnsi="Times New Roman" w:cs="Times New Roman"/>
          <w:sz w:val="28"/>
          <w:szCs w:val="28"/>
        </w:rPr>
        <w:t xml:space="preserve">, для осуществления </w:t>
      </w:r>
      <w:r w:rsidR="00D8542B" w:rsidRPr="0093006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D8542B">
        <w:rPr>
          <w:rFonts w:ascii="Times New Roman" w:hAnsi="Times New Roman" w:cs="Times New Roman"/>
          <w:sz w:val="28"/>
          <w:szCs w:val="28"/>
        </w:rPr>
        <w:t>составляет10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Pr="008C5CCE">
        <w:rPr>
          <w:rFonts w:ascii="Times New Roman" w:hAnsi="Times New Roman" w:cs="Times New Roman"/>
          <w:bCs/>
          <w:sz w:val="28"/>
          <w:szCs w:val="28"/>
        </w:rPr>
        <w:t>,00 рублей</w:t>
      </w:r>
      <w:r w:rsidRPr="008C5CCE">
        <w:rPr>
          <w:rFonts w:ascii="Times New Roman" w:hAnsi="Times New Roman" w:cs="Times New Roman"/>
          <w:sz w:val="28"/>
          <w:szCs w:val="28"/>
        </w:rPr>
        <w:t>:</w:t>
      </w:r>
    </w:p>
    <w:p w:rsidR="00743A49" w:rsidRPr="00930066" w:rsidRDefault="00743A49" w:rsidP="00743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066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75647">
        <w:rPr>
          <w:rFonts w:ascii="Times New Roman" w:hAnsi="Times New Roman" w:cs="Times New Roman"/>
          <w:sz w:val="28"/>
          <w:szCs w:val="28"/>
        </w:rPr>
        <w:t>3</w:t>
      </w:r>
      <w:r w:rsidRPr="00930066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930066">
        <w:rPr>
          <w:rFonts w:ascii="Times New Roman" w:hAnsi="Times New Roman" w:cs="Times New Roman"/>
          <w:sz w:val="28"/>
          <w:szCs w:val="28"/>
        </w:rPr>
        <w:t>,00 рублей;</w:t>
      </w:r>
    </w:p>
    <w:p w:rsidR="00743A49" w:rsidRPr="00930066" w:rsidRDefault="00743A49" w:rsidP="00743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F75647">
        <w:rPr>
          <w:rFonts w:ascii="Times New Roman" w:hAnsi="Times New Roman" w:cs="Times New Roman"/>
          <w:sz w:val="28"/>
          <w:szCs w:val="28"/>
        </w:rPr>
        <w:t>4</w:t>
      </w:r>
      <w:r w:rsidRPr="00930066">
        <w:rPr>
          <w:rFonts w:ascii="Times New Roman" w:hAnsi="Times New Roman" w:cs="Times New Roman"/>
          <w:sz w:val="28"/>
          <w:szCs w:val="28"/>
        </w:rPr>
        <w:t xml:space="preserve"> году –</w:t>
      </w:r>
      <w:r>
        <w:rPr>
          <w:rFonts w:ascii="Times New Roman" w:hAnsi="Times New Roman" w:cs="Times New Roman"/>
          <w:sz w:val="28"/>
          <w:szCs w:val="28"/>
        </w:rPr>
        <w:t xml:space="preserve">  5 000</w:t>
      </w:r>
      <w:r w:rsidRPr="00930066">
        <w:rPr>
          <w:rFonts w:ascii="Times New Roman" w:hAnsi="Times New Roman" w:cs="Times New Roman"/>
          <w:sz w:val="28"/>
          <w:szCs w:val="28"/>
        </w:rPr>
        <w:t>,00 рублей;</w:t>
      </w:r>
    </w:p>
    <w:p w:rsidR="00743A49" w:rsidRDefault="00743A49" w:rsidP="00743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066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75647">
        <w:rPr>
          <w:rFonts w:ascii="Times New Roman" w:hAnsi="Times New Roman" w:cs="Times New Roman"/>
          <w:sz w:val="28"/>
          <w:szCs w:val="28"/>
        </w:rPr>
        <w:t>5</w:t>
      </w:r>
      <w:r w:rsidRPr="00930066">
        <w:rPr>
          <w:rFonts w:ascii="Times New Roman" w:hAnsi="Times New Roman" w:cs="Times New Roman"/>
          <w:sz w:val="28"/>
          <w:szCs w:val="28"/>
        </w:rPr>
        <w:t xml:space="preserve"> году -  </w:t>
      </w:r>
      <w:r>
        <w:rPr>
          <w:rFonts w:ascii="Times New Roman" w:hAnsi="Times New Roman" w:cs="Times New Roman"/>
          <w:sz w:val="28"/>
          <w:szCs w:val="28"/>
        </w:rPr>
        <w:t xml:space="preserve"> 5 000</w:t>
      </w:r>
      <w:r w:rsidRPr="00930066">
        <w:rPr>
          <w:rFonts w:ascii="Times New Roman" w:hAnsi="Times New Roman" w:cs="Times New Roman"/>
          <w:sz w:val="28"/>
          <w:szCs w:val="28"/>
        </w:rPr>
        <w:t>,</w:t>
      </w:r>
      <w:r w:rsidR="006E20D0" w:rsidRPr="00930066">
        <w:rPr>
          <w:rFonts w:ascii="Times New Roman" w:hAnsi="Times New Roman" w:cs="Times New Roman"/>
          <w:sz w:val="28"/>
          <w:szCs w:val="28"/>
        </w:rPr>
        <w:t>00 рублей</w:t>
      </w:r>
      <w:r w:rsidRPr="00930066">
        <w:rPr>
          <w:rFonts w:ascii="Times New Roman" w:hAnsi="Times New Roman" w:cs="Times New Roman"/>
          <w:sz w:val="28"/>
          <w:szCs w:val="28"/>
        </w:rPr>
        <w:t>.</w:t>
      </w:r>
    </w:p>
    <w:p w:rsidR="00743A49" w:rsidRDefault="00743A49" w:rsidP="00743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A49" w:rsidRDefault="00743A49" w:rsidP="00743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финансирования мероприятий Программы из </w:t>
      </w:r>
      <w:r w:rsidR="006E20D0">
        <w:rPr>
          <w:rFonts w:ascii="Times New Roman" w:hAnsi="Times New Roman" w:cs="Times New Roman"/>
          <w:sz w:val="28"/>
          <w:szCs w:val="28"/>
        </w:rPr>
        <w:t>бюджета МО</w:t>
      </w:r>
      <w:r w:rsidR="00D8542B" w:rsidRPr="00D8542B">
        <w:rPr>
          <w:rFonts w:ascii="Times New Roman" w:hAnsi="Times New Roman" w:cs="Times New Roman"/>
          <w:sz w:val="28"/>
          <w:szCs w:val="28"/>
        </w:rPr>
        <w:t xml:space="preserve"> «</w:t>
      </w:r>
      <w:r w:rsidR="00F75647">
        <w:rPr>
          <w:rFonts w:ascii="Times New Roman" w:hAnsi="Times New Roman" w:cs="Times New Roman"/>
          <w:sz w:val="28"/>
          <w:szCs w:val="28"/>
        </w:rPr>
        <w:t>Пустомержское</w:t>
      </w:r>
      <w:r w:rsidR="00D8542B" w:rsidRPr="00D8542B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6E20D0" w:rsidRPr="00D8542B">
        <w:rPr>
          <w:rFonts w:ascii="Times New Roman" w:hAnsi="Times New Roman" w:cs="Times New Roman"/>
          <w:sz w:val="28"/>
          <w:szCs w:val="28"/>
        </w:rPr>
        <w:t>поселение» подлежит</w:t>
      </w:r>
      <w:r>
        <w:rPr>
          <w:rFonts w:ascii="Times New Roman" w:hAnsi="Times New Roman" w:cs="Times New Roman"/>
          <w:sz w:val="28"/>
          <w:szCs w:val="28"/>
        </w:rPr>
        <w:t xml:space="preserve"> уточнению при формировании местного бюджета на очередной финансовый год и плановый период.</w:t>
      </w:r>
    </w:p>
    <w:p w:rsidR="00743A49" w:rsidRDefault="00743A49" w:rsidP="00743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A49" w:rsidRDefault="00743A49" w:rsidP="00743A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A49" w:rsidRDefault="00743A49" w:rsidP="00743A49">
      <w:pPr>
        <w:pStyle w:val="ConsPlusCell"/>
        <w:widowControl/>
        <w:ind w:right="-45"/>
        <w:jc w:val="center"/>
        <w:rPr>
          <w:rFonts w:ascii="Times New Roman" w:hAnsi="Times New Roman" w:cs="Times New Roman"/>
          <w:sz w:val="28"/>
          <w:szCs w:val="28"/>
        </w:rPr>
        <w:sectPr w:rsidR="00743A49" w:rsidSect="00BA461C">
          <w:footerReference w:type="default" r:id="rId9"/>
          <w:pgSz w:w="11906" w:h="16838"/>
          <w:pgMar w:top="851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1E0"/>
      </w:tblPr>
      <w:tblGrid>
        <w:gridCol w:w="4198"/>
      </w:tblGrid>
      <w:tr w:rsidR="00743A49" w:rsidRPr="00F75647" w:rsidTr="00F75647">
        <w:trPr>
          <w:jc w:val="right"/>
        </w:trPr>
        <w:tc>
          <w:tcPr>
            <w:tcW w:w="4198" w:type="dxa"/>
          </w:tcPr>
          <w:p w:rsidR="00743A49" w:rsidRPr="00F75647" w:rsidRDefault="00743A49" w:rsidP="003E5695">
            <w:pPr>
              <w:pStyle w:val="ConsPlusCell"/>
              <w:widowControl/>
              <w:ind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743A49" w:rsidRPr="00F75647" w:rsidRDefault="00743A49" w:rsidP="003E5695">
            <w:pPr>
              <w:pStyle w:val="ConsPlusCell"/>
              <w:widowControl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7564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 xml:space="preserve"> к муниципальной программе </w:t>
            </w:r>
          </w:p>
        </w:tc>
      </w:tr>
    </w:tbl>
    <w:p w:rsidR="00743A49" w:rsidRDefault="00743A49" w:rsidP="00743A49">
      <w:pPr>
        <w:pStyle w:val="ConsPlusCell"/>
        <w:widowControl/>
        <w:ind w:right="-43"/>
        <w:jc w:val="right"/>
        <w:rPr>
          <w:rFonts w:ascii="Times New Roman" w:hAnsi="Times New Roman" w:cs="Times New Roman"/>
          <w:sz w:val="28"/>
          <w:szCs w:val="28"/>
        </w:rPr>
      </w:pPr>
    </w:p>
    <w:p w:rsidR="00743A49" w:rsidRDefault="00743A49" w:rsidP="00743A49">
      <w:pPr>
        <w:pStyle w:val="ConsPlusCel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ЦЕЛЕВЫЕ ПОКАЗАТЕЛИ</w:t>
      </w:r>
    </w:p>
    <w:p w:rsidR="00743A49" w:rsidRPr="003A39E6" w:rsidRDefault="00D8542B" w:rsidP="00743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реализации муниципальной</w:t>
      </w:r>
      <w:r w:rsidR="00F75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 «</w:t>
      </w:r>
      <w:r w:rsidR="00743A49" w:rsidRPr="00F83001">
        <w:rPr>
          <w:rFonts w:ascii="Times New Roman" w:hAnsi="Times New Roman" w:cs="Times New Roman"/>
          <w:b/>
          <w:sz w:val="28"/>
          <w:szCs w:val="28"/>
        </w:rPr>
        <w:t xml:space="preserve">Противодействие экстремизму и профилактика терроризма на </w:t>
      </w:r>
      <w:r w:rsidRPr="00F83001">
        <w:rPr>
          <w:rFonts w:ascii="Times New Roman" w:hAnsi="Times New Roman" w:cs="Times New Roman"/>
          <w:b/>
          <w:sz w:val="28"/>
          <w:szCs w:val="28"/>
        </w:rPr>
        <w:t>территории муниципального</w:t>
      </w:r>
      <w:r w:rsidR="00743A49" w:rsidRPr="00F83001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75647">
        <w:rPr>
          <w:rFonts w:ascii="Times New Roman" w:hAnsi="Times New Roman" w:cs="Times New Roman"/>
          <w:b/>
          <w:sz w:val="28"/>
          <w:szCs w:val="28"/>
        </w:rPr>
        <w:t>Пустомержское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Кингисеппского </w:t>
      </w:r>
      <w:r w:rsidR="00743A49" w:rsidRPr="00F83001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743A49">
        <w:rPr>
          <w:rFonts w:ascii="Times New Roman" w:hAnsi="Times New Roman" w:cs="Times New Roman"/>
          <w:b/>
          <w:sz w:val="28"/>
          <w:szCs w:val="28"/>
        </w:rPr>
        <w:t>ого</w:t>
      </w:r>
      <w:r w:rsidR="00743A49" w:rsidRPr="00F8300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743A49">
        <w:rPr>
          <w:rFonts w:ascii="Times New Roman" w:hAnsi="Times New Roman" w:cs="Times New Roman"/>
          <w:b/>
          <w:sz w:val="28"/>
          <w:szCs w:val="28"/>
        </w:rPr>
        <w:t>а</w:t>
      </w:r>
      <w:r w:rsidR="00743A49" w:rsidRPr="00F83001">
        <w:rPr>
          <w:rFonts w:ascii="Times New Roman" w:hAnsi="Times New Roman" w:cs="Times New Roman"/>
          <w:b/>
          <w:sz w:val="28"/>
          <w:szCs w:val="28"/>
        </w:rPr>
        <w:t xml:space="preserve"> Ленинградской </w:t>
      </w:r>
      <w:r w:rsidRPr="00F83001">
        <w:rPr>
          <w:rFonts w:ascii="Times New Roman" w:hAnsi="Times New Roman" w:cs="Times New Roman"/>
          <w:b/>
          <w:sz w:val="28"/>
          <w:szCs w:val="28"/>
        </w:rPr>
        <w:t>области</w:t>
      </w:r>
      <w:r w:rsidR="00F75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001">
        <w:rPr>
          <w:rFonts w:ascii="Times New Roman" w:hAnsi="Times New Roman" w:cs="Times New Roman"/>
          <w:b/>
          <w:sz w:val="28"/>
          <w:szCs w:val="28"/>
        </w:rPr>
        <w:t>на</w:t>
      </w:r>
      <w:r w:rsidR="00743A49" w:rsidRPr="00F8300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43A49">
        <w:rPr>
          <w:rFonts w:ascii="Times New Roman" w:hAnsi="Times New Roman" w:cs="Times New Roman"/>
          <w:b/>
          <w:sz w:val="28"/>
          <w:szCs w:val="28"/>
        </w:rPr>
        <w:t>2</w:t>
      </w:r>
      <w:r w:rsidR="00F75647">
        <w:rPr>
          <w:rFonts w:ascii="Times New Roman" w:hAnsi="Times New Roman" w:cs="Times New Roman"/>
          <w:b/>
          <w:sz w:val="28"/>
          <w:szCs w:val="28"/>
        </w:rPr>
        <w:t>3</w:t>
      </w:r>
      <w:r w:rsidR="00743A49" w:rsidRPr="00F83001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743A49">
        <w:rPr>
          <w:rFonts w:ascii="Times New Roman" w:hAnsi="Times New Roman" w:cs="Times New Roman"/>
          <w:b/>
          <w:sz w:val="28"/>
          <w:szCs w:val="28"/>
        </w:rPr>
        <w:t>2</w:t>
      </w:r>
      <w:r w:rsidR="00F75647">
        <w:rPr>
          <w:rFonts w:ascii="Times New Roman" w:hAnsi="Times New Roman" w:cs="Times New Roman"/>
          <w:b/>
          <w:sz w:val="28"/>
          <w:szCs w:val="28"/>
        </w:rPr>
        <w:t>5 г</w:t>
      </w:r>
      <w:r w:rsidR="00743A49" w:rsidRPr="00F83001">
        <w:rPr>
          <w:rFonts w:ascii="Times New Roman" w:hAnsi="Times New Roman" w:cs="Times New Roman"/>
          <w:b/>
          <w:sz w:val="28"/>
          <w:szCs w:val="28"/>
        </w:rPr>
        <w:t>г.»</w:t>
      </w:r>
    </w:p>
    <w:tbl>
      <w:tblPr>
        <w:tblW w:w="1541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413"/>
        <w:gridCol w:w="1273"/>
        <w:gridCol w:w="1803"/>
        <w:gridCol w:w="1804"/>
        <w:gridCol w:w="726"/>
        <w:gridCol w:w="1077"/>
        <w:gridCol w:w="1909"/>
        <w:gridCol w:w="1212"/>
        <w:gridCol w:w="525"/>
      </w:tblGrid>
      <w:tr w:rsidR="00743A49" w:rsidRPr="006E20D0" w:rsidTr="003E5695">
        <w:trPr>
          <w:trHeight w:val="532"/>
        </w:trPr>
        <w:tc>
          <w:tcPr>
            <w:tcW w:w="675" w:type="dxa"/>
            <w:vMerge w:val="restart"/>
            <w:tcBorders>
              <w:bottom w:val="nil"/>
            </w:tcBorders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13" w:type="dxa"/>
            <w:vMerge w:val="restart"/>
            <w:tcBorders>
              <w:bottom w:val="nil"/>
            </w:tcBorders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07" w:type="dxa"/>
            <w:gridSpan w:val="2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Базовое значение показателей по годам</w:t>
            </w:r>
          </w:p>
        </w:tc>
        <w:tc>
          <w:tcPr>
            <w:tcW w:w="5449" w:type="dxa"/>
            <w:gridSpan w:val="5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Планируемое значение показателей</w:t>
            </w:r>
          </w:p>
        </w:tc>
      </w:tr>
      <w:tr w:rsidR="00743A49" w:rsidRPr="006E20D0" w:rsidTr="003E5695">
        <w:trPr>
          <w:trHeight w:val="153"/>
        </w:trPr>
        <w:tc>
          <w:tcPr>
            <w:tcW w:w="675" w:type="dxa"/>
            <w:vMerge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3" w:type="dxa"/>
            <w:vMerge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2-й год до начала реализации Муниципальной</w:t>
            </w: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804" w:type="dxa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1-й год до начала реализации Муниципальной программы</w:t>
            </w:r>
          </w:p>
        </w:tc>
        <w:tc>
          <w:tcPr>
            <w:tcW w:w="1803" w:type="dxa"/>
            <w:gridSpan w:val="2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 xml:space="preserve">1-й год реализации </w:t>
            </w:r>
            <w:r w:rsidR="006E20D0" w:rsidRPr="00F75647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909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 xml:space="preserve">2-й год реализации </w:t>
            </w:r>
            <w:r w:rsidR="006E20D0" w:rsidRPr="00F75647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737" w:type="dxa"/>
            <w:gridSpan w:val="2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 xml:space="preserve">3-й год </w:t>
            </w:r>
            <w:r w:rsidR="006E20D0" w:rsidRPr="00F75647">
              <w:rPr>
                <w:rFonts w:ascii="Times New Roman" w:hAnsi="Times New Roman"/>
                <w:sz w:val="24"/>
                <w:szCs w:val="24"/>
              </w:rPr>
              <w:t>реализации Муниципальной</w:t>
            </w:r>
            <w:r w:rsidRPr="00F75647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</w:tr>
      <w:tr w:rsidR="00743A49" w:rsidRPr="006E20D0" w:rsidTr="003E5695">
        <w:trPr>
          <w:trHeight w:val="153"/>
        </w:trPr>
        <w:tc>
          <w:tcPr>
            <w:tcW w:w="675" w:type="dxa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3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  <w:gridSpan w:val="2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7" w:type="dxa"/>
            <w:gridSpan w:val="2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43A49" w:rsidRPr="006E20D0" w:rsidTr="00F75647">
        <w:trPr>
          <w:trHeight w:val="153"/>
        </w:trPr>
        <w:tc>
          <w:tcPr>
            <w:tcW w:w="675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647">
              <w:rPr>
                <w:rFonts w:ascii="Times New Roman" w:hAnsi="Times New Roman"/>
                <w:b/>
                <w:sz w:val="24"/>
                <w:szCs w:val="24"/>
              </w:rPr>
              <w:t xml:space="preserve">«Противодействие экстремизму и профилактика терроризма на </w:t>
            </w:r>
            <w:r w:rsidR="00D8542B" w:rsidRPr="00F75647">
              <w:rPr>
                <w:rFonts w:ascii="Times New Roman" w:hAnsi="Times New Roman"/>
                <w:b/>
                <w:sz w:val="24"/>
                <w:szCs w:val="24"/>
              </w:rPr>
              <w:t>территории муниципального</w:t>
            </w:r>
            <w:r w:rsidRPr="00F75647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образования </w:t>
            </w:r>
            <w:r w:rsidR="00D8542B" w:rsidRPr="00F7564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75647" w:rsidRPr="00F75647">
              <w:rPr>
                <w:rFonts w:ascii="Times New Roman" w:hAnsi="Times New Roman"/>
                <w:b/>
                <w:sz w:val="24"/>
                <w:szCs w:val="24"/>
              </w:rPr>
              <w:t>Пустомержское</w:t>
            </w:r>
            <w:r w:rsidR="00D8542B" w:rsidRPr="00F75647">
              <w:rPr>
                <w:rFonts w:ascii="Times New Roman" w:hAnsi="Times New Roman"/>
                <w:b/>
                <w:sz w:val="24"/>
                <w:szCs w:val="24"/>
              </w:rPr>
              <w:t xml:space="preserve"> сельское поселение» Кингисеппского </w:t>
            </w:r>
            <w:r w:rsidRPr="00F75647">
              <w:rPr>
                <w:rFonts w:ascii="Times New Roman" w:hAnsi="Times New Roman"/>
                <w:b/>
                <w:sz w:val="24"/>
                <w:szCs w:val="24"/>
              </w:rPr>
              <w:t>муниципальн</w:t>
            </w:r>
            <w:r w:rsidR="00D8542B" w:rsidRPr="00F75647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F75647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  <w:r w:rsidR="00D8542B" w:rsidRPr="00F7564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75647">
              <w:rPr>
                <w:rFonts w:ascii="Times New Roman" w:hAnsi="Times New Roman"/>
                <w:b/>
                <w:sz w:val="24"/>
                <w:szCs w:val="24"/>
              </w:rPr>
              <w:t xml:space="preserve"> Ленинградской </w:t>
            </w:r>
            <w:r w:rsidR="006E20D0" w:rsidRPr="00F75647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  <w:r w:rsidR="00F75647" w:rsidRPr="00F756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20D0" w:rsidRPr="00F75647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Pr="00F75647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F75647" w:rsidRPr="00F756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75647">
              <w:rPr>
                <w:rFonts w:ascii="Times New Roman" w:hAnsi="Times New Roman"/>
                <w:b/>
                <w:sz w:val="24"/>
                <w:szCs w:val="24"/>
              </w:rPr>
              <w:t xml:space="preserve"> – 202</w:t>
            </w:r>
            <w:r w:rsidR="00F75647" w:rsidRPr="00F75647">
              <w:rPr>
                <w:rFonts w:ascii="Times New Roman" w:hAnsi="Times New Roman"/>
                <w:b/>
                <w:sz w:val="24"/>
                <w:szCs w:val="24"/>
              </w:rPr>
              <w:t>5 г</w:t>
            </w:r>
            <w:r w:rsidRPr="00F75647">
              <w:rPr>
                <w:rFonts w:ascii="Times New Roman" w:hAnsi="Times New Roman"/>
                <w:b/>
                <w:sz w:val="24"/>
                <w:szCs w:val="24"/>
              </w:rPr>
              <w:t>г.»</w:t>
            </w: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A49" w:rsidRPr="006E20D0" w:rsidTr="00F75647">
        <w:trPr>
          <w:trHeight w:val="153"/>
        </w:trPr>
        <w:tc>
          <w:tcPr>
            <w:tcW w:w="675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3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Охват бюджетных ассигнований местного бюджета показателями, характеризующими цели и результаты их использования</w:t>
            </w:r>
          </w:p>
        </w:tc>
        <w:tc>
          <w:tcPr>
            <w:tcW w:w="1273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3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4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3" w:type="dxa"/>
            <w:gridSpan w:val="2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09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37" w:type="dxa"/>
            <w:gridSpan w:val="2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43A49" w:rsidRPr="006E20D0" w:rsidTr="00F75647">
        <w:trPr>
          <w:trHeight w:val="1383"/>
        </w:trPr>
        <w:tc>
          <w:tcPr>
            <w:tcW w:w="675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3" w:type="dxa"/>
            <w:vAlign w:val="center"/>
          </w:tcPr>
          <w:p w:rsidR="00743A49" w:rsidRPr="00F75647" w:rsidRDefault="00F75647" w:rsidP="00F75647">
            <w:pPr>
              <w:pStyle w:val="a3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Н</w:t>
            </w:r>
            <w:r w:rsidR="00743A49" w:rsidRPr="00F75647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едопущение совершения (попыток совершения) террористических актов на территории </w:t>
            </w:r>
            <w:r w:rsidR="006E20D0" w:rsidRPr="00F75647">
              <w:rPr>
                <w:rFonts w:ascii="Times New Roman" w:hAnsi="Times New Roman"/>
                <w:sz w:val="24"/>
                <w:szCs w:val="24"/>
              </w:rPr>
              <w:t>МО «</w:t>
            </w:r>
            <w:r w:rsidRPr="00F75647">
              <w:rPr>
                <w:rFonts w:ascii="Times New Roman" w:hAnsi="Times New Roman"/>
                <w:sz w:val="24"/>
                <w:szCs w:val="24"/>
              </w:rPr>
              <w:t xml:space="preserve">Пустомержское </w:t>
            </w:r>
            <w:r w:rsidR="006E20D0" w:rsidRPr="00F75647">
              <w:rPr>
                <w:rFonts w:ascii="Times New Roman" w:hAnsi="Times New Roman"/>
                <w:sz w:val="24"/>
                <w:szCs w:val="24"/>
              </w:rPr>
              <w:t>сельское поселение»</w:t>
            </w: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3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4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3" w:type="dxa"/>
            <w:gridSpan w:val="2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09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37" w:type="dxa"/>
            <w:gridSpan w:val="2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43A49" w:rsidRPr="006E20D0" w:rsidTr="00F75647">
        <w:trPr>
          <w:trHeight w:val="153"/>
        </w:trPr>
        <w:tc>
          <w:tcPr>
            <w:tcW w:w="675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3" w:type="dxa"/>
            <w:vAlign w:val="center"/>
          </w:tcPr>
          <w:p w:rsidR="00743A49" w:rsidRPr="00F75647" w:rsidRDefault="00F75647" w:rsidP="00F75647">
            <w:pPr>
              <w:pStyle w:val="a3"/>
              <w:jc w:val="center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Н</w:t>
            </w:r>
            <w:r w:rsidR="00743A49" w:rsidRPr="00F75647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едопущения совершения актов экстремистской направленности против соблюдения прав и свобод человека на территории </w:t>
            </w:r>
            <w:r w:rsidR="006E20D0" w:rsidRPr="00F75647">
              <w:rPr>
                <w:rFonts w:ascii="Times New Roman" w:hAnsi="Times New Roman"/>
                <w:sz w:val="24"/>
                <w:szCs w:val="24"/>
              </w:rPr>
              <w:t>МО «</w:t>
            </w:r>
            <w:r w:rsidRPr="00F75647">
              <w:rPr>
                <w:rFonts w:ascii="Times New Roman" w:hAnsi="Times New Roman"/>
                <w:sz w:val="24"/>
                <w:szCs w:val="24"/>
              </w:rPr>
              <w:t xml:space="preserve">Пустомержское </w:t>
            </w:r>
            <w:r w:rsidR="006E20D0" w:rsidRPr="00F75647">
              <w:rPr>
                <w:rFonts w:ascii="Times New Roman" w:hAnsi="Times New Roman"/>
                <w:sz w:val="24"/>
                <w:szCs w:val="24"/>
              </w:rPr>
              <w:t>сельское поселение»</w:t>
            </w: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3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4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3" w:type="dxa"/>
            <w:gridSpan w:val="2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0D0" w:rsidRPr="00F75647" w:rsidRDefault="006E20D0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09" w:type="dxa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0D0" w:rsidRPr="00F75647" w:rsidRDefault="006E20D0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37" w:type="dxa"/>
            <w:gridSpan w:val="2"/>
            <w:vAlign w:val="center"/>
          </w:tcPr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0D0" w:rsidRPr="00F75647" w:rsidRDefault="006E20D0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A49" w:rsidRPr="00F75647" w:rsidRDefault="00743A49" w:rsidP="00F756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4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43A49" w:rsidRPr="006E20D0" w:rsidTr="003E5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525" w:type="dxa"/>
        </w:trPr>
        <w:tc>
          <w:tcPr>
            <w:tcW w:w="10694" w:type="dxa"/>
            <w:gridSpan w:val="6"/>
          </w:tcPr>
          <w:p w:rsidR="00743A49" w:rsidRPr="006E20D0" w:rsidRDefault="00743A49" w:rsidP="00D85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8542B" w:rsidRPr="006E20D0" w:rsidRDefault="00D8542B" w:rsidP="00D85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gridSpan w:val="3"/>
          </w:tcPr>
          <w:p w:rsidR="00743A49" w:rsidRPr="006E20D0" w:rsidRDefault="00743A49" w:rsidP="00D854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42B" w:rsidRPr="006E20D0" w:rsidTr="00D854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525" w:type="dxa"/>
        </w:trPr>
        <w:tc>
          <w:tcPr>
            <w:tcW w:w="10694" w:type="dxa"/>
            <w:gridSpan w:val="6"/>
          </w:tcPr>
          <w:p w:rsidR="00D8542B" w:rsidRPr="006E20D0" w:rsidRDefault="00D8542B" w:rsidP="00F7564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8542B" w:rsidRPr="006E20D0" w:rsidRDefault="00D8542B" w:rsidP="00F7564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8542B" w:rsidRPr="006E20D0" w:rsidRDefault="00D8542B" w:rsidP="00F75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gridSpan w:val="3"/>
          </w:tcPr>
          <w:p w:rsidR="00D8542B" w:rsidRPr="006E20D0" w:rsidRDefault="00D8542B" w:rsidP="00F7564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20D0">
              <w:rPr>
                <w:rFonts w:ascii="Times New Roman" w:hAnsi="Times New Roman"/>
                <w:sz w:val="24"/>
                <w:szCs w:val="24"/>
              </w:rPr>
              <w:t>Приложение № 2</w:t>
            </w:r>
          </w:p>
          <w:p w:rsidR="00D8542B" w:rsidRPr="006E20D0" w:rsidRDefault="00D8542B" w:rsidP="00F7564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20D0">
              <w:rPr>
                <w:rFonts w:ascii="Times New Roman" w:hAnsi="Times New Roman"/>
                <w:sz w:val="24"/>
                <w:szCs w:val="24"/>
              </w:rPr>
              <w:t xml:space="preserve">к муниципальной программе </w:t>
            </w:r>
          </w:p>
        </w:tc>
      </w:tr>
    </w:tbl>
    <w:p w:rsidR="00743A49" w:rsidRDefault="00743A49" w:rsidP="00F75647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743A49" w:rsidRDefault="00743A49" w:rsidP="00743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743A49" w:rsidRDefault="00743A49" w:rsidP="00743A49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муниципальной </w:t>
      </w:r>
      <w:r w:rsidR="00D8542B">
        <w:rPr>
          <w:rFonts w:ascii="Times New Roman" w:hAnsi="Times New Roman" w:cs="Times New Roman"/>
          <w:b/>
          <w:bCs/>
          <w:sz w:val="28"/>
          <w:szCs w:val="28"/>
        </w:rPr>
        <w:t>программы «</w:t>
      </w:r>
      <w:r w:rsidRPr="00F83001">
        <w:rPr>
          <w:rFonts w:ascii="Times New Roman" w:hAnsi="Times New Roman" w:cs="Times New Roman"/>
          <w:b/>
          <w:sz w:val="28"/>
          <w:szCs w:val="28"/>
        </w:rPr>
        <w:t xml:space="preserve">Противодействие экстремизму и профилактика терроризма на </w:t>
      </w:r>
      <w:r w:rsidR="00D8542B" w:rsidRPr="00F83001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D8542B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D8542B" w:rsidRPr="00F83001">
        <w:rPr>
          <w:rFonts w:ascii="Times New Roman" w:hAnsi="Times New Roman" w:cs="Times New Roman"/>
          <w:b/>
          <w:sz w:val="28"/>
          <w:szCs w:val="28"/>
        </w:rPr>
        <w:t>«</w:t>
      </w:r>
      <w:r w:rsidR="00F75647">
        <w:rPr>
          <w:rFonts w:ascii="Times New Roman" w:hAnsi="Times New Roman" w:cs="Times New Roman"/>
          <w:b/>
          <w:sz w:val="28"/>
          <w:szCs w:val="28"/>
        </w:rPr>
        <w:t>Пустомержское</w:t>
      </w:r>
      <w:r w:rsidR="00D8542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  <w:r w:rsidRPr="00F8300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D8542B">
        <w:rPr>
          <w:rFonts w:ascii="Times New Roman" w:hAnsi="Times New Roman" w:cs="Times New Roman"/>
          <w:b/>
          <w:sz w:val="28"/>
          <w:szCs w:val="28"/>
        </w:rPr>
        <w:t xml:space="preserve">Кингисеппского </w:t>
      </w:r>
      <w:r w:rsidRPr="00F83001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D8542B">
        <w:rPr>
          <w:rFonts w:ascii="Times New Roman" w:hAnsi="Times New Roman" w:cs="Times New Roman"/>
          <w:b/>
          <w:sz w:val="28"/>
          <w:szCs w:val="28"/>
        </w:rPr>
        <w:t>ого</w:t>
      </w:r>
      <w:r w:rsidRPr="00F8300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8542B">
        <w:rPr>
          <w:rFonts w:ascii="Times New Roman" w:hAnsi="Times New Roman" w:cs="Times New Roman"/>
          <w:b/>
          <w:sz w:val="28"/>
          <w:szCs w:val="28"/>
        </w:rPr>
        <w:t>а</w:t>
      </w:r>
      <w:r w:rsidRPr="00F83001">
        <w:rPr>
          <w:rFonts w:ascii="Times New Roman" w:hAnsi="Times New Roman" w:cs="Times New Roman"/>
          <w:b/>
          <w:sz w:val="28"/>
          <w:szCs w:val="28"/>
        </w:rPr>
        <w:t xml:space="preserve"> Ленинградской </w:t>
      </w:r>
      <w:r w:rsidR="006E20D0" w:rsidRPr="00F83001">
        <w:rPr>
          <w:rFonts w:ascii="Times New Roman" w:hAnsi="Times New Roman" w:cs="Times New Roman"/>
          <w:b/>
          <w:sz w:val="28"/>
          <w:szCs w:val="28"/>
        </w:rPr>
        <w:t>области</w:t>
      </w:r>
      <w:r w:rsidR="00F75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0D0" w:rsidRPr="00F83001">
        <w:rPr>
          <w:rFonts w:ascii="Times New Roman" w:hAnsi="Times New Roman" w:cs="Times New Roman"/>
          <w:b/>
          <w:sz w:val="28"/>
          <w:szCs w:val="28"/>
        </w:rPr>
        <w:t>на</w:t>
      </w:r>
      <w:r w:rsidRPr="00F83001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75647">
        <w:rPr>
          <w:rFonts w:ascii="Times New Roman" w:hAnsi="Times New Roman" w:cs="Times New Roman"/>
          <w:b/>
          <w:sz w:val="28"/>
          <w:szCs w:val="28"/>
        </w:rPr>
        <w:t>3</w:t>
      </w:r>
      <w:r w:rsidRPr="00F83001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75647">
        <w:rPr>
          <w:rFonts w:ascii="Times New Roman" w:hAnsi="Times New Roman" w:cs="Times New Roman"/>
          <w:b/>
          <w:sz w:val="28"/>
          <w:szCs w:val="28"/>
        </w:rPr>
        <w:t>5 г</w:t>
      </w:r>
      <w:r w:rsidRPr="00F83001">
        <w:rPr>
          <w:rFonts w:ascii="Times New Roman" w:hAnsi="Times New Roman" w:cs="Times New Roman"/>
          <w:b/>
          <w:sz w:val="28"/>
          <w:szCs w:val="28"/>
        </w:rPr>
        <w:t>г.»</w:t>
      </w:r>
    </w:p>
    <w:tbl>
      <w:tblPr>
        <w:tblW w:w="14901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551"/>
        <w:gridCol w:w="2716"/>
        <w:gridCol w:w="1843"/>
        <w:gridCol w:w="1360"/>
        <w:gridCol w:w="1260"/>
        <w:gridCol w:w="1080"/>
        <w:gridCol w:w="1260"/>
        <w:gridCol w:w="1080"/>
        <w:gridCol w:w="1440"/>
        <w:gridCol w:w="1080"/>
        <w:gridCol w:w="1231"/>
      </w:tblGrid>
      <w:tr w:rsidR="00743A49" w:rsidRPr="00F75647" w:rsidTr="003E5695">
        <w:trPr>
          <w:trHeight w:val="873"/>
        </w:trPr>
        <w:tc>
          <w:tcPr>
            <w:tcW w:w="551" w:type="dxa"/>
            <w:vMerge w:val="restart"/>
            <w:tcBorders>
              <w:bottom w:val="nil"/>
            </w:tcBorders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16" w:type="dxa"/>
            <w:vMerge w:val="restart"/>
            <w:tcBorders>
              <w:bottom w:val="nil"/>
            </w:tcBorders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60" w:type="dxa"/>
            <w:vMerge w:val="restart"/>
            <w:tcBorders>
              <w:bottom w:val="nil"/>
            </w:tcBorders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</w:t>
            </w:r>
            <w:r w:rsidR="00D8542B" w:rsidRPr="00F75647">
              <w:rPr>
                <w:rFonts w:ascii="Times New Roman" w:hAnsi="Times New Roman" w:cs="Times New Roman"/>
                <w:sz w:val="24"/>
                <w:szCs w:val="24"/>
              </w:rPr>
              <w:t>расшифровать</w:t>
            </w: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0" w:type="dxa"/>
            <w:gridSpan w:val="4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  <w:tc>
          <w:tcPr>
            <w:tcW w:w="3751" w:type="dxa"/>
            <w:gridSpan w:val="3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муниципальной программы на очередной финансовый год и плановый период (%)</w:t>
            </w:r>
          </w:p>
        </w:tc>
      </w:tr>
      <w:tr w:rsidR="00743A49" w:rsidRPr="00F75647" w:rsidTr="003E5695">
        <w:trPr>
          <w:trHeight w:val="439"/>
        </w:trPr>
        <w:tc>
          <w:tcPr>
            <w:tcW w:w="551" w:type="dxa"/>
            <w:vMerge/>
            <w:tcBorders>
              <w:bottom w:val="nil"/>
            </w:tcBorders>
            <w:vAlign w:val="center"/>
          </w:tcPr>
          <w:p w:rsidR="00743A49" w:rsidRPr="00F75647" w:rsidRDefault="00743A49" w:rsidP="003E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  <w:tcBorders>
              <w:bottom w:val="nil"/>
            </w:tcBorders>
            <w:vAlign w:val="center"/>
          </w:tcPr>
          <w:p w:rsidR="00743A49" w:rsidRPr="00F75647" w:rsidRDefault="00743A49" w:rsidP="003E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743A49" w:rsidRPr="00F75647" w:rsidRDefault="00743A49" w:rsidP="003E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bottom w:val="nil"/>
            </w:tcBorders>
            <w:vAlign w:val="center"/>
          </w:tcPr>
          <w:p w:rsidR="00743A49" w:rsidRPr="00F75647" w:rsidRDefault="00743A49" w:rsidP="003E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3-й год планового периода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  <w:tc>
          <w:tcPr>
            <w:tcW w:w="1231" w:type="dxa"/>
            <w:tcBorders>
              <w:bottom w:val="nil"/>
            </w:tcBorders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3-й год планового периода</w:t>
            </w:r>
          </w:p>
        </w:tc>
      </w:tr>
    </w:tbl>
    <w:p w:rsidR="00743A49" w:rsidRPr="00F75647" w:rsidRDefault="00743A49" w:rsidP="00743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01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531"/>
        <w:gridCol w:w="2736"/>
        <w:gridCol w:w="36"/>
        <w:gridCol w:w="1798"/>
        <w:gridCol w:w="120"/>
        <w:gridCol w:w="1267"/>
        <w:gridCol w:w="1169"/>
        <w:gridCol w:w="1169"/>
        <w:gridCol w:w="1275"/>
        <w:gridCol w:w="1121"/>
        <w:gridCol w:w="1324"/>
        <w:gridCol w:w="1169"/>
        <w:gridCol w:w="1186"/>
      </w:tblGrid>
      <w:tr w:rsidR="00743A49" w:rsidRPr="00F75647" w:rsidTr="003E5695">
        <w:trPr>
          <w:trHeight w:val="202"/>
          <w:tblHeader/>
        </w:trPr>
        <w:tc>
          <w:tcPr>
            <w:tcW w:w="531" w:type="dxa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  <w:gridSpan w:val="2"/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  <w:gridSpan w:val="2"/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9" w:type="dxa"/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vAlign w:val="center"/>
          </w:tcPr>
          <w:p w:rsidR="00743A49" w:rsidRPr="00F75647" w:rsidRDefault="00743A49" w:rsidP="003E5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3A49" w:rsidRPr="00F75647" w:rsidTr="003E5695">
        <w:trPr>
          <w:trHeight w:val="611"/>
        </w:trPr>
        <w:tc>
          <w:tcPr>
            <w:tcW w:w="531" w:type="dxa"/>
          </w:tcPr>
          <w:p w:rsidR="00743A49" w:rsidRPr="00F75647" w:rsidRDefault="00743A49" w:rsidP="003E5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70" w:type="dxa"/>
            <w:gridSpan w:val="12"/>
            <w:vAlign w:val="center"/>
          </w:tcPr>
          <w:p w:rsidR="00743A49" w:rsidRPr="00F75647" w:rsidRDefault="00743A49" w:rsidP="00F756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«Противодействие экстремизму и профилактика терроризма на </w:t>
            </w:r>
            <w:r w:rsidR="00D8542B"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муниципального</w:t>
            </w:r>
            <w:r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</w:t>
            </w:r>
            <w:r w:rsidR="00D8542B"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75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Пустомержское </w:t>
            </w:r>
            <w:r w:rsidR="00D8542B"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поселение» Кингисеппск</w:t>
            </w:r>
            <w:r w:rsidR="006E20D0"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</w:t>
            </w:r>
            <w:r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 w:rsidR="006E20D0"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 w:rsidR="006E20D0"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Ленинградской </w:t>
            </w:r>
            <w:r w:rsidR="006E20D0"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r w:rsidR="00F75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0D0"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75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>– 202</w:t>
            </w:r>
            <w:r w:rsidR="00F75647">
              <w:rPr>
                <w:rFonts w:ascii="Times New Roman" w:hAnsi="Times New Roman" w:cs="Times New Roman"/>
                <w:b/>
                <w:sz w:val="24"/>
                <w:szCs w:val="24"/>
              </w:rPr>
              <w:t>5 г</w:t>
            </w:r>
            <w:r w:rsidRPr="00F75647">
              <w:rPr>
                <w:rFonts w:ascii="Times New Roman" w:hAnsi="Times New Roman" w:cs="Times New Roman"/>
                <w:b/>
                <w:sz w:val="24"/>
                <w:szCs w:val="24"/>
              </w:rPr>
              <w:t>г.»</w:t>
            </w:r>
          </w:p>
        </w:tc>
      </w:tr>
      <w:tr w:rsidR="00743A49" w:rsidRPr="00F75647" w:rsidTr="006E20D0">
        <w:trPr>
          <w:cantSplit/>
          <w:trHeight w:val="2432"/>
        </w:trPr>
        <w:tc>
          <w:tcPr>
            <w:tcW w:w="531" w:type="dxa"/>
          </w:tcPr>
          <w:p w:rsidR="00743A49" w:rsidRPr="00F75647" w:rsidRDefault="00743A49" w:rsidP="003E5695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2"/>
          </w:tcPr>
          <w:p w:rsidR="00743A49" w:rsidRPr="00F75647" w:rsidRDefault="00743A49" w:rsidP="006E2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памяток, буклетов о правилах поведения при возможности возникновения террористического акта и экстремисткой </w:t>
            </w:r>
            <w:r w:rsidR="006E20D0" w:rsidRPr="00F75647">
              <w:rPr>
                <w:rFonts w:ascii="Times New Roman" w:hAnsi="Times New Roman" w:cs="Times New Roman"/>
                <w:sz w:val="24"/>
                <w:szCs w:val="24"/>
              </w:rPr>
              <w:t>деятельности и</w:t>
            </w: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="00222C9F">
              <w:rPr>
                <w:rFonts w:ascii="Times New Roman" w:hAnsi="Times New Roman" w:cs="Times New Roman"/>
                <w:sz w:val="24"/>
                <w:szCs w:val="24"/>
              </w:rPr>
              <w:t xml:space="preserve"> выдачи их на собраниях с гражданами, а так же </w:t>
            </w: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 xml:space="preserve"> обнародование путем размещения на информационных стендах</w:t>
            </w:r>
          </w:p>
        </w:tc>
        <w:tc>
          <w:tcPr>
            <w:tcW w:w="1918" w:type="dxa"/>
            <w:gridSpan w:val="2"/>
            <w:vAlign w:val="center"/>
          </w:tcPr>
          <w:p w:rsidR="00743A49" w:rsidRPr="00F75647" w:rsidRDefault="00743A49" w:rsidP="00222C9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75647">
              <w:rPr>
                <w:b w:val="0"/>
                <w:sz w:val="24"/>
                <w:szCs w:val="24"/>
              </w:rPr>
              <w:t xml:space="preserve">Органы местного </w:t>
            </w:r>
            <w:r w:rsidR="006E20D0" w:rsidRPr="00F75647">
              <w:rPr>
                <w:b w:val="0"/>
                <w:sz w:val="24"/>
                <w:szCs w:val="24"/>
              </w:rPr>
              <w:t xml:space="preserve">самоуправления </w:t>
            </w:r>
            <w:r w:rsidR="006E20D0" w:rsidRPr="00F75647">
              <w:rPr>
                <w:b w:val="0"/>
                <w:bCs w:val="0"/>
                <w:sz w:val="24"/>
                <w:szCs w:val="24"/>
              </w:rPr>
              <w:t>МО «</w:t>
            </w:r>
            <w:r w:rsidR="00222C9F">
              <w:rPr>
                <w:b w:val="0"/>
                <w:bCs w:val="0"/>
                <w:sz w:val="24"/>
                <w:szCs w:val="24"/>
              </w:rPr>
              <w:t xml:space="preserve">Пустомержское </w:t>
            </w:r>
            <w:r w:rsidR="006E20D0" w:rsidRPr="00F75647">
              <w:rPr>
                <w:b w:val="0"/>
                <w:bCs w:val="0"/>
                <w:sz w:val="24"/>
                <w:szCs w:val="24"/>
              </w:rPr>
              <w:t>сельское поселение»</w:t>
            </w:r>
          </w:p>
        </w:tc>
        <w:tc>
          <w:tcPr>
            <w:tcW w:w="1267" w:type="dxa"/>
            <w:vAlign w:val="center"/>
          </w:tcPr>
          <w:p w:rsidR="00743A49" w:rsidRPr="00F75647" w:rsidRDefault="00743A49" w:rsidP="003E5695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75647">
              <w:rPr>
                <w:b w:val="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69" w:type="dxa"/>
            <w:vAlign w:val="center"/>
          </w:tcPr>
          <w:p w:rsidR="00743A49" w:rsidRPr="00F75647" w:rsidRDefault="00743A49" w:rsidP="003E5695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75647">
              <w:rPr>
                <w:b w:val="0"/>
                <w:sz w:val="24"/>
                <w:szCs w:val="24"/>
              </w:rPr>
              <w:t>10 000</w:t>
            </w:r>
          </w:p>
        </w:tc>
        <w:tc>
          <w:tcPr>
            <w:tcW w:w="1169" w:type="dxa"/>
            <w:vAlign w:val="center"/>
          </w:tcPr>
          <w:p w:rsidR="00743A49" w:rsidRPr="00F75647" w:rsidRDefault="00743A49" w:rsidP="003E5695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7564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743A49" w:rsidRPr="00F75647" w:rsidRDefault="00743A49" w:rsidP="003E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 xml:space="preserve"> 5 000</w:t>
            </w:r>
          </w:p>
        </w:tc>
        <w:tc>
          <w:tcPr>
            <w:tcW w:w="1121" w:type="dxa"/>
            <w:vAlign w:val="center"/>
          </w:tcPr>
          <w:p w:rsidR="00743A49" w:rsidRPr="00F75647" w:rsidRDefault="00743A49" w:rsidP="003E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324" w:type="dxa"/>
            <w:vAlign w:val="center"/>
          </w:tcPr>
          <w:p w:rsidR="00743A49" w:rsidRPr="00F75647" w:rsidRDefault="00743A49" w:rsidP="003E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743A49" w:rsidRPr="00F75647" w:rsidRDefault="00743A49" w:rsidP="003E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6" w:type="dxa"/>
            <w:vAlign w:val="center"/>
          </w:tcPr>
          <w:p w:rsidR="00743A49" w:rsidRPr="00F75647" w:rsidRDefault="00743A49" w:rsidP="003E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96736" w:rsidRDefault="00896736" w:rsidP="00F75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6736" w:rsidSect="00F7564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B74" w:rsidRDefault="007B7B74" w:rsidP="00896736">
      <w:pPr>
        <w:spacing w:after="0" w:line="240" w:lineRule="auto"/>
      </w:pPr>
      <w:r>
        <w:separator/>
      </w:r>
    </w:p>
  </w:endnote>
  <w:endnote w:type="continuationSeparator" w:id="1">
    <w:p w:rsidR="007B7B74" w:rsidRDefault="007B7B74" w:rsidP="0089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49" w:rsidRDefault="00B66C4D" w:rsidP="00205DD2">
    <w:pPr>
      <w:pStyle w:val="ad"/>
      <w:framePr w:wrap="auto" w:vAnchor="text" w:hAnchor="margin" w:xAlign="center" w:y="1"/>
      <w:rPr>
        <w:rStyle w:val="af5"/>
        <w:rFonts w:cs="Calibri"/>
      </w:rPr>
    </w:pPr>
    <w:r>
      <w:rPr>
        <w:rStyle w:val="af5"/>
        <w:rFonts w:cs="Calibri"/>
      </w:rPr>
      <w:fldChar w:fldCharType="begin"/>
    </w:r>
    <w:r w:rsidR="00743A49">
      <w:rPr>
        <w:rStyle w:val="af5"/>
        <w:rFonts w:cs="Calibri"/>
      </w:rPr>
      <w:instrText xml:space="preserve">PAGE  </w:instrText>
    </w:r>
    <w:r>
      <w:rPr>
        <w:rStyle w:val="af5"/>
        <w:rFonts w:cs="Calibri"/>
      </w:rPr>
      <w:fldChar w:fldCharType="separate"/>
    </w:r>
    <w:r w:rsidR="00222C9F">
      <w:rPr>
        <w:rStyle w:val="af5"/>
        <w:rFonts w:cs="Calibri"/>
        <w:noProof/>
      </w:rPr>
      <w:t>12</w:t>
    </w:r>
    <w:r>
      <w:rPr>
        <w:rStyle w:val="af5"/>
        <w:rFonts w:cs="Calibri"/>
      </w:rPr>
      <w:fldChar w:fldCharType="end"/>
    </w:r>
  </w:p>
  <w:p w:rsidR="00743A49" w:rsidRDefault="00743A4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B74" w:rsidRDefault="007B7B74" w:rsidP="00896736">
      <w:pPr>
        <w:spacing w:after="0" w:line="240" w:lineRule="auto"/>
      </w:pPr>
      <w:r>
        <w:separator/>
      </w:r>
    </w:p>
  </w:footnote>
  <w:footnote w:type="continuationSeparator" w:id="1">
    <w:p w:rsidR="007B7B74" w:rsidRDefault="007B7B74" w:rsidP="00896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1C39"/>
    <w:multiLevelType w:val="hybridMultilevel"/>
    <w:tmpl w:val="CBA86894"/>
    <w:lvl w:ilvl="0" w:tplc="9BF6DA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20DD2"/>
    <w:multiLevelType w:val="hybridMultilevel"/>
    <w:tmpl w:val="BC907B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3BD6B6B"/>
    <w:multiLevelType w:val="hybridMultilevel"/>
    <w:tmpl w:val="49023D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51E3"/>
    <w:multiLevelType w:val="hybridMultilevel"/>
    <w:tmpl w:val="81DA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92207"/>
    <w:multiLevelType w:val="hybridMultilevel"/>
    <w:tmpl w:val="CAE08ED2"/>
    <w:lvl w:ilvl="0" w:tplc="EED8998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3760D10"/>
    <w:multiLevelType w:val="hybridMultilevel"/>
    <w:tmpl w:val="B4EA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64AEA"/>
    <w:multiLevelType w:val="hybridMultilevel"/>
    <w:tmpl w:val="BF26C5C8"/>
    <w:lvl w:ilvl="0" w:tplc="028638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D52572C"/>
    <w:multiLevelType w:val="hybridMultilevel"/>
    <w:tmpl w:val="01EAF038"/>
    <w:lvl w:ilvl="0" w:tplc="9BF6DA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B6CDD"/>
    <w:multiLevelType w:val="hybridMultilevel"/>
    <w:tmpl w:val="383493CC"/>
    <w:lvl w:ilvl="0" w:tplc="9BF6DA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426BA"/>
    <w:multiLevelType w:val="hybridMultilevel"/>
    <w:tmpl w:val="F448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B7E0D"/>
    <w:multiLevelType w:val="hybridMultilevel"/>
    <w:tmpl w:val="9656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57D97"/>
    <w:multiLevelType w:val="hybridMultilevel"/>
    <w:tmpl w:val="B5F4C08A"/>
    <w:lvl w:ilvl="0" w:tplc="9BF6DA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31CB4"/>
    <w:multiLevelType w:val="hybridMultilevel"/>
    <w:tmpl w:val="E8824728"/>
    <w:lvl w:ilvl="0" w:tplc="248C69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F4174E"/>
    <w:multiLevelType w:val="hybridMultilevel"/>
    <w:tmpl w:val="3230CAB6"/>
    <w:lvl w:ilvl="0" w:tplc="9BF6DA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961320"/>
    <w:multiLevelType w:val="hybridMultilevel"/>
    <w:tmpl w:val="DC00896E"/>
    <w:lvl w:ilvl="0" w:tplc="E4F2DEE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D07654"/>
    <w:multiLevelType w:val="hybridMultilevel"/>
    <w:tmpl w:val="81EEF404"/>
    <w:lvl w:ilvl="0" w:tplc="041260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4"/>
  </w:num>
  <w:num w:numId="5">
    <w:abstractNumId w:val="8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2"/>
  </w:num>
  <w:num w:numId="14">
    <w:abstractNumId w:val="4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6C13"/>
    <w:rsid w:val="000A5E26"/>
    <w:rsid w:val="000A7A80"/>
    <w:rsid w:val="000B7661"/>
    <w:rsid w:val="001036D1"/>
    <w:rsid w:val="0015376C"/>
    <w:rsid w:val="001F25CF"/>
    <w:rsid w:val="0022094E"/>
    <w:rsid w:val="00222C9F"/>
    <w:rsid w:val="0022447D"/>
    <w:rsid w:val="00276904"/>
    <w:rsid w:val="002B5B62"/>
    <w:rsid w:val="002D5D0F"/>
    <w:rsid w:val="00342367"/>
    <w:rsid w:val="00356E10"/>
    <w:rsid w:val="003A2F6E"/>
    <w:rsid w:val="003E5899"/>
    <w:rsid w:val="00404770"/>
    <w:rsid w:val="00456C13"/>
    <w:rsid w:val="004C0AEF"/>
    <w:rsid w:val="005103FA"/>
    <w:rsid w:val="00544DCC"/>
    <w:rsid w:val="005E19F0"/>
    <w:rsid w:val="0061223A"/>
    <w:rsid w:val="00620CEA"/>
    <w:rsid w:val="006E193A"/>
    <w:rsid w:val="006E20D0"/>
    <w:rsid w:val="00717A81"/>
    <w:rsid w:val="00720745"/>
    <w:rsid w:val="00743A49"/>
    <w:rsid w:val="007B7B74"/>
    <w:rsid w:val="007C615E"/>
    <w:rsid w:val="007D2C18"/>
    <w:rsid w:val="00820434"/>
    <w:rsid w:val="00827FA8"/>
    <w:rsid w:val="00847660"/>
    <w:rsid w:val="008778B7"/>
    <w:rsid w:val="00885A97"/>
    <w:rsid w:val="00896736"/>
    <w:rsid w:val="0091454D"/>
    <w:rsid w:val="009B35B8"/>
    <w:rsid w:val="00A068C8"/>
    <w:rsid w:val="00A310B5"/>
    <w:rsid w:val="00A60679"/>
    <w:rsid w:val="00AF54E0"/>
    <w:rsid w:val="00AF6641"/>
    <w:rsid w:val="00B131BE"/>
    <w:rsid w:val="00B418AE"/>
    <w:rsid w:val="00B66C4D"/>
    <w:rsid w:val="00BE12EC"/>
    <w:rsid w:val="00C1070A"/>
    <w:rsid w:val="00C32679"/>
    <w:rsid w:val="00C414FB"/>
    <w:rsid w:val="00CB39C8"/>
    <w:rsid w:val="00D301C8"/>
    <w:rsid w:val="00D8542B"/>
    <w:rsid w:val="00DE56D8"/>
    <w:rsid w:val="00DE5F57"/>
    <w:rsid w:val="00E23C1A"/>
    <w:rsid w:val="00EA6173"/>
    <w:rsid w:val="00EB0DE2"/>
    <w:rsid w:val="00EE6130"/>
    <w:rsid w:val="00F27BC5"/>
    <w:rsid w:val="00F75647"/>
    <w:rsid w:val="00FE368A"/>
    <w:rsid w:val="00FE575A"/>
    <w:rsid w:val="00FE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AE"/>
  </w:style>
  <w:style w:type="paragraph" w:styleId="2">
    <w:name w:val="heading 2"/>
    <w:basedOn w:val="a"/>
    <w:next w:val="a"/>
    <w:link w:val="20"/>
    <w:qFormat/>
    <w:rsid w:val="002B5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C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456C1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semiHidden/>
    <w:unhideWhenUsed/>
    <w:rsid w:val="0045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56C13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276904"/>
    <w:rPr>
      <w:color w:val="0000FF"/>
      <w:u w:val="single"/>
    </w:rPr>
  </w:style>
  <w:style w:type="paragraph" w:customStyle="1" w:styleId="1">
    <w:name w:val="Абзац списка1"/>
    <w:basedOn w:val="a"/>
    <w:rsid w:val="00FE575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99"/>
    <w:qFormat/>
    <w:rsid w:val="00FE575A"/>
    <w:pPr>
      <w:ind w:left="720"/>
      <w:contextualSpacing/>
    </w:pPr>
  </w:style>
  <w:style w:type="paragraph" w:styleId="a8">
    <w:name w:val="Normal (Web)"/>
    <w:basedOn w:val="a"/>
    <w:unhideWhenUsed/>
    <w:rsid w:val="0087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778B7"/>
    <w:rPr>
      <w:b/>
      <w:bCs/>
    </w:rPr>
  </w:style>
  <w:style w:type="table" w:styleId="aa">
    <w:name w:val="Table Grid"/>
    <w:basedOn w:val="a1"/>
    <w:rsid w:val="00EA61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с отступом 2 Знак"/>
    <w:basedOn w:val="a0"/>
    <w:link w:val="22"/>
    <w:locked/>
    <w:rsid w:val="00896736"/>
    <w:rPr>
      <w:sz w:val="24"/>
      <w:szCs w:val="24"/>
    </w:rPr>
  </w:style>
  <w:style w:type="paragraph" w:styleId="22">
    <w:name w:val="Body Text Indent 2"/>
    <w:basedOn w:val="a"/>
    <w:link w:val="21"/>
    <w:rsid w:val="00896736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896736"/>
  </w:style>
  <w:style w:type="character" w:customStyle="1" w:styleId="BodyTextIndent2Char1">
    <w:name w:val="Body Text Indent 2 Char1"/>
    <w:basedOn w:val="a0"/>
    <w:semiHidden/>
    <w:rsid w:val="00896736"/>
    <w:rPr>
      <w:rFonts w:cs="Times New Roman"/>
      <w:lang w:eastAsia="en-US"/>
    </w:rPr>
  </w:style>
  <w:style w:type="paragraph" w:customStyle="1" w:styleId="ConsPlusNormal">
    <w:name w:val="ConsPlusNormal"/>
    <w:rsid w:val="00896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rsid w:val="0089673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b"/>
    <w:rsid w:val="00896736"/>
    <w:rPr>
      <w:rFonts w:ascii="Calibri" w:eastAsia="Times New Roman" w:hAnsi="Calibri" w:cs="Times New Roman"/>
      <w:lang w:eastAsia="en-US"/>
    </w:rPr>
  </w:style>
  <w:style w:type="paragraph" w:styleId="ad">
    <w:name w:val="footer"/>
    <w:basedOn w:val="a"/>
    <w:link w:val="ae"/>
    <w:uiPriority w:val="99"/>
    <w:rsid w:val="0089673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96736"/>
    <w:rPr>
      <w:rFonts w:ascii="Calibri" w:eastAsia="Times New Roman" w:hAnsi="Calibri" w:cs="Times New Roman"/>
      <w:lang w:eastAsia="en-US"/>
    </w:rPr>
  </w:style>
  <w:style w:type="paragraph" w:customStyle="1" w:styleId="23">
    <w:name w:val="Абзац списка2"/>
    <w:basedOn w:val="a"/>
    <w:rsid w:val="0089673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footnote text"/>
    <w:basedOn w:val="a"/>
    <w:link w:val="af0"/>
    <w:semiHidden/>
    <w:rsid w:val="008967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semiHidden/>
    <w:rsid w:val="00896736"/>
    <w:rPr>
      <w:rFonts w:ascii="Calibri" w:eastAsia="Times New Roman" w:hAnsi="Calibri" w:cs="Times New Roman"/>
      <w:sz w:val="20"/>
      <w:szCs w:val="20"/>
      <w:lang w:eastAsia="en-US"/>
    </w:rPr>
  </w:style>
  <w:style w:type="character" w:styleId="af1">
    <w:name w:val="footnote reference"/>
    <w:basedOn w:val="a0"/>
    <w:semiHidden/>
    <w:rsid w:val="0089673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967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89673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96736"/>
    <w:pPr>
      <w:spacing w:after="140" w:line="288" w:lineRule="auto"/>
    </w:pPr>
  </w:style>
  <w:style w:type="paragraph" w:styleId="af2">
    <w:name w:val="endnote text"/>
    <w:basedOn w:val="a"/>
    <w:link w:val="af3"/>
    <w:uiPriority w:val="99"/>
    <w:semiHidden/>
    <w:unhideWhenUsed/>
    <w:rsid w:val="000A7A80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A7A80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0A7A80"/>
    <w:rPr>
      <w:vertAlign w:val="superscript"/>
    </w:rPr>
  </w:style>
  <w:style w:type="paragraph" w:customStyle="1" w:styleId="ConsPlusCell">
    <w:name w:val="ConsPlusCell"/>
    <w:uiPriority w:val="99"/>
    <w:rsid w:val="00743A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5">
    <w:name w:val="page number"/>
    <w:basedOn w:val="a0"/>
    <w:uiPriority w:val="99"/>
    <w:rsid w:val="00743A49"/>
    <w:rPr>
      <w:rFonts w:cs="Times New Roman"/>
    </w:rPr>
  </w:style>
  <w:style w:type="paragraph" w:customStyle="1" w:styleId="FR2">
    <w:name w:val="FR2"/>
    <w:rsid w:val="00743A49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B5B6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4">
    <w:name w:val="Основной текст (2)"/>
    <w:basedOn w:val="a0"/>
    <w:rsid w:val="002B5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D6D3-2177-4B15-BAE4-CC1CB454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</cp:lastModifiedBy>
  <cp:revision>3</cp:revision>
  <cp:lastPrinted>2023-07-03T08:32:00Z</cp:lastPrinted>
  <dcterms:created xsi:type="dcterms:W3CDTF">2023-06-27T13:03:00Z</dcterms:created>
  <dcterms:modified xsi:type="dcterms:W3CDTF">2023-07-03T08:32:00Z</dcterms:modified>
</cp:coreProperties>
</file>