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77" w:rsidRPr="00E01866" w:rsidRDefault="00E62977" w:rsidP="006F5E42">
      <w:pPr>
        <w:tabs>
          <w:tab w:val="left" w:pos="142"/>
          <w:tab w:val="left" w:pos="284"/>
        </w:tabs>
        <w:rPr>
          <w:color w:val="000000" w:themeColor="text1"/>
          <w:sz w:val="28"/>
          <w:szCs w:val="28"/>
        </w:rPr>
      </w:pPr>
    </w:p>
    <w:p w:rsidR="00E62977" w:rsidRPr="00E01866" w:rsidRDefault="00E62977" w:rsidP="00E62977">
      <w:pPr>
        <w:jc w:val="center"/>
        <w:rPr>
          <w:b/>
          <w:bCs/>
          <w:color w:val="000000" w:themeColor="text1"/>
          <w:sz w:val="28"/>
          <w:szCs w:val="28"/>
        </w:rPr>
      </w:pPr>
      <w:r w:rsidRPr="00E01866">
        <w:rPr>
          <w:b/>
          <w:noProof/>
          <w:color w:val="000000" w:themeColor="text1"/>
          <w:sz w:val="28"/>
          <w:szCs w:val="28"/>
        </w:rPr>
        <w:drawing>
          <wp:inline distT="0" distB="0" distL="0" distR="0">
            <wp:extent cx="609600" cy="714375"/>
            <wp:effectExtent l="19050" t="0" r="0" b="0"/>
            <wp:docPr id="1" name="Рисунок 1" descr="C:\Documents and Settings\Admin\Local Settings\Temporary Internet Files\Content.Word\ПУСТОМЕРЖ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Local Settings\Temporary Internet Files\Content.Word\ПУСТОМЕРЖА_герб.jpg"/>
                    <pic:cNvPicPr>
                      <a:picLocks noChangeAspect="1" noChangeArrowheads="1"/>
                    </pic:cNvPicPr>
                  </pic:nvPicPr>
                  <pic:blipFill>
                    <a:blip r:embed="rId8"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E62977" w:rsidRPr="00E01866" w:rsidRDefault="00E62977" w:rsidP="00E62977">
      <w:pPr>
        <w:jc w:val="center"/>
        <w:rPr>
          <w:b/>
          <w:bCs/>
          <w:color w:val="000000" w:themeColor="text1"/>
          <w:sz w:val="28"/>
          <w:szCs w:val="28"/>
        </w:rPr>
      </w:pPr>
    </w:p>
    <w:p w:rsidR="00E62977" w:rsidRPr="00E01866" w:rsidRDefault="00E62977" w:rsidP="00E62977">
      <w:pPr>
        <w:jc w:val="center"/>
        <w:rPr>
          <w:b/>
          <w:bCs/>
          <w:color w:val="000000" w:themeColor="text1"/>
          <w:sz w:val="28"/>
          <w:szCs w:val="28"/>
        </w:rPr>
      </w:pPr>
      <w:r w:rsidRPr="00E01866">
        <w:rPr>
          <w:b/>
          <w:bCs/>
          <w:color w:val="000000" w:themeColor="text1"/>
          <w:sz w:val="28"/>
          <w:szCs w:val="28"/>
        </w:rPr>
        <w:t>Администрация</w:t>
      </w:r>
    </w:p>
    <w:p w:rsidR="00E62977" w:rsidRPr="00E01866" w:rsidRDefault="00E62977" w:rsidP="00E62977">
      <w:pPr>
        <w:jc w:val="center"/>
        <w:rPr>
          <w:b/>
          <w:bCs/>
          <w:color w:val="000000" w:themeColor="text1"/>
          <w:sz w:val="28"/>
          <w:szCs w:val="28"/>
        </w:rPr>
      </w:pPr>
      <w:r w:rsidRPr="00E01866">
        <w:rPr>
          <w:b/>
          <w:bCs/>
          <w:color w:val="000000" w:themeColor="text1"/>
          <w:sz w:val="28"/>
          <w:szCs w:val="28"/>
        </w:rPr>
        <w:t>муниципального образования</w:t>
      </w:r>
    </w:p>
    <w:p w:rsidR="00E62977" w:rsidRPr="00E01866" w:rsidRDefault="00CA69E4" w:rsidP="00E62977">
      <w:pPr>
        <w:jc w:val="center"/>
        <w:rPr>
          <w:b/>
          <w:bCs/>
          <w:color w:val="000000" w:themeColor="text1"/>
          <w:sz w:val="28"/>
          <w:szCs w:val="28"/>
        </w:rPr>
      </w:pPr>
      <w:r>
        <w:rPr>
          <w:b/>
          <w:bCs/>
          <w:color w:val="000000" w:themeColor="text1"/>
          <w:sz w:val="28"/>
          <w:szCs w:val="28"/>
        </w:rPr>
        <w:t xml:space="preserve">        «</w:t>
      </w:r>
      <w:r w:rsidR="00E62977" w:rsidRPr="00E01866">
        <w:rPr>
          <w:b/>
          <w:bCs/>
          <w:color w:val="000000" w:themeColor="text1"/>
          <w:sz w:val="28"/>
          <w:szCs w:val="28"/>
        </w:rPr>
        <w:t xml:space="preserve">Пустомержское сельское поселение»                 </w:t>
      </w:r>
    </w:p>
    <w:p w:rsidR="00E62977" w:rsidRPr="00E01866" w:rsidRDefault="00E62977" w:rsidP="00E62977">
      <w:pPr>
        <w:jc w:val="center"/>
        <w:rPr>
          <w:b/>
          <w:bCs/>
          <w:color w:val="000000" w:themeColor="text1"/>
          <w:sz w:val="28"/>
          <w:szCs w:val="28"/>
        </w:rPr>
      </w:pPr>
      <w:r w:rsidRPr="00E01866">
        <w:rPr>
          <w:b/>
          <w:bCs/>
          <w:color w:val="000000" w:themeColor="text1"/>
          <w:sz w:val="28"/>
          <w:szCs w:val="28"/>
        </w:rPr>
        <w:t>Кингисеппского муниципального района</w:t>
      </w:r>
    </w:p>
    <w:p w:rsidR="00E62977" w:rsidRPr="00E01866" w:rsidRDefault="00E62977" w:rsidP="00E62977">
      <w:pPr>
        <w:jc w:val="center"/>
        <w:rPr>
          <w:b/>
          <w:bCs/>
          <w:color w:val="000000" w:themeColor="text1"/>
          <w:sz w:val="28"/>
          <w:szCs w:val="28"/>
        </w:rPr>
      </w:pPr>
      <w:r w:rsidRPr="00E01866">
        <w:rPr>
          <w:b/>
          <w:bCs/>
          <w:color w:val="000000" w:themeColor="text1"/>
          <w:sz w:val="28"/>
          <w:szCs w:val="28"/>
        </w:rPr>
        <w:t>Ленинградской области</w:t>
      </w:r>
    </w:p>
    <w:p w:rsidR="00E62977" w:rsidRPr="00E01866" w:rsidRDefault="00E62977" w:rsidP="00E62977">
      <w:pPr>
        <w:jc w:val="center"/>
        <w:rPr>
          <w:b/>
          <w:bCs/>
          <w:color w:val="000000" w:themeColor="text1"/>
          <w:sz w:val="28"/>
          <w:szCs w:val="28"/>
        </w:rPr>
      </w:pPr>
    </w:p>
    <w:p w:rsidR="00E62977" w:rsidRPr="00E01866" w:rsidRDefault="00E62977" w:rsidP="00E62977">
      <w:pPr>
        <w:jc w:val="center"/>
        <w:rPr>
          <w:b/>
          <w:bCs/>
          <w:color w:val="000000" w:themeColor="text1"/>
          <w:sz w:val="28"/>
          <w:szCs w:val="28"/>
        </w:rPr>
      </w:pPr>
      <w:r w:rsidRPr="00E01866">
        <w:rPr>
          <w:b/>
          <w:bCs/>
          <w:color w:val="000000" w:themeColor="text1"/>
          <w:sz w:val="28"/>
          <w:szCs w:val="28"/>
        </w:rPr>
        <w:t>П О С Т А Н О В Л Е Н И Е</w:t>
      </w:r>
    </w:p>
    <w:p w:rsidR="00E62977" w:rsidRPr="00E01866" w:rsidRDefault="00E62977" w:rsidP="00E62977">
      <w:pPr>
        <w:jc w:val="both"/>
        <w:rPr>
          <w:color w:val="000000" w:themeColor="text1"/>
          <w:sz w:val="28"/>
          <w:szCs w:val="28"/>
        </w:rPr>
      </w:pPr>
    </w:p>
    <w:p w:rsidR="00E62977" w:rsidRPr="007F084B" w:rsidRDefault="00E62977" w:rsidP="007F084B">
      <w:pPr>
        <w:jc w:val="both"/>
        <w:rPr>
          <w:color w:val="000000" w:themeColor="text1"/>
        </w:rPr>
      </w:pPr>
      <w:r w:rsidRPr="007F084B">
        <w:rPr>
          <w:color w:val="000000" w:themeColor="text1"/>
        </w:rPr>
        <w:t xml:space="preserve">от      </w:t>
      </w:r>
      <w:r w:rsidR="00CA69E4">
        <w:rPr>
          <w:color w:val="000000" w:themeColor="text1"/>
        </w:rPr>
        <w:t>31.03.2022</w:t>
      </w:r>
      <w:r w:rsidRPr="007F084B">
        <w:rPr>
          <w:color w:val="000000" w:themeColor="text1"/>
        </w:rPr>
        <w:t xml:space="preserve">       №  </w:t>
      </w:r>
      <w:r w:rsidR="00CA69E4">
        <w:rPr>
          <w:color w:val="000000" w:themeColor="text1"/>
        </w:rPr>
        <w:t>45</w:t>
      </w:r>
    </w:p>
    <w:p w:rsidR="00E62977" w:rsidRPr="007F084B" w:rsidRDefault="00E62977" w:rsidP="00E62977">
      <w:pPr>
        <w:rPr>
          <w:rFonts w:eastAsia="Calibri"/>
          <w:color w:val="000000" w:themeColor="text1"/>
        </w:rPr>
      </w:pPr>
      <w:r w:rsidRPr="007F084B">
        <w:rPr>
          <w:color w:val="000000" w:themeColor="text1"/>
        </w:rPr>
        <w:t xml:space="preserve">Об утверждении </w:t>
      </w:r>
      <w:r w:rsidRPr="007F084B">
        <w:rPr>
          <w:rStyle w:val="ab"/>
          <w:b w:val="0"/>
          <w:color w:val="000000" w:themeColor="text1"/>
        </w:rPr>
        <w:t xml:space="preserve">административного регламента по    предоставлению    муниципальной    услуги  </w:t>
      </w:r>
      <w:r w:rsidRPr="007F084B">
        <w:rPr>
          <w:rFonts w:eastAsia="Calibri"/>
          <w:color w:val="000000" w:themeColor="text1"/>
        </w:rPr>
        <w:t>«</w:t>
      </w:r>
      <w:r w:rsidR="00B57882" w:rsidRPr="007F084B">
        <w:rPr>
          <w:color w:val="000000" w:themeColor="text1"/>
        </w:rPr>
        <w:t>Прием в эксплуатацию после перевода жилого помещения в нежилое помещение или нежилого помещения в жилое помещение</w:t>
      </w:r>
      <w:r w:rsidRPr="007F084B">
        <w:rPr>
          <w:rFonts w:eastAsia="Calibri"/>
          <w:color w:val="000000" w:themeColor="text1"/>
        </w:rPr>
        <w:t>»</w:t>
      </w:r>
    </w:p>
    <w:p w:rsidR="00E62977" w:rsidRPr="007F084B" w:rsidRDefault="00E62977" w:rsidP="00E62977">
      <w:pPr>
        <w:rPr>
          <w:rStyle w:val="ab"/>
          <w:color w:val="000000" w:themeColor="text1"/>
        </w:rPr>
      </w:pPr>
    </w:p>
    <w:p w:rsidR="00E62977" w:rsidRPr="007F084B" w:rsidRDefault="00E62977" w:rsidP="00E62977">
      <w:pPr>
        <w:jc w:val="both"/>
        <w:rPr>
          <w:color w:val="000000" w:themeColor="text1"/>
        </w:rPr>
      </w:pPr>
      <w:r w:rsidRPr="007F084B">
        <w:rPr>
          <w:rStyle w:val="ab"/>
          <w:color w:val="000000" w:themeColor="text1"/>
        </w:rPr>
        <w:t xml:space="preserve">              </w:t>
      </w:r>
      <w:r w:rsidRPr="007F084B">
        <w:rPr>
          <w:color w:val="000000" w:themeColor="text1"/>
        </w:rPr>
        <w:t xml:space="preserve">В соответствии с Федеральным законом от 27.07.2010 № 210-ФЗ “Об организации предоставления государственных и муниципальных услуг”, </w:t>
      </w:r>
      <w:r w:rsidR="007F084B" w:rsidRPr="007F084B">
        <w:rPr>
          <w:color w:val="000000" w:themeColor="text1"/>
        </w:rPr>
        <w:t xml:space="preserve">администрация </w:t>
      </w:r>
      <w:r w:rsidRPr="007F084B">
        <w:rPr>
          <w:color w:val="000000" w:themeColor="text1"/>
        </w:rPr>
        <w:t xml:space="preserve">МО «Пустомержское сельское поселение» Кингисеппского муниципального района Ленинградской области, </w:t>
      </w:r>
    </w:p>
    <w:p w:rsidR="00E62977" w:rsidRPr="007F084B" w:rsidRDefault="00E62977" w:rsidP="00E62977">
      <w:pPr>
        <w:jc w:val="both"/>
        <w:rPr>
          <w:color w:val="000000" w:themeColor="text1"/>
        </w:rPr>
      </w:pPr>
      <w:r w:rsidRPr="007F084B">
        <w:rPr>
          <w:b/>
          <w:color w:val="000000" w:themeColor="text1"/>
        </w:rPr>
        <w:t>п о с т а н о в л я е т:</w:t>
      </w:r>
      <w:r w:rsidRPr="007F084B">
        <w:rPr>
          <w:color w:val="000000" w:themeColor="text1"/>
        </w:rPr>
        <w:t xml:space="preserve"> </w:t>
      </w:r>
    </w:p>
    <w:p w:rsidR="00E62977" w:rsidRPr="00C32E4F" w:rsidRDefault="00E62977" w:rsidP="00E62977">
      <w:pPr>
        <w:pStyle w:val="af5"/>
        <w:numPr>
          <w:ilvl w:val="0"/>
          <w:numId w:val="31"/>
        </w:numPr>
        <w:spacing w:after="0" w:line="240" w:lineRule="auto"/>
        <w:ind w:left="0" w:firstLine="0"/>
        <w:jc w:val="both"/>
        <w:rPr>
          <w:rFonts w:ascii="Times New Roman" w:hAnsi="Times New Roman"/>
          <w:sz w:val="24"/>
          <w:szCs w:val="24"/>
        </w:rPr>
      </w:pPr>
      <w:r w:rsidRPr="007F084B">
        <w:rPr>
          <w:rFonts w:ascii="Times New Roman" w:hAnsi="Times New Roman"/>
          <w:color w:val="000000" w:themeColor="text1"/>
          <w:sz w:val="24"/>
          <w:szCs w:val="24"/>
        </w:rPr>
        <w:t>Утвердить прилагаемый административный регламент предоставления администрацией муниципального образования «Пустомержское сельское поселение» Кингисеппского муниципального района Ленинградской области муниципальной услуги «</w:t>
      </w:r>
      <w:r w:rsidR="004E161F" w:rsidRPr="00C32E4F">
        <w:rPr>
          <w:rFonts w:ascii="Times New Roman" w:hAnsi="Times New Roman"/>
        </w:rPr>
        <w:t>Прием в эксплуатацию после перевода жилого помещения в нежилое помещение или нежилого помещения в жилое помещение</w:t>
      </w:r>
      <w:r w:rsidR="004E161F" w:rsidRPr="00C32E4F">
        <w:rPr>
          <w:rFonts w:ascii="Times New Roman" w:hAnsi="Times New Roman"/>
          <w:sz w:val="24"/>
          <w:szCs w:val="24"/>
        </w:rPr>
        <w:t>»</w:t>
      </w:r>
      <w:r w:rsidRPr="00C32E4F">
        <w:rPr>
          <w:rFonts w:ascii="Times New Roman" w:hAnsi="Times New Roman"/>
          <w:sz w:val="24"/>
          <w:szCs w:val="24"/>
        </w:rPr>
        <w:t>.</w:t>
      </w:r>
    </w:p>
    <w:p w:rsidR="00E62977" w:rsidRPr="007F084B" w:rsidRDefault="00E62977" w:rsidP="00E62977">
      <w:pPr>
        <w:pStyle w:val="af5"/>
        <w:numPr>
          <w:ilvl w:val="0"/>
          <w:numId w:val="31"/>
        </w:numPr>
        <w:spacing w:after="0" w:line="240" w:lineRule="auto"/>
        <w:ind w:left="0" w:firstLine="0"/>
        <w:jc w:val="both"/>
        <w:rPr>
          <w:rFonts w:ascii="Times New Roman" w:hAnsi="Times New Roman"/>
          <w:color w:val="000000" w:themeColor="text1"/>
          <w:sz w:val="24"/>
          <w:szCs w:val="24"/>
        </w:rPr>
      </w:pPr>
      <w:r w:rsidRPr="007F084B">
        <w:rPr>
          <w:rFonts w:ascii="Times New Roman" w:hAnsi="Times New Roman"/>
          <w:color w:val="000000" w:themeColor="text1"/>
          <w:sz w:val="24"/>
          <w:szCs w:val="24"/>
        </w:rPr>
        <w:t>Считать утратившим силу:</w:t>
      </w:r>
    </w:p>
    <w:p w:rsidR="00E62977" w:rsidRPr="007F084B" w:rsidRDefault="00E62977" w:rsidP="007F084B">
      <w:pPr>
        <w:pStyle w:val="af5"/>
        <w:numPr>
          <w:ilvl w:val="1"/>
          <w:numId w:val="31"/>
        </w:numPr>
        <w:spacing w:after="0" w:line="240" w:lineRule="auto"/>
        <w:ind w:left="0" w:firstLine="0"/>
        <w:jc w:val="both"/>
        <w:rPr>
          <w:rFonts w:ascii="Times New Roman" w:hAnsi="Times New Roman"/>
          <w:color w:val="000000" w:themeColor="text1"/>
          <w:sz w:val="24"/>
          <w:szCs w:val="24"/>
        </w:rPr>
      </w:pPr>
      <w:r w:rsidRPr="007F084B">
        <w:rPr>
          <w:rFonts w:ascii="Times New Roman" w:hAnsi="Times New Roman"/>
          <w:color w:val="000000" w:themeColor="text1"/>
          <w:sz w:val="24"/>
          <w:szCs w:val="24"/>
        </w:rPr>
        <w:t xml:space="preserve">Постановление от </w:t>
      </w:r>
      <w:r w:rsidR="00B57882" w:rsidRPr="007F084B">
        <w:rPr>
          <w:rFonts w:ascii="Times New Roman" w:hAnsi="Times New Roman"/>
          <w:color w:val="000000" w:themeColor="text1"/>
          <w:sz w:val="24"/>
          <w:szCs w:val="24"/>
        </w:rPr>
        <w:t>06</w:t>
      </w:r>
      <w:r w:rsidRPr="007F084B">
        <w:rPr>
          <w:rFonts w:ascii="Times New Roman" w:hAnsi="Times New Roman"/>
          <w:color w:val="000000" w:themeColor="text1"/>
          <w:sz w:val="24"/>
          <w:szCs w:val="24"/>
        </w:rPr>
        <w:t>.0</w:t>
      </w:r>
      <w:r w:rsidR="00B57882" w:rsidRPr="007F084B">
        <w:rPr>
          <w:rFonts w:ascii="Times New Roman" w:hAnsi="Times New Roman"/>
          <w:color w:val="000000" w:themeColor="text1"/>
          <w:sz w:val="24"/>
          <w:szCs w:val="24"/>
        </w:rPr>
        <w:t>7</w:t>
      </w:r>
      <w:r w:rsidRPr="007F084B">
        <w:rPr>
          <w:rFonts w:ascii="Times New Roman" w:hAnsi="Times New Roman"/>
          <w:color w:val="000000" w:themeColor="text1"/>
          <w:sz w:val="24"/>
          <w:szCs w:val="24"/>
        </w:rPr>
        <w:t>.20</w:t>
      </w:r>
      <w:r w:rsidR="00B57882" w:rsidRPr="007F084B">
        <w:rPr>
          <w:rFonts w:ascii="Times New Roman" w:hAnsi="Times New Roman"/>
          <w:color w:val="000000" w:themeColor="text1"/>
          <w:sz w:val="24"/>
          <w:szCs w:val="24"/>
        </w:rPr>
        <w:t>20</w:t>
      </w:r>
      <w:r w:rsidRPr="007F084B">
        <w:rPr>
          <w:rFonts w:ascii="Times New Roman" w:hAnsi="Times New Roman"/>
          <w:color w:val="000000" w:themeColor="text1"/>
          <w:sz w:val="24"/>
          <w:szCs w:val="24"/>
        </w:rPr>
        <w:t>г.</w:t>
      </w:r>
      <w:r w:rsidR="00CA69E4">
        <w:rPr>
          <w:rFonts w:ascii="Times New Roman" w:hAnsi="Times New Roman"/>
          <w:color w:val="000000" w:themeColor="text1"/>
          <w:sz w:val="24"/>
          <w:szCs w:val="24"/>
        </w:rPr>
        <w:t xml:space="preserve"> </w:t>
      </w:r>
      <w:r w:rsidRPr="007F084B">
        <w:rPr>
          <w:rFonts w:ascii="Times New Roman" w:hAnsi="Times New Roman"/>
          <w:color w:val="000000" w:themeColor="text1"/>
          <w:sz w:val="24"/>
          <w:szCs w:val="24"/>
        </w:rPr>
        <w:t xml:space="preserve">№ </w:t>
      </w:r>
      <w:r w:rsidR="00B57882" w:rsidRPr="007F084B">
        <w:rPr>
          <w:rFonts w:ascii="Times New Roman" w:hAnsi="Times New Roman"/>
          <w:color w:val="000000" w:themeColor="text1"/>
          <w:sz w:val="24"/>
          <w:szCs w:val="24"/>
        </w:rPr>
        <w:t>126</w:t>
      </w:r>
      <w:r w:rsidRPr="007F084B">
        <w:rPr>
          <w:rFonts w:ascii="Times New Roman" w:hAnsi="Times New Roman"/>
          <w:color w:val="000000" w:themeColor="text1"/>
          <w:sz w:val="24"/>
          <w:szCs w:val="24"/>
        </w:rPr>
        <w:t xml:space="preserve"> «Об утверждении Административного регламента по предоставлению муниципальной услуги «</w:t>
      </w:r>
      <w:r w:rsidR="004D6D10" w:rsidRPr="007F084B">
        <w:rPr>
          <w:rFonts w:ascii="Times New Roman" w:hAnsi="Times New Roman"/>
          <w:color w:val="000000" w:themeColor="text1"/>
          <w:sz w:val="24"/>
          <w:szCs w:val="24"/>
        </w:rPr>
        <w:t>Прием в эксплуатацию после перевода жилого помещения в нежилое помещение или нежилого помещения в жилое помещение</w:t>
      </w:r>
      <w:r w:rsidRPr="007F084B">
        <w:rPr>
          <w:rFonts w:ascii="Times New Roman" w:hAnsi="Times New Roman"/>
          <w:color w:val="000000" w:themeColor="text1"/>
          <w:sz w:val="24"/>
          <w:szCs w:val="24"/>
        </w:rPr>
        <w:t>» администрацией  МО «Пустомержское сельское поселение» Кингисеппского  муниципального района Ленинградской области</w:t>
      </w:r>
      <w:r w:rsidR="004D6D10" w:rsidRPr="007F084B">
        <w:rPr>
          <w:rFonts w:ascii="Times New Roman" w:hAnsi="Times New Roman"/>
          <w:color w:val="000000" w:themeColor="text1"/>
          <w:sz w:val="24"/>
          <w:szCs w:val="24"/>
        </w:rPr>
        <w:t>.</w:t>
      </w:r>
    </w:p>
    <w:p w:rsidR="00E62977" w:rsidRPr="007F084B" w:rsidRDefault="00E62977" w:rsidP="00E62977">
      <w:pPr>
        <w:pStyle w:val="ConsPlusTitle"/>
        <w:rPr>
          <w:b w:val="0"/>
          <w:color w:val="000000" w:themeColor="text1"/>
          <w:sz w:val="24"/>
          <w:szCs w:val="24"/>
        </w:rPr>
      </w:pPr>
      <w:r w:rsidRPr="007F084B">
        <w:rPr>
          <w:rStyle w:val="ab"/>
          <w:rFonts w:eastAsia="Calibri"/>
          <w:color w:val="000000" w:themeColor="text1"/>
          <w:sz w:val="24"/>
          <w:szCs w:val="24"/>
        </w:rPr>
        <w:t xml:space="preserve">3. </w:t>
      </w:r>
      <w:r w:rsidRPr="007F084B">
        <w:rPr>
          <w:b w:val="0"/>
          <w:color w:val="000000" w:themeColor="text1"/>
          <w:sz w:val="24"/>
          <w:szCs w:val="24"/>
        </w:rPr>
        <w:t>Специалистам   администрации МО «Пустомержское сельское поселение» обеспечить исполнение административного регламента.</w:t>
      </w:r>
    </w:p>
    <w:p w:rsidR="00E62977" w:rsidRPr="007F084B" w:rsidRDefault="00E62977" w:rsidP="00E62977">
      <w:pPr>
        <w:pStyle w:val="af5"/>
        <w:numPr>
          <w:ilvl w:val="0"/>
          <w:numId w:val="32"/>
        </w:numPr>
        <w:spacing w:after="0" w:line="240" w:lineRule="auto"/>
        <w:ind w:left="0" w:firstLine="0"/>
        <w:jc w:val="both"/>
        <w:rPr>
          <w:rFonts w:ascii="Times New Roman" w:hAnsi="Times New Roman"/>
          <w:color w:val="000000" w:themeColor="text1"/>
          <w:sz w:val="24"/>
          <w:szCs w:val="24"/>
        </w:rPr>
      </w:pPr>
      <w:r w:rsidRPr="007F084B">
        <w:rPr>
          <w:rFonts w:ascii="Times New Roman" w:hAnsi="Times New Roman"/>
          <w:color w:val="000000" w:themeColor="text1"/>
          <w:sz w:val="24"/>
          <w:szCs w:val="24"/>
        </w:rPr>
        <w:t xml:space="preserve">Опубликовать   административный регламент   в средствах массовой информации и на официальном  сайте администрации МО «Пустомержское сельское поселение». </w:t>
      </w:r>
    </w:p>
    <w:p w:rsidR="00E62977" w:rsidRPr="007F084B" w:rsidRDefault="00E62977" w:rsidP="00E62977">
      <w:pPr>
        <w:pStyle w:val="af5"/>
        <w:numPr>
          <w:ilvl w:val="0"/>
          <w:numId w:val="32"/>
        </w:numPr>
        <w:spacing w:after="0" w:line="240" w:lineRule="auto"/>
        <w:ind w:left="0" w:firstLine="0"/>
        <w:jc w:val="both"/>
        <w:rPr>
          <w:rFonts w:ascii="Times New Roman" w:hAnsi="Times New Roman"/>
          <w:color w:val="000000" w:themeColor="text1"/>
          <w:sz w:val="24"/>
          <w:szCs w:val="24"/>
        </w:rPr>
      </w:pPr>
      <w:r w:rsidRPr="007F084B">
        <w:rPr>
          <w:rFonts w:ascii="Times New Roman" w:hAnsi="Times New Roman"/>
          <w:color w:val="000000" w:themeColor="text1"/>
          <w:sz w:val="24"/>
          <w:szCs w:val="24"/>
        </w:rPr>
        <w:t>Настоящее постановление вступает в силу после его официального  опубликования.</w:t>
      </w:r>
    </w:p>
    <w:p w:rsidR="00E62977" w:rsidRPr="007F084B" w:rsidRDefault="00E62977" w:rsidP="00E62977">
      <w:pPr>
        <w:pStyle w:val="af5"/>
        <w:numPr>
          <w:ilvl w:val="0"/>
          <w:numId w:val="32"/>
        </w:numPr>
        <w:spacing w:after="0" w:line="240" w:lineRule="auto"/>
        <w:ind w:left="0" w:firstLine="0"/>
        <w:jc w:val="both"/>
        <w:rPr>
          <w:rFonts w:ascii="Times New Roman" w:hAnsi="Times New Roman"/>
          <w:color w:val="000000" w:themeColor="text1"/>
          <w:sz w:val="24"/>
          <w:szCs w:val="24"/>
        </w:rPr>
      </w:pPr>
      <w:r w:rsidRPr="007F084B">
        <w:rPr>
          <w:rFonts w:ascii="Times New Roman" w:hAnsi="Times New Roman"/>
          <w:color w:val="000000" w:themeColor="text1"/>
          <w:sz w:val="24"/>
          <w:szCs w:val="24"/>
        </w:rPr>
        <w:t xml:space="preserve">Контроль за исполнением настоящего постановления оставляю за собой. </w:t>
      </w:r>
    </w:p>
    <w:p w:rsidR="00E62977" w:rsidRPr="007F084B" w:rsidRDefault="00E62977" w:rsidP="00E62977">
      <w:pPr>
        <w:pStyle w:val="af5"/>
        <w:spacing w:after="0" w:line="240" w:lineRule="auto"/>
        <w:ind w:left="0"/>
        <w:jc w:val="both"/>
        <w:rPr>
          <w:rFonts w:ascii="Times New Roman" w:hAnsi="Times New Roman"/>
          <w:color w:val="000000" w:themeColor="text1"/>
          <w:sz w:val="24"/>
          <w:szCs w:val="24"/>
        </w:rPr>
      </w:pPr>
    </w:p>
    <w:p w:rsidR="00E62977" w:rsidRPr="007F084B" w:rsidRDefault="00E62977" w:rsidP="00E62977">
      <w:pPr>
        <w:jc w:val="both"/>
        <w:rPr>
          <w:color w:val="000000" w:themeColor="text1"/>
        </w:rPr>
      </w:pPr>
    </w:p>
    <w:p w:rsidR="00E62977" w:rsidRPr="007F084B" w:rsidRDefault="00E62977" w:rsidP="00E62977">
      <w:pPr>
        <w:jc w:val="both"/>
        <w:rPr>
          <w:color w:val="000000" w:themeColor="text1"/>
        </w:rPr>
      </w:pPr>
      <w:r w:rsidRPr="007F084B">
        <w:rPr>
          <w:color w:val="000000" w:themeColor="text1"/>
        </w:rPr>
        <w:t xml:space="preserve">              Глава администрации</w:t>
      </w:r>
    </w:p>
    <w:p w:rsidR="00E62977" w:rsidRPr="007F084B" w:rsidRDefault="00E62977" w:rsidP="00E62977">
      <w:pPr>
        <w:jc w:val="both"/>
        <w:rPr>
          <w:color w:val="000000" w:themeColor="text1"/>
        </w:rPr>
      </w:pPr>
      <w:r w:rsidRPr="007F084B">
        <w:rPr>
          <w:color w:val="000000" w:themeColor="text1"/>
        </w:rPr>
        <w:t xml:space="preserve">МО «Пустомержское сельское поселение»              </w:t>
      </w:r>
      <w:r w:rsidR="00CA69E4">
        <w:rPr>
          <w:color w:val="000000" w:themeColor="text1"/>
        </w:rPr>
        <w:t xml:space="preserve">                     </w:t>
      </w:r>
      <w:r w:rsidRPr="007F084B">
        <w:rPr>
          <w:color w:val="000000" w:themeColor="text1"/>
        </w:rPr>
        <w:t xml:space="preserve">                Д.А. Бобрецов                                          </w:t>
      </w:r>
    </w:p>
    <w:p w:rsidR="00E62977" w:rsidRPr="00E01866" w:rsidRDefault="00CA69E4" w:rsidP="00E62977">
      <w:pPr>
        <w:jc w:val="center"/>
        <w:rPr>
          <w:rFonts w:eastAsia="Calibri"/>
          <w:b/>
          <w:bCs/>
          <w:color w:val="000000" w:themeColor="text1"/>
        </w:rPr>
      </w:pPr>
      <w:r>
        <w:rPr>
          <w:rFonts w:eastAsia="Calibri"/>
          <w:b/>
          <w:bCs/>
          <w:color w:val="000000" w:themeColor="text1"/>
        </w:rPr>
        <w:t xml:space="preserve"> </w:t>
      </w:r>
    </w:p>
    <w:p w:rsidR="00E62977" w:rsidRPr="00E01866" w:rsidRDefault="00E62977" w:rsidP="00E62977">
      <w:pPr>
        <w:jc w:val="center"/>
        <w:rPr>
          <w:rFonts w:eastAsia="Calibri"/>
          <w:b/>
          <w:bCs/>
          <w:color w:val="000000" w:themeColor="text1"/>
        </w:rPr>
      </w:pPr>
    </w:p>
    <w:p w:rsidR="00E62977" w:rsidRPr="00E01866" w:rsidRDefault="00E62977" w:rsidP="00E62977">
      <w:pPr>
        <w:jc w:val="center"/>
        <w:rPr>
          <w:rFonts w:eastAsia="Calibri"/>
          <w:b/>
          <w:bCs/>
          <w:color w:val="000000" w:themeColor="text1"/>
        </w:rPr>
      </w:pPr>
    </w:p>
    <w:p w:rsidR="00E62977" w:rsidRPr="00E01866" w:rsidRDefault="00E62977" w:rsidP="00E62977">
      <w:pPr>
        <w:jc w:val="center"/>
        <w:rPr>
          <w:rFonts w:eastAsia="Calibri"/>
          <w:b/>
          <w:bCs/>
          <w:color w:val="000000" w:themeColor="text1"/>
        </w:rPr>
      </w:pPr>
    </w:p>
    <w:p w:rsidR="00E62977" w:rsidRPr="00E01866" w:rsidRDefault="00E62977" w:rsidP="00E62977">
      <w:pPr>
        <w:jc w:val="center"/>
        <w:rPr>
          <w:rFonts w:eastAsia="Calibri"/>
          <w:b/>
          <w:bCs/>
          <w:color w:val="000000" w:themeColor="text1"/>
        </w:rPr>
      </w:pPr>
    </w:p>
    <w:p w:rsidR="00E62977" w:rsidRPr="00E01866" w:rsidRDefault="00E62977" w:rsidP="00E62977">
      <w:pPr>
        <w:jc w:val="center"/>
        <w:rPr>
          <w:rFonts w:eastAsia="Calibri"/>
          <w:b/>
          <w:bCs/>
          <w:color w:val="000000" w:themeColor="text1"/>
        </w:rPr>
      </w:pPr>
    </w:p>
    <w:p w:rsidR="00E62977" w:rsidRPr="00E01866" w:rsidRDefault="00E62977" w:rsidP="00E62977">
      <w:pPr>
        <w:pStyle w:val="af8"/>
        <w:ind w:left="0" w:firstLine="0"/>
        <w:jc w:val="both"/>
        <w:rPr>
          <w:color w:val="000000" w:themeColor="text1"/>
          <w:sz w:val="18"/>
          <w:szCs w:val="18"/>
        </w:rPr>
      </w:pPr>
      <w:r w:rsidRPr="00E01866">
        <w:rPr>
          <w:color w:val="000000" w:themeColor="text1"/>
          <w:sz w:val="18"/>
          <w:szCs w:val="18"/>
        </w:rPr>
        <w:t>Исп. Крючкова С.Г.</w:t>
      </w:r>
    </w:p>
    <w:p w:rsidR="00E62977" w:rsidRPr="00E01866" w:rsidRDefault="00E62977" w:rsidP="00E62977">
      <w:pPr>
        <w:pStyle w:val="af8"/>
        <w:ind w:left="0" w:firstLine="0"/>
        <w:jc w:val="both"/>
        <w:rPr>
          <w:color w:val="000000" w:themeColor="text1"/>
          <w:sz w:val="18"/>
          <w:szCs w:val="18"/>
        </w:rPr>
      </w:pPr>
      <w:r w:rsidRPr="00E01866">
        <w:rPr>
          <w:color w:val="000000" w:themeColor="text1"/>
          <w:sz w:val="18"/>
          <w:szCs w:val="18"/>
        </w:rPr>
        <w:sym w:font="Wingdings" w:char="F028"/>
      </w:r>
      <w:r w:rsidRPr="00E01866">
        <w:rPr>
          <w:color w:val="000000" w:themeColor="text1"/>
          <w:sz w:val="18"/>
          <w:szCs w:val="18"/>
        </w:rPr>
        <w:t xml:space="preserve"> (81375) 64432</w:t>
      </w:r>
    </w:p>
    <w:p w:rsidR="00E62977" w:rsidRPr="00E01866" w:rsidRDefault="00E62977" w:rsidP="006F5E42">
      <w:pPr>
        <w:tabs>
          <w:tab w:val="left" w:pos="142"/>
          <w:tab w:val="left" w:pos="284"/>
        </w:tabs>
        <w:rPr>
          <w:color w:val="000000" w:themeColor="text1"/>
          <w:sz w:val="28"/>
          <w:szCs w:val="28"/>
        </w:rPr>
      </w:pPr>
    </w:p>
    <w:p w:rsidR="00E62977" w:rsidRPr="00E01866" w:rsidRDefault="00E62977" w:rsidP="006F5E42">
      <w:pPr>
        <w:tabs>
          <w:tab w:val="left" w:pos="142"/>
          <w:tab w:val="left" w:pos="284"/>
        </w:tabs>
        <w:rPr>
          <w:color w:val="000000" w:themeColor="text1"/>
          <w:sz w:val="28"/>
          <w:szCs w:val="28"/>
        </w:rPr>
      </w:pPr>
    </w:p>
    <w:p w:rsidR="00E62977" w:rsidRPr="00E01866" w:rsidRDefault="00E62977" w:rsidP="006F5E42">
      <w:pPr>
        <w:tabs>
          <w:tab w:val="left" w:pos="142"/>
          <w:tab w:val="left" w:pos="284"/>
        </w:tabs>
        <w:rPr>
          <w:color w:val="000000" w:themeColor="text1"/>
          <w:sz w:val="28"/>
          <w:szCs w:val="28"/>
        </w:rPr>
      </w:pPr>
    </w:p>
    <w:p w:rsidR="00E62977" w:rsidRPr="00E01866" w:rsidRDefault="00E62977" w:rsidP="006F5E42">
      <w:pPr>
        <w:tabs>
          <w:tab w:val="left" w:pos="142"/>
          <w:tab w:val="left" w:pos="284"/>
        </w:tabs>
        <w:rPr>
          <w:color w:val="000000" w:themeColor="text1"/>
          <w:sz w:val="28"/>
          <w:szCs w:val="28"/>
        </w:rPr>
      </w:pPr>
    </w:p>
    <w:p w:rsidR="007F084B" w:rsidRDefault="00E62977" w:rsidP="002916E0">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E01866">
        <w:rPr>
          <w:b/>
          <w:bCs/>
          <w:color w:val="000000" w:themeColor="text1"/>
          <w:sz w:val="28"/>
          <w:szCs w:val="28"/>
        </w:rPr>
        <w:t>А</w:t>
      </w:r>
      <w:r w:rsidR="00455613" w:rsidRPr="00E01866">
        <w:rPr>
          <w:b/>
          <w:bCs/>
          <w:color w:val="000000" w:themeColor="text1"/>
          <w:sz w:val="28"/>
          <w:szCs w:val="28"/>
        </w:rPr>
        <w:t>дминистративн</w:t>
      </w:r>
      <w:r w:rsidRPr="00E01866">
        <w:rPr>
          <w:b/>
          <w:bCs/>
          <w:color w:val="000000" w:themeColor="text1"/>
          <w:sz w:val="28"/>
          <w:szCs w:val="28"/>
        </w:rPr>
        <w:t>ый</w:t>
      </w:r>
      <w:r w:rsidR="00455613" w:rsidRPr="00E01866">
        <w:rPr>
          <w:b/>
          <w:bCs/>
          <w:color w:val="000000" w:themeColor="text1"/>
          <w:sz w:val="28"/>
          <w:szCs w:val="28"/>
        </w:rPr>
        <w:t xml:space="preserve"> регламент</w:t>
      </w:r>
    </w:p>
    <w:p w:rsidR="007F084B" w:rsidRDefault="00455613" w:rsidP="002916E0">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E01866">
        <w:rPr>
          <w:b/>
          <w:bCs/>
          <w:color w:val="000000" w:themeColor="text1"/>
          <w:sz w:val="28"/>
          <w:szCs w:val="28"/>
        </w:rPr>
        <w:t xml:space="preserve"> по предоставлению муниципальной услуги </w:t>
      </w:r>
      <w:r w:rsidR="004C0A75" w:rsidRPr="00E01866">
        <w:rPr>
          <w:b/>
          <w:bCs/>
          <w:color w:val="000000" w:themeColor="text1"/>
          <w:sz w:val="28"/>
          <w:szCs w:val="28"/>
        </w:rPr>
        <w:t>«</w:t>
      </w:r>
      <w:r w:rsidR="00331A0C" w:rsidRPr="00E01866">
        <w:rPr>
          <w:b/>
          <w:color w:val="000000" w:themeColor="text1"/>
          <w:sz w:val="28"/>
          <w:szCs w:val="28"/>
        </w:rPr>
        <w:t>Прием</w:t>
      </w:r>
      <w:r w:rsidR="00586B4B" w:rsidRPr="00E01866">
        <w:rPr>
          <w:b/>
          <w:color w:val="000000" w:themeColor="text1"/>
          <w:sz w:val="28"/>
          <w:szCs w:val="28"/>
        </w:rPr>
        <w:t xml:space="preserve"> в эксплуатацию после перевод</w:t>
      </w:r>
      <w:r w:rsidR="000F578A" w:rsidRPr="00E01866">
        <w:rPr>
          <w:b/>
          <w:color w:val="000000" w:themeColor="text1"/>
          <w:sz w:val="28"/>
          <w:szCs w:val="28"/>
        </w:rPr>
        <w:t>а</w:t>
      </w:r>
      <w:r w:rsidR="004E161F">
        <w:rPr>
          <w:b/>
          <w:color w:val="000000" w:themeColor="text1"/>
          <w:sz w:val="28"/>
          <w:szCs w:val="28"/>
        </w:rPr>
        <w:t xml:space="preserve"> </w:t>
      </w:r>
      <w:r w:rsidR="00586B4B" w:rsidRPr="00E01866">
        <w:rPr>
          <w:b/>
          <w:bCs/>
          <w:color w:val="000000" w:themeColor="text1"/>
          <w:sz w:val="28"/>
          <w:szCs w:val="28"/>
        </w:rPr>
        <w:t>жилого помещения в нежилое помещение или нежилого помещения в жилое помещение</w:t>
      </w:r>
      <w:r w:rsidR="00C01222" w:rsidRPr="00E01866">
        <w:rPr>
          <w:b/>
          <w:bCs/>
          <w:color w:val="000000" w:themeColor="text1"/>
          <w:sz w:val="28"/>
          <w:szCs w:val="28"/>
        </w:rPr>
        <w:t>»</w:t>
      </w:r>
    </w:p>
    <w:p w:rsidR="002916E0" w:rsidRPr="00E01866" w:rsidRDefault="002916E0" w:rsidP="002916E0">
      <w:pPr>
        <w:widowControl w:val="0"/>
        <w:tabs>
          <w:tab w:val="left" w:pos="142"/>
          <w:tab w:val="left" w:pos="284"/>
        </w:tabs>
        <w:autoSpaceDE w:val="0"/>
        <w:autoSpaceDN w:val="0"/>
        <w:adjustRightInd w:val="0"/>
        <w:ind w:firstLine="340"/>
        <w:jc w:val="center"/>
        <w:outlineLvl w:val="0"/>
        <w:rPr>
          <w:b/>
          <w:color w:val="000000" w:themeColor="text1"/>
          <w:sz w:val="28"/>
          <w:szCs w:val="28"/>
        </w:rPr>
      </w:pPr>
      <w:r w:rsidRPr="00E01866">
        <w:rPr>
          <w:bCs/>
          <w:color w:val="000000" w:themeColor="text1"/>
          <w:sz w:val="28"/>
          <w:szCs w:val="28"/>
        </w:rPr>
        <w:t>(</w:t>
      </w:r>
      <w:r w:rsidRPr="00E01866">
        <w:rPr>
          <w:color w:val="000000" w:themeColor="text1"/>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bookmarkStart w:id="0" w:name="sub_1001"/>
    </w:p>
    <w:p w:rsidR="002916E0" w:rsidRPr="00E01866" w:rsidRDefault="002916E0" w:rsidP="002916E0">
      <w:pPr>
        <w:widowControl w:val="0"/>
        <w:tabs>
          <w:tab w:val="left" w:pos="142"/>
          <w:tab w:val="left" w:pos="284"/>
        </w:tabs>
        <w:autoSpaceDE w:val="0"/>
        <w:autoSpaceDN w:val="0"/>
        <w:adjustRightInd w:val="0"/>
        <w:ind w:firstLine="340"/>
        <w:jc w:val="center"/>
        <w:outlineLvl w:val="0"/>
        <w:rPr>
          <w:color w:val="000000" w:themeColor="text1"/>
          <w:sz w:val="28"/>
          <w:szCs w:val="28"/>
        </w:rPr>
      </w:pPr>
    </w:p>
    <w:p w:rsidR="00C01222" w:rsidRPr="00E01866" w:rsidRDefault="00C01222" w:rsidP="002916E0">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E01866">
        <w:rPr>
          <w:b/>
          <w:bCs/>
          <w:color w:val="000000" w:themeColor="text1"/>
          <w:sz w:val="28"/>
          <w:szCs w:val="28"/>
        </w:rPr>
        <w:t>1. Общие положения</w:t>
      </w:r>
    </w:p>
    <w:bookmarkEnd w:id="0"/>
    <w:p w:rsidR="00C01222" w:rsidRPr="00E01866" w:rsidRDefault="00C01222" w:rsidP="000B4A75">
      <w:pPr>
        <w:widowControl w:val="0"/>
        <w:tabs>
          <w:tab w:val="left" w:pos="142"/>
          <w:tab w:val="left" w:pos="284"/>
        </w:tabs>
        <w:autoSpaceDE w:val="0"/>
        <w:autoSpaceDN w:val="0"/>
        <w:adjustRightInd w:val="0"/>
        <w:ind w:firstLine="425"/>
        <w:jc w:val="both"/>
        <w:rPr>
          <w:b/>
          <w:color w:val="000000" w:themeColor="text1"/>
          <w:sz w:val="28"/>
          <w:szCs w:val="28"/>
        </w:rPr>
      </w:pPr>
    </w:p>
    <w:p w:rsidR="00DC4E59" w:rsidRPr="00E01866"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color w:val="000000" w:themeColor="text1"/>
          <w:sz w:val="28"/>
          <w:szCs w:val="28"/>
        </w:rPr>
      </w:pPr>
      <w:bookmarkStart w:id="1" w:name="sub_1011"/>
      <w:r w:rsidRPr="00E01866">
        <w:rPr>
          <w:rFonts w:ascii="Times New Roman" w:hAnsi="Times New Roman"/>
          <w:color w:val="000000" w:themeColor="text1"/>
          <w:sz w:val="28"/>
          <w:szCs w:val="28"/>
        </w:rPr>
        <w:t xml:space="preserve">Настоящий административный регламент предоставления муниципальной услуги по приему в эксплуатацию после перевода жилого помещения в нежилое помещение или нежилого помещения </w:t>
      </w:r>
      <w:r w:rsidR="00155038" w:rsidRPr="00E01866">
        <w:rPr>
          <w:rFonts w:ascii="Times New Roman" w:hAnsi="Times New Roman"/>
          <w:color w:val="000000" w:themeColor="text1"/>
          <w:sz w:val="28"/>
          <w:szCs w:val="28"/>
        </w:rPr>
        <w:t xml:space="preserve">в жилое помещение </w:t>
      </w:r>
      <w:r w:rsidRPr="00E01866">
        <w:rPr>
          <w:rFonts w:ascii="Times New Roman" w:hAnsi="Times New Roman"/>
          <w:color w:val="000000" w:themeColor="text1"/>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Pr="00E01866"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t xml:space="preserve">Заявителями, имеющими право на получение </w:t>
      </w:r>
      <w:r w:rsidR="00F002C0" w:rsidRPr="00E01866">
        <w:rPr>
          <w:rFonts w:ascii="Times New Roman" w:hAnsi="Times New Roman"/>
          <w:color w:val="000000" w:themeColor="text1"/>
          <w:sz w:val="28"/>
          <w:szCs w:val="28"/>
        </w:rPr>
        <w:t>муниципально</w:t>
      </w:r>
      <w:r w:rsidRPr="00E01866">
        <w:rPr>
          <w:rFonts w:ascii="Times New Roman" w:hAnsi="Times New Roman"/>
          <w:color w:val="000000" w:themeColor="text1"/>
          <w:sz w:val="28"/>
          <w:szCs w:val="28"/>
        </w:rPr>
        <w:t xml:space="preserve">й услуги, являются: </w:t>
      </w:r>
    </w:p>
    <w:p w:rsidR="00DC4E59" w:rsidRPr="00E01866" w:rsidRDefault="00DC4E59" w:rsidP="00DC4E59">
      <w:pPr>
        <w:widowControl w:val="0"/>
        <w:tabs>
          <w:tab w:val="left" w:pos="142"/>
          <w:tab w:val="left" w:pos="284"/>
          <w:tab w:val="left" w:pos="1418"/>
        </w:tabs>
        <w:autoSpaceDE w:val="0"/>
        <w:autoSpaceDN w:val="0"/>
        <w:adjustRightInd w:val="0"/>
        <w:jc w:val="both"/>
        <w:rPr>
          <w:color w:val="000000" w:themeColor="text1"/>
          <w:sz w:val="28"/>
          <w:szCs w:val="28"/>
        </w:rPr>
      </w:pPr>
      <w:r w:rsidRPr="00E01866">
        <w:rPr>
          <w:color w:val="000000" w:themeColor="text1"/>
          <w:sz w:val="28"/>
          <w:szCs w:val="28"/>
        </w:rPr>
        <w:t xml:space="preserve">- юридические лица, являющиеся собственниками помещений; </w:t>
      </w:r>
    </w:p>
    <w:p w:rsidR="00DC4E59" w:rsidRPr="00E01866" w:rsidRDefault="00DC4E59" w:rsidP="00DC4E59">
      <w:pPr>
        <w:widowControl w:val="0"/>
        <w:tabs>
          <w:tab w:val="left" w:pos="142"/>
          <w:tab w:val="left" w:pos="284"/>
        </w:tabs>
        <w:autoSpaceDE w:val="0"/>
        <w:autoSpaceDN w:val="0"/>
        <w:adjustRightInd w:val="0"/>
        <w:jc w:val="both"/>
        <w:rPr>
          <w:color w:val="000000" w:themeColor="text1"/>
          <w:sz w:val="28"/>
          <w:szCs w:val="28"/>
        </w:rPr>
      </w:pPr>
      <w:r w:rsidRPr="00E01866">
        <w:rPr>
          <w:color w:val="000000" w:themeColor="text1"/>
          <w:sz w:val="28"/>
          <w:szCs w:val="28"/>
        </w:rPr>
        <w:t>- физические лица, являющиеся собственниками помещений (далее - заявители).</w:t>
      </w:r>
    </w:p>
    <w:p w:rsidR="00DC4E59" w:rsidRPr="00E01866" w:rsidRDefault="00DC4E59" w:rsidP="00DC4E59">
      <w:pPr>
        <w:widowControl w:val="0"/>
        <w:tabs>
          <w:tab w:val="left" w:pos="142"/>
          <w:tab w:val="left" w:pos="284"/>
        </w:tabs>
        <w:autoSpaceDE w:val="0"/>
        <w:autoSpaceDN w:val="0"/>
        <w:adjustRightInd w:val="0"/>
        <w:ind w:firstLine="709"/>
        <w:jc w:val="both"/>
        <w:rPr>
          <w:rFonts w:eastAsia="Calibri"/>
          <w:color w:val="000000" w:themeColor="text1"/>
          <w:sz w:val="28"/>
          <w:szCs w:val="28"/>
        </w:rPr>
      </w:pPr>
      <w:r w:rsidRPr="00E01866">
        <w:rPr>
          <w:rFonts w:eastAsia="Calibri"/>
          <w:color w:val="000000" w:themeColor="text1"/>
          <w:sz w:val="28"/>
          <w:szCs w:val="28"/>
        </w:rPr>
        <w:t>Представлять интересы заявителя имеют право:</w:t>
      </w:r>
    </w:p>
    <w:p w:rsidR="00DC4E59" w:rsidRPr="00E01866" w:rsidRDefault="00DC4E59" w:rsidP="00DC4E59">
      <w:pPr>
        <w:widowControl w:val="0"/>
        <w:tabs>
          <w:tab w:val="left" w:pos="142"/>
          <w:tab w:val="left" w:pos="284"/>
        </w:tabs>
        <w:autoSpaceDE w:val="0"/>
        <w:autoSpaceDN w:val="0"/>
        <w:adjustRightInd w:val="0"/>
        <w:ind w:firstLine="709"/>
        <w:jc w:val="both"/>
        <w:rPr>
          <w:color w:val="000000" w:themeColor="text1"/>
          <w:sz w:val="28"/>
          <w:szCs w:val="28"/>
        </w:rPr>
      </w:pPr>
      <w:r w:rsidRPr="00E01866">
        <w:rPr>
          <w:rFonts w:eastAsia="Calibri"/>
          <w:color w:val="000000" w:themeColor="text1"/>
          <w:sz w:val="28"/>
          <w:szCs w:val="28"/>
        </w:rPr>
        <w:t>- от имени физических лиц:</w:t>
      </w:r>
    </w:p>
    <w:p w:rsidR="00DC4E59" w:rsidRPr="00E01866" w:rsidRDefault="00DC4E59" w:rsidP="00DC4E59">
      <w:pPr>
        <w:jc w:val="both"/>
        <w:rPr>
          <w:rFonts w:eastAsia="Calibri"/>
          <w:color w:val="000000" w:themeColor="text1"/>
          <w:sz w:val="28"/>
          <w:szCs w:val="28"/>
        </w:rPr>
      </w:pPr>
      <w:r w:rsidRPr="00E01866">
        <w:rPr>
          <w:rFonts w:eastAsia="Calibri"/>
          <w:color w:val="000000" w:themeColor="text1"/>
          <w:sz w:val="28"/>
          <w:szCs w:val="28"/>
        </w:rPr>
        <w:t xml:space="preserve">представители, действующие в силу полномочий, основанных </w:t>
      </w:r>
      <w:r w:rsidRPr="00E01866">
        <w:rPr>
          <w:rFonts w:eastAsia="Calibri"/>
          <w:color w:val="000000" w:themeColor="text1"/>
          <w:sz w:val="28"/>
          <w:szCs w:val="28"/>
        </w:rPr>
        <w:br/>
        <w:t>на доверенности;</w:t>
      </w:r>
    </w:p>
    <w:p w:rsidR="00DC4E59" w:rsidRPr="00E01866" w:rsidRDefault="00DC4E59" w:rsidP="00DC4E59">
      <w:pPr>
        <w:jc w:val="both"/>
        <w:rPr>
          <w:rFonts w:eastAsia="Calibri"/>
          <w:color w:val="000000" w:themeColor="text1"/>
          <w:sz w:val="28"/>
          <w:szCs w:val="28"/>
        </w:rPr>
      </w:pPr>
      <w:r w:rsidRPr="00E01866">
        <w:rPr>
          <w:rFonts w:eastAsia="Calibri"/>
          <w:color w:val="000000" w:themeColor="text1"/>
          <w:sz w:val="28"/>
          <w:szCs w:val="28"/>
        </w:rPr>
        <w:t>опекуны недееспособных граждан;</w:t>
      </w:r>
    </w:p>
    <w:p w:rsidR="00DC4E59" w:rsidRPr="00E01866" w:rsidRDefault="00DC4E59" w:rsidP="00DC4E59">
      <w:pPr>
        <w:jc w:val="both"/>
        <w:rPr>
          <w:rFonts w:eastAsia="Calibri"/>
          <w:color w:val="000000" w:themeColor="text1"/>
          <w:sz w:val="28"/>
          <w:szCs w:val="28"/>
        </w:rPr>
      </w:pPr>
      <w:r w:rsidRPr="00E01866">
        <w:rPr>
          <w:rFonts w:eastAsia="Calibri"/>
          <w:color w:val="000000" w:themeColor="text1"/>
          <w:sz w:val="28"/>
          <w:szCs w:val="28"/>
        </w:rPr>
        <w:t>законные представители (родители, усыновители, опекуны) несовершеннолетних в возрасте до 14 лет.</w:t>
      </w:r>
    </w:p>
    <w:p w:rsidR="00DC4E59" w:rsidRPr="00E01866" w:rsidRDefault="00DC4E59" w:rsidP="00DC4E59">
      <w:pPr>
        <w:ind w:firstLine="709"/>
        <w:jc w:val="both"/>
        <w:rPr>
          <w:rFonts w:eastAsia="Calibri"/>
          <w:color w:val="000000" w:themeColor="text1"/>
          <w:sz w:val="28"/>
          <w:szCs w:val="28"/>
        </w:rPr>
      </w:pPr>
      <w:r w:rsidRPr="00E01866">
        <w:rPr>
          <w:rFonts w:eastAsia="Calibri"/>
          <w:color w:val="000000" w:themeColor="text1"/>
          <w:sz w:val="28"/>
          <w:szCs w:val="28"/>
        </w:rPr>
        <w:t>- от имени юридического лица:</w:t>
      </w:r>
    </w:p>
    <w:p w:rsidR="00DC4E59" w:rsidRPr="00E01866" w:rsidRDefault="00DC4E59" w:rsidP="00DC4E59">
      <w:pPr>
        <w:jc w:val="both"/>
        <w:rPr>
          <w:rFonts w:eastAsia="Calibri"/>
          <w:color w:val="000000" w:themeColor="text1"/>
          <w:sz w:val="28"/>
          <w:szCs w:val="28"/>
        </w:rPr>
      </w:pPr>
      <w:r w:rsidRPr="00E01866">
        <w:rPr>
          <w:rFonts w:eastAsia="Calibri"/>
          <w:color w:val="000000" w:themeColor="text1"/>
          <w:sz w:val="28"/>
          <w:szCs w:val="28"/>
        </w:rPr>
        <w:t>лица, действующие в соответствии с законом или учредительными документами от имени юридического лица;</w:t>
      </w:r>
    </w:p>
    <w:p w:rsidR="00DC4E59" w:rsidRPr="00E01866" w:rsidRDefault="00DC4E59" w:rsidP="00DC4E59">
      <w:pPr>
        <w:jc w:val="both"/>
        <w:rPr>
          <w:rFonts w:eastAsia="Calibri"/>
          <w:color w:val="000000" w:themeColor="text1"/>
          <w:sz w:val="28"/>
          <w:szCs w:val="28"/>
        </w:rPr>
      </w:pPr>
      <w:r w:rsidRPr="00E01866">
        <w:rPr>
          <w:rFonts w:eastAsia="Calibri"/>
          <w:color w:val="000000" w:themeColor="text1"/>
          <w:sz w:val="28"/>
          <w:szCs w:val="28"/>
        </w:rPr>
        <w:t>представители юридического лица в силу полномочий на основании доверенности.</w:t>
      </w:r>
    </w:p>
    <w:p w:rsidR="0007420A" w:rsidRPr="00E01866" w:rsidRDefault="0007420A" w:rsidP="0007420A">
      <w:pPr>
        <w:ind w:firstLine="709"/>
        <w:jc w:val="both"/>
        <w:rPr>
          <w:rFonts w:eastAsia="Calibri"/>
          <w:color w:val="000000" w:themeColor="text1"/>
          <w:sz w:val="28"/>
          <w:szCs w:val="28"/>
        </w:rPr>
      </w:pPr>
      <w:r w:rsidRPr="00E01866">
        <w:rPr>
          <w:color w:val="000000" w:themeColor="text1"/>
          <w:sz w:val="28"/>
          <w:szCs w:val="28"/>
        </w:rPr>
        <w:t xml:space="preserve">1.3. Информация о месте нахождения, администрации муниципального образования </w:t>
      </w:r>
      <w:r w:rsidR="00B57882" w:rsidRPr="00B57882">
        <w:rPr>
          <w:color w:val="000000" w:themeColor="text1"/>
          <w:sz w:val="28"/>
          <w:szCs w:val="28"/>
        </w:rPr>
        <w:t>«Пустомержское сельское поселение»</w:t>
      </w:r>
      <w:r w:rsidR="00B57882" w:rsidRPr="00B57882">
        <w:rPr>
          <w:rFonts w:eastAsia="Calibri"/>
          <w:color w:val="000000" w:themeColor="text1"/>
          <w:sz w:val="28"/>
          <w:szCs w:val="28"/>
        </w:rPr>
        <w:t xml:space="preserve"> </w:t>
      </w:r>
      <w:r w:rsidRPr="00E01866">
        <w:rPr>
          <w:rFonts w:eastAsia="Calibri"/>
          <w:color w:val="000000" w:themeColor="text1"/>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E01866">
        <w:rPr>
          <w:color w:val="000000" w:themeColor="text1"/>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E01866"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E01866"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t>- на сайте администрации</w:t>
      </w:r>
      <w:r w:rsidR="00B57882">
        <w:rPr>
          <w:rFonts w:ascii="Times New Roman" w:hAnsi="Times New Roman"/>
          <w:color w:val="000000" w:themeColor="text1"/>
          <w:sz w:val="28"/>
          <w:szCs w:val="28"/>
        </w:rPr>
        <w:t xml:space="preserve"> </w:t>
      </w:r>
      <w:hyperlink r:id="rId9" w:history="1">
        <w:r w:rsidR="00B57882" w:rsidRPr="00505138">
          <w:rPr>
            <w:rStyle w:val="af4"/>
            <w:rFonts w:ascii="Times New Roman" w:hAnsi="Times New Roman"/>
            <w:sz w:val="28"/>
            <w:szCs w:val="28"/>
          </w:rPr>
          <w:t>http://www.мо-пустомержское.рф</w:t>
        </w:r>
      </w:hyperlink>
      <w:r w:rsidRPr="00E01866">
        <w:rPr>
          <w:rFonts w:ascii="Times New Roman" w:hAnsi="Times New Roman"/>
          <w:color w:val="000000" w:themeColor="text1"/>
          <w:sz w:val="28"/>
          <w:szCs w:val="28"/>
        </w:rPr>
        <w:t>;</w:t>
      </w:r>
    </w:p>
    <w:p w:rsidR="0007420A" w:rsidRPr="00E01866"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E01866">
        <w:rPr>
          <w:rFonts w:ascii="Times New Roman" w:hAnsi="Times New Roman"/>
          <w:color w:val="000000" w:themeColor="text1"/>
          <w:sz w:val="28"/>
          <w:szCs w:val="28"/>
        </w:rPr>
        <w:br/>
        <w:t xml:space="preserve">и муниципальных услуг» (далее - ГБУ ЛО «МФЦ»): </w:t>
      </w:r>
      <w:r w:rsidRPr="00E01866">
        <w:rPr>
          <w:rFonts w:ascii="Times New Roman" w:hAnsi="Times New Roman"/>
          <w:color w:val="000000" w:themeColor="text1"/>
          <w:sz w:val="28"/>
          <w:szCs w:val="28"/>
          <w:u w:val="single"/>
        </w:rPr>
        <w:t>http://mfc47.ru/;</w:t>
      </w:r>
    </w:p>
    <w:p w:rsidR="0007420A" w:rsidRPr="00E01866"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E01866">
          <w:rPr>
            <w:rStyle w:val="af4"/>
            <w:rFonts w:ascii="Times New Roman" w:hAnsi="Times New Roman"/>
            <w:color w:val="000000" w:themeColor="text1"/>
            <w:sz w:val="28"/>
            <w:szCs w:val="28"/>
          </w:rPr>
          <w:t>www.gosuslugi.ru</w:t>
        </w:r>
      </w:hyperlink>
      <w:r w:rsidRPr="00E01866">
        <w:rPr>
          <w:rFonts w:ascii="Times New Roman" w:hAnsi="Times New Roman"/>
          <w:color w:val="000000" w:themeColor="text1"/>
          <w:sz w:val="28"/>
          <w:szCs w:val="28"/>
        </w:rPr>
        <w:t>.</w:t>
      </w:r>
    </w:p>
    <w:p w:rsidR="00841520" w:rsidRPr="00E01866"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lastRenderedPageBreak/>
        <w:t xml:space="preserve">- в государственной информационной системе «Реестр государственных </w:t>
      </w:r>
      <w:r w:rsidRPr="00E01866">
        <w:rPr>
          <w:rFonts w:ascii="Times New Roman" w:hAnsi="Times New Roman"/>
          <w:color w:val="000000" w:themeColor="text1"/>
          <w:sz w:val="28"/>
          <w:szCs w:val="28"/>
        </w:rPr>
        <w:br/>
        <w:t>и муниципальных услуг (функций) Ленинградской области» (далее - Реестр).</w:t>
      </w:r>
    </w:p>
    <w:p w:rsidR="00DC4E59" w:rsidRPr="00E01866" w:rsidRDefault="00DC4E59" w:rsidP="00331A0C">
      <w:pPr>
        <w:widowControl w:val="0"/>
        <w:tabs>
          <w:tab w:val="left" w:pos="142"/>
          <w:tab w:val="left" w:pos="284"/>
        </w:tabs>
        <w:autoSpaceDE w:val="0"/>
        <w:autoSpaceDN w:val="0"/>
        <w:adjustRightInd w:val="0"/>
        <w:ind w:firstLine="709"/>
        <w:jc w:val="both"/>
        <w:rPr>
          <w:color w:val="000000" w:themeColor="text1"/>
          <w:sz w:val="28"/>
          <w:szCs w:val="28"/>
        </w:rPr>
      </w:pPr>
    </w:p>
    <w:p w:rsidR="00DC4E59" w:rsidRPr="00E01866" w:rsidRDefault="00DC4E59" w:rsidP="00DC4E59">
      <w:pPr>
        <w:widowControl w:val="0"/>
        <w:tabs>
          <w:tab w:val="left" w:pos="142"/>
          <w:tab w:val="left" w:pos="284"/>
        </w:tabs>
        <w:autoSpaceDE w:val="0"/>
        <w:autoSpaceDN w:val="0"/>
        <w:adjustRightInd w:val="0"/>
        <w:ind w:firstLine="709"/>
        <w:jc w:val="center"/>
        <w:outlineLvl w:val="0"/>
        <w:rPr>
          <w:b/>
          <w:bCs/>
          <w:color w:val="000000" w:themeColor="text1"/>
          <w:sz w:val="28"/>
          <w:szCs w:val="28"/>
        </w:rPr>
      </w:pPr>
      <w:r w:rsidRPr="00E01866">
        <w:rPr>
          <w:b/>
          <w:bCs/>
          <w:color w:val="000000" w:themeColor="text1"/>
          <w:sz w:val="28"/>
          <w:szCs w:val="28"/>
        </w:rPr>
        <w:t xml:space="preserve">2. Стандарт предоставления </w:t>
      </w:r>
      <w:r w:rsidRPr="00E01866">
        <w:rPr>
          <w:b/>
          <w:color w:val="000000" w:themeColor="text1"/>
          <w:sz w:val="28"/>
          <w:szCs w:val="28"/>
        </w:rPr>
        <w:t>муниципальной</w:t>
      </w:r>
      <w:r w:rsidRPr="00E01866">
        <w:rPr>
          <w:b/>
          <w:bCs/>
          <w:color w:val="000000" w:themeColor="text1"/>
          <w:sz w:val="28"/>
          <w:szCs w:val="28"/>
        </w:rPr>
        <w:t xml:space="preserve"> услуги</w:t>
      </w:r>
    </w:p>
    <w:p w:rsidR="00DC4E59" w:rsidRPr="00E01866" w:rsidRDefault="00DC4E59" w:rsidP="00DC4E59">
      <w:pPr>
        <w:widowControl w:val="0"/>
        <w:tabs>
          <w:tab w:val="left" w:pos="142"/>
          <w:tab w:val="left" w:pos="284"/>
        </w:tabs>
        <w:autoSpaceDE w:val="0"/>
        <w:autoSpaceDN w:val="0"/>
        <w:adjustRightInd w:val="0"/>
        <w:ind w:firstLine="709"/>
        <w:jc w:val="both"/>
        <w:rPr>
          <w:color w:val="000000" w:themeColor="text1"/>
          <w:sz w:val="28"/>
          <w:szCs w:val="28"/>
        </w:rPr>
      </w:pPr>
    </w:p>
    <w:p w:rsidR="00DC4E59" w:rsidRPr="00E01866" w:rsidRDefault="00DC4E59" w:rsidP="00DC4E59">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2.1. Полное наименование муниципальной услуги –  </w:t>
      </w:r>
      <w:r w:rsidR="00BF4637" w:rsidRPr="00E01866">
        <w:rPr>
          <w:color w:val="000000" w:themeColor="text1"/>
          <w:sz w:val="28"/>
          <w:szCs w:val="28"/>
        </w:rPr>
        <w:t>П</w:t>
      </w:r>
      <w:r w:rsidRPr="00E01866">
        <w:rPr>
          <w:color w:val="000000" w:themeColor="text1"/>
          <w:sz w:val="28"/>
          <w:szCs w:val="28"/>
        </w:rPr>
        <w:t>рием в эксплуатацию после перевода жилого помещения в нежилое помещение или нежилого помещения</w:t>
      </w:r>
      <w:r w:rsidR="00155038" w:rsidRPr="00E01866">
        <w:rPr>
          <w:color w:val="000000" w:themeColor="text1"/>
          <w:sz w:val="28"/>
          <w:szCs w:val="28"/>
        </w:rPr>
        <w:t xml:space="preserve"> в жилое помещение.</w:t>
      </w:r>
    </w:p>
    <w:p w:rsidR="00DC4E59" w:rsidRPr="00E01866" w:rsidRDefault="00BF4637" w:rsidP="00DC4E59">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r w:rsidR="00DC4E59" w:rsidRPr="00E01866">
        <w:rPr>
          <w:color w:val="000000" w:themeColor="text1"/>
          <w:sz w:val="28"/>
          <w:szCs w:val="28"/>
        </w:rPr>
        <w:t>.</w:t>
      </w:r>
    </w:p>
    <w:p w:rsidR="00567DE8" w:rsidRPr="00E01866" w:rsidRDefault="00DC4E59" w:rsidP="00567DE8">
      <w:pPr>
        <w:ind w:firstLine="709"/>
        <w:jc w:val="both"/>
        <w:rPr>
          <w:rFonts w:eastAsia="Calibri"/>
          <w:color w:val="000000" w:themeColor="text1"/>
          <w:sz w:val="28"/>
          <w:szCs w:val="28"/>
        </w:rPr>
      </w:pPr>
      <w:r w:rsidRPr="00E01866">
        <w:rPr>
          <w:color w:val="000000" w:themeColor="text1"/>
          <w:sz w:val="28"/>
          <w:szCs w:val="28"/>
        </w:rPr>
        <w:t xml:space="preserve">2.2. Муниципальную услугу предоставляет: </w:t>
      </w:r>
      <w:r w:rsidRPr="00E01866">
        <w:rPr>
          <w:rFonts w:eastAsia="Calibri"/>
          <w:color w:val="000000" w:themeColor="text1"/>
          <w:sz w:val="28"/>
          <w:szCs w:val="28"/>
        </w:rPr>
        <w:t>администрация городского/сельского поселения/городского округа Ленинградской области по месту нахождения п</w:t>
      </w:r>
      <w:r w:rsidR="00567DE8" w:rsidRPr="00E01866">
        <w:rPr>
          <w:rFonts w:eastAsia="Calibri"/>
          <w:color w:val="000000" w:themeColor="text1"/>
          <w:sz w:val="28"/>
          <w:szCs w:val="28"/>
        </w:rPr>
        <w:t>ереводимого помещения</w:t>
      </w:r>
      <w:r w:rsidR="005C2C81" w:rsidRPr="00E01866">
        <w:rPr>
          <w:rFonts w:eastAsia="Calibri"/>
          <w:color w:val="000000" w:themeColor="text1"/>
          <w:sz w:val="28"/>
          <w:szCs w:val="28"/>
        </w:rPr>
        <w:t>.</w:t>
      </w:r>
    </w:p>
    <w:p w:rsidR="004A1553" w:rsidRPr="00E01866" w:rsidRDefault="000A3166" w:rsidP="004A1553">
      <w:pPr>
        <w:ind w:firstLine="709"/>
        <w:jc w:val="both"/>
        <w:rPr>
          <w:rFonts w:eastAsia="Calibri"/>
          <w:color w:val="000000" w:themeColor="text1"/>
          <w:sz w:val="28"/>
          <w:szCs w:val="28"/>
        </w:rPr>
      </w:pPr>
      <w:r w:rsidRPr="00E01866">
        <w:rPr>
          <w:color w:val="000000" w:themeColor="text1"/>
          <w:sz w:val="28"/>
          <w:szCs w:val="28"/>
        </w:rPr>
        <w:t xml:space="preserve">Прием в эксплуатацию после перевода жилого помещения в нежилое помещение или нежилого помещения </w:t>
      </w:r>
      <w:r w:rsidR="00155038" w:rsidRPr="00E01866">
        <w:rPr>
          <w:color w:val="000000" w:themeColor="text1"/>
          <w:sz w:val="28"/>
          <w:szCs w:val="28"/>
        </w:rPr>
        <w:t xml:space="preserve">в жилое помещение </w:t>
      </w:r>
      <w:r w:rsidR="004A1553" w:rsidRPr="00E01866">
        <w:rPr>
          <w:color w:val="000000" w:themeColor="text1"/>
          <w:sz w:val="28"/>
          <w:szCs w:val="28"/>
        </w:rPr>
        <w:t xml:space="preserve">осуществляется </w:t>
      </w:r>
      <w:r w:rsidR="00260635" w:rsidRPr="00E01866">
        <w:rPr>
          <w:color w:val="000000" w:themeColor="text1"/>
          <w:sz w:val="28"/>
          <w:szCs w:val="28"/>
        </w:rPr>
        <w:t xml:space="preserve">приемочной </w:t>
      </w:r>
      <w:r w:rsidR="004A1553" w:rsidRPr="00E01866">
        <w:rPr>
          <w:color w:val="000000" w:themeColor="text1"/>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E01866">
        <w:rPr>
          <w:color w:val="000000" w:themeColor="text1"/>
          <w:sz w:val="28"/>
          <w:szCs w:val="28"/>
        </w:rPr>
        <w:t>аяся</w:t>
      </w:r>
      <w:r w:rsidR="004A1553" w:rsidRPr="00E01866">
        <w:rPr>
          <w:color w:val="000000" w:themeColor="text1"/>
          <w:sz w:val="28"/>
          <w:szCs w:val="28"/>
        </w:rPr>
        <w:t xml:space="preserve"> постоянно д</w:t>
      </w:r>
      <w:r w:rsidR="002916E0" w:rsidRPr="00E01866">
        <w:rPr>
          <w:color w:val="000000" w:themeColor="text1"/>
          <w:sz w:val="28"/>
          <w:szCs w:val="28"/>
        </w:rPr>
        <w:t>ействующим органом администрации</w:t>
      </w:r>
      <w:r w:rsidR="004A1553" w:rsidRPr="00E01866">
        <w:rPr>
          <w:color w:val="000000" w:themeColor="text1"/>
          <w:sz w:val="28"/>
          <w:szCs w:val="28"/>
        </w:rPr>
        <w:t xml:space="preserve"> уполномоченным принимать решения по указанным вопросам.</w:t>
      </w:r>
    </w:p>
    <w:p w:rsidR="004A1553" w:rsidRPr="00E01866" w:rsidRDefault="004A1553" w:rsidP="004A1553">
      <w:pPr>
        <w:ind w:firstLine="709"/>
        <w:jc w:val="both"/>
        <w:rPr>
          <w:color w:val="000000" w:themeColor="text1"/>
          <w:sz w:val="28"/>
          <w:szCs w:val="28"/>
        </w:rPr>
      </w:pPr>
      <w:r w:rsidRPr="00E01866">
        <w:rPr>
          <w:color w:val="000000" w:themeColor="text1"/>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67DE8" w:rsidRPr="00E01866" w:rsidRDefault="00567DE8" w:rsidP="00567DE8">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В приеме документов и выдаче результата по предоставлению муниципальной услуги также участвует: ГБУ ЛО «МФЦ».</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bookmarkStart w:id="2" w:name="sub_1022"/>
      <w:bookmarkEnd w:id="1"/>
      <w:r w:rsidRPr="00E01866">
        <w:rPr>
          <w:color w:val="000000" w:themeColor="text1"/>
          <w:sz w:val="28"/>
          <w:szCs w:val="28"/>
        </w:rPr>
        <w:t>Заявление на получение муниципальной услуги с комплектом документов принимаются:</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1) при личной явке:</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-в администрацию;</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-в филиалах, отделах, удаленных рабочих местах ГБУ ЛО «МФЦ»;</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2) без личной явки:</w:t>
      </w:r>
    </w:p>
    <w:p w:rsidR="0007420A" w:rsidRPr="00E01866" w:rsidRDefault="0007420A" w:rsidP="0007420A">
      <w:pPr>
        <w:widowControl w:val="0"/>
        <w:tabs>
          <w:tab w:val="left" w:pos="142"/>
          <w:tab w:val="left" w:pos="284"/>
          <w:tab w:val="left" w:pos="7651"/>
        </w:tabs>
        <w:autoSpaceDE w:val="0"/>
        <w:autoSpaceDN w:val="0"/>
        <w:adjustRightInd w:val="0"/>
        <w:ind w:firstLine="709"/>
        <w:jc w:val="both"/>
        <w:rPr>
          <w:color w:val="000000" w:themeColor="text1"/>
          <w:sz w:val="28"/>
          <w:szCs w:val="28"/>
        </w:rPr>
      </w:pPr>
      <w:r w:rsidRPr="00E01866">
        <w:rPr>
          <w:color w:val="000000" w:themeColor="text1"/>
          <w:sz w:val="28"/>
          <w:szCs w:val="28"/>
        </w:rPr>
        <w:t>- почтовым отправлением в администрацию;</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в электронной форме через личный кабинет заявителя на ПГУ ЛО/ ЕПГУ;</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в электронной форме через сайт администрации (при технической реализации).</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Заявитель может записаться на прием для подачи заявления </w:t>
      </w:r>
      <w:r w:rsidRPr="00E01866">
        <w:rPr>
          <w:color w:val="000000" w:themeColor="text1"/>
          <w:sz w:val="28"/>
          <w:szCs w:val="28"/>
        </w:rPr>
        <w:br/>
        <w:t>о предоставлении муниципальной услуги следующими способами:</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1) посредством ПГУ ЛО/ЕПГУ – в администрацию, в ГБУ ЛО «МФЦ» </w:t>
      </w:r>
      <w:r w:rsidRPr="00E01866">
        <w:rPr>
          <w:color w:val="000000" w:themeColor="text1"/>
          <w:sz w:val="28"/>
          <w:szCs w:val="28"/>
        </w:rPr>
        <w:br/>
        <w:t>(при технической реализации);</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2) по телефону – администрации, ГБУ ЛО «МФЦ»;</w:t>
      </w:r>
    </w:p>
    <w:p w:rsidR="0007420A" w:rsidRPr="00E01866"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3) посредством сайта администрации.</w:t>
      </w:r>
    </w:p>
    <w:p w:rsidR="0007420A" w:rsidRPr="00E01866"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Для записи заявитель выбирает любые свободные для приема дату и время </w:t>
      </w:r>
      <w:r w:rsidRPr="00E01866">
        <w:rPr>
          <w:color w:val="000000" w:themeColor="text1"/>
          <w:sz w:val="28"/>
          <w:szCs w:val="28"/>
        </w:rPr>
        <w:br/>
        <w:t>в пределах установленного в администрации или ГБУ ЛО «МФЦ» графика приема заявителей.</w:t>
      </w:r>
    </w:p>
    <w:p w:rsidR="0007420A" w:rsidRPr="00E01866"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E01866">
        <w:rPr>
          <w:color w:val="000000" w:themeColor="text1"/>
          <w:sz w:val="28"/>
          <w:szCs w:val="28"/>
        </w:rPr>
        <w:br/>
      </w:r>
      <w:r w:rsidRPr="00E01866">
        <w:rPr>
          <w:color w:val="000000" w:themeColor="text1"/>
          <w:sz w:val="28"/>
          <w:szCs w:val="28"/>
        </w:rPr>
        <w:lastRenderedPageBreak/>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07420A" w:rsidRPr="00E01866"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E01866">
        <w:rPr>
          <w:color w:val="000000" w:themeColor="text1"/>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7420A" w:rsidRPr="00E01866"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E01866">
        <w:rPr>
          <w:color w:val="000000" w:themeColor="text1"/>
          <w:sz w:val="28"/>
          <w:szCs w:val="28"/>
        </w:rPr>
        <w:br/>
        <w:t>о физическом лице в указанных информационных системах;</w:t>
      </w:r>
    </w:p>
    <w:p w:rsidR="0007420A" w:rsidRPr="00E01866"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E01866">
        <w:rPr>
          <w:color w:val="000000" w:themeColor="text1"/>
          <w:sz w:val="28"/>
          <w:szCs w:val="28"/>
        </w:rPr>
        <w:br/>
        <w:t>и передачу информации о степени их соответствия предоставленным биометрическим персональным данным физического лица.</w:t>
      </w:r>
    </w:p>
    <w:p w:rsidR="00F87F9C" w:rsidRPr="00E01866" w:rsidRDefault="002354D8" w:rsidP="0007420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2.3. </w:t>
      </w:r>
      <w:r w:rsidR="00E06E12" w:rsidRPr="00E01866">
        <w:rPr>
          <w:color w:val="000000" w:themeColor="text1"/>
          <w:sz w:val="28"/>
          <w:szCs w:val="28"/>
        </w:rPr>
        <w:t>Результатом предоставления муниципальной услуги является</w:t>
      </w:r>
      <w:r w:rsidR="00567DE8" w:rsidRPr="00E01866">
        <w:rPr>
          <w:color w:val="000000" w:themeColor="text1"/>
          <w:sz w:val="28"/>
          <w:szCs w:val="28"/>
        </w:rPr>
        <w:t>:</w:t>
      </w:r>
    </w:p>
    <w:p w:rsidR="00E06E12" w:rsidRPr="00E01866" w:rsidRDefault="00E06E12" w:rsidP="0007420A">
      <w:pPr>
        <w:widowControl w:val="0"/>
        <w:tabs>
          <w:tab w:val="left" w:pos="142"/>
          <w:tab w:val="left" w:pos="284"/>
        </w:tabs>
        <w:autoSpaceDE w:val="0"/>
        <w:autoSpaceDN w:val="0"/>
        <w:adjustRightInd w:val="0"/>
        <w:ind w:firstLine="709"/>
        <w:jc w:val="both"/>
        <w:rPr>
          <w:bCs/>
          <w:color w:val="000000" w:themeColor="text1"/>
          <w:sz w:val="28"/>
          <w:szCs w:val="28"/>
        </w:rPr>
      </w:pPr>
      <w:r w:rsidRPr="00E01866">
        <w:rPr>
          <w:color w:val="000000" w:themeColor="text1"/>
          <w:sz w:val="28"/>
          <w:szCs w:val="28"/>
        </w:rPr>
        <w:t>а</w:t>
      </w:r>
      <w:r w:rsidR="00F87F9C" w:rsidRPr="00E01866">
        <w:rPr>
          <w:color w:val="000000" w:themeColor="text1"/>
          <w:sz w:val="28"/>
          <w:szCs w:val="28"/>
        </w:rPr>
        <w:t>кт</w:t>
      </w:r>
      <w:r w:rsidRPr="00E01866">
        <w:rPr>
          <w:color w:val="000000" w:themeColor="text1"/>
          <w:sz w:val="28"/>
          <w:szCs w:val="28"/>
        </w:rPr>
        <w:t xml:space="preserve"> приемочной комиссии</w:t>
      </w:r>
      <w:r w:rsidR="00195FFE" w:rsidRPr="00E01866">
        <w:rPr>
          <w:color w:val="000000" w:themeColor="text1"/>
          <w:sz w:val="28"/>
          <w:szCs w:val="28"/>
        </w:rPr>
        <w:t xml:space="preserve"> о завершении переустройства и (или) перепланировки, и (или) иных работ при переводе </w:t>
      </w:r>
      <w:r w:rsidR="00195FFE" w:rsidRPr="00E01866">
        <w:rPr>
          <w:bCs/>
          <w:color w:val="000000" w:themeColor="text1"/>
          <w:sz w:val="28"/>
          <w:szCs w:val="28"/>
        </w:rPr>
        <w:t>жилого помещения в нежилое помещение или нежилого помещения в жилое помещени</w:t>
      </w:r>
      <w:r w:rsidR="000231DA" w:rsidRPr="00E01866">
        <w:rPr>
          <w:bCs/>
          <w:color w:val="000000" w:themeColor="text1"/>
          <w:sz w:val="28"/>
          <w:szCs w:val="28"/>
        </w:rPr>
        <w:t xml:space="preserve">е </w:t>
      </w:r>
      <w:r w:rsidR="000231DA" w:rsidRPr="00E01866">
        <w:rPr>
          <w:color w:val="000000" w:themeColor="text1"/>
          <w:sz w:val="28"/>
          <w:szCs w:val="28"/>
        </w:rPr>
        <w:t>согласно Приложению № 1 к административному регламенту</w:t>
      </w:r>
    </w:p>
    <w:p w:rsidR="002C059C" w:rsidRPr="00E01866" w:rsidRDefault="002C059C" w:rsidP="002C059C">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Результат предоставления муниципальной услуги предоставляется </w:t>
      </w:r>
      <w:r w:rsidRPr="00E01866">
        <w:rPr>
          <w:color w:val="000000" w:themeColor="text1"/>
          <w:sz w:val="28"/>
          <w:szCs w:val="28"/>
        </w:rPr>
        <w:br/>
        <w:t xml:space="preserve">(в соответствии со способом, указанным заявителем при подаче заявления </w:t>
      </w:r>
      <w:r w:rsidRPr="00E01866">
        <w:rPr>
          <w:color w:val="000000" w:themeColor="text1"/>
          <w:sz w:val="28"/>
          <w:szCs w:val="28"/>
        </w:rPr>
        <w:br/>
        <w:t>и документов):</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1) при личной явке:</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в администрации;</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в филиалах, отделах, удаленных рабочих местах ГБУ ЛО «МФЦ»;</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2) без личной явки:</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почтовым отправлением;</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на адрес электронной почты;</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в электронной форме через личный кабинет заявителя на ПГУ ЛО/ЕПГУ;</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в электронной форме через сайт администрации (при технической реализации).</w:t>
      </w:r>
    </w:p>
    <w:p w:rsidR="002C059C" w:rsidRPr="00E01866" w:rsidRDefault="002C059C" w:rsidP="002C059C">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E01866">
        <w:rPr>
          <w:color w:val="000000" w:themeColor="text1"/>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C059C" w:rsidRPr="00E01866" w:rsidRDefault="002C059C" w:rsidP="002C059C">
      <w:pPr>
        <w:widowControl w:val="0"/>
        <w:ind w:firstLine="709"/>
        <w:jc w:val="both"/>
        <w:rPr>
          <w:color w:val="000000" w:themeColor="text1"/>
          <w:sz w:val="28"/>
          <w:szCs w:val="28"/>
        </w:rPr>
      </w:pPr>
      <w:r w:rsidRPr="00E01866">
        <w:rPr>
          <w:color w:val="000000" w:themeColor="text1"/>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rsidR="002C059C" w:rsidRPr="00E01866" w:rsidRDefault="002C059C" w:rsidP="002C059C">
      <w:pPr>
        <w:widowControl w:val="0"/>
        <w:tabs>
          <w:tab w:val="left" w:pos="142"/>
          <w:tab w:val="left" w:pos="284"/>
        </w:tabs>
        <w:autoSpaceDE w:val="0"/>
        <w:autoSpaceDN w:val="0"/>
        <w:adjustRightInd w:val="0"/>
        <w:ind w:firstLine="709"/>
        <w:jc w:val="both"/>
        <w:rPr>
          <w:color w:val="000000" w:themeColor="text1"/>
          <w:sz w:val="28"/>
          <w:szCs w:val="28"/>
        </w:rPr>
      </w:pPr>
      <w:bookmarkStart w:id="3" w:name="sub_1027"/>
      <w:r w:rsidRPr="00E01866">
        <w:rPr>
          <w:color w:val="000000" w:themeColor="text1"/>
          <w:sz w:val="28"/>
          <w:szCs w:val="28"/>
        </w:rPr>
        <w:t>2.5. Правовые основания для предоставления муниципальной услуги.</w:t>
      </w:r>
    </w:p>
    <w:p w:rsidR="002C059C" w:rsidRPr="00E01866" w:rsidRDefault="002C059C" w:rsidP="002C059C">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hyperlink r:id="rId11" w:history="1">
        <w:r w:rsidR="00E62977" w:rsidRPr="00E01866">
          <w:rPr>
            <w:rStyle w:val="af4"/>
            <w:color w:val="000000" w:themeColor="text1"/>
            <w:sz w:val="28"/>
            <w:szCs w:val="28"/>
          </w:rPr>
          <w:t>http://www.мо-пустомержское.рф</w:t>
        </w:r>
      </w:hyperlink>
      <w:r w:rsidRPr="00E01866">
        <w:rPr>
          <w:color w:val="000000" w:themeColor="text1"/>
          <w:sz w:val="28"/>
          <w:szCs w:val="28"/>
        </w:rPr>
        <w:t xml:space="preserve"> и в Реестре.</w:t>
      </w:r>
    </w:p>
    <w:bookmarkEnd w:id="3"/>
    <w:p w:rsidR="00AA485C" w:rsidRPr="00E01866" w:rsidRDefault="00AA485C" w:rsidP="00AA485C">
      <w:pPr>
        <w:pStyle w:val="a3"/>
        <w:tabs>
          <w:tab w:val="left" w:pos="142"/>
          <w:tab w:val="left" w:pos="284"/>
        </w:tabs>
        <w:ind w:firstLine="709"/>
        <w:jc w:val="both"/>
        <w:rPr>
          <w:color w:val="000000" w:themeColor="text1"/>
          <w:szCs w:val="28"/>
        </w:rPr>
      </w:pPr>
      <w:r w:rsidRPr="00E01866">
        <w:rPr>
          <w:color w:val="000000" w:themeColor="text1"/>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E01866">
        <w:rPr>
          <w:color w:val="000000" w:themeColor="text1"/>
          <w:szCs w:val="28"/>
        </w:rPr>
        <w:t>ежащих представлению заявителем:</w:t>
      </w:r>
    </w:p>
    <w:p w:rsidR="00AA485C" w:rsidRPr="00E01866" w:rsidRDefault="00AA485C" w:rsidP="00AA485C">
      <w:pPr>
        <w:autoSpaceDE w:val="0"/>
        <w:autoSpaceDN w:val="0"/>
        <w:adjustRightInd w:val="0"/>
        <w:ind w:firstLine="709"/>
        <w:jc w:val="both"/>
        <w:rPr>
          <w:color w:val="000000" w:themeColor="text1"/>
          <w:sz w:val="28"/>
          <w:szCs w:val="28"/>
        </w:rPr>
      </w:pPr>
      <w:r w:rsidRPr="00E01866">
        <w:rPr>
          <w:color w:val="000000" w:themeColor="text1"/>
          <w:sz w:val="28"/>
          <w:szCs w:val="28"/>
        </w:rPr>
        <w:t xml:space="preserve">1) заявление </w:t>
      </w:r>
      <w:r w:rsidRPr="00E01866">
        <w:rPr>
          <w:bCs/>
          <w:color w:val="000000" w:themeColor="text1"/>
          <w:sz w:val="28"/>
          <w:szCs w:val="28"/>
        </w:rPr>
        <w:t>о приеме в эксплуатацию после</w:t>
      </w:r>
      <w:r w:rsidRPr="00E01866">
        <w:rPr>
          <w:color w:val="000000" w:themeColor="text1"/>
          <w:sz w:val="28"/>
          <w:szCs w:val="28"/>
        </w:rPr>
        <w:t xml:space="preserve"> перевода </w:t>
      </w:r>
      <w:r w:rsidRPr="00E01866">
        <w:rPr>
          <w:bCs/>
          <w:color w:val="000000" w:themeColor="text1"/>
          <w:sz w:val="28"/>
          <w:szCs w:val="28"/>
        </w:rPr>
        <w:t>жилого помещения в нежилое помещение или нежилого помещения в жилое помещение</w:t>
      </w:r>
      <w:r w:rsidR="006A2915" w:rsidRPr="00E01866">
        <w:rPr>
          <w:color w:val="000000" w:themeColor="text1"/>
          <w:sz w:val="28"/>
          <w:szCs w:val="28"/>
        </w:rPr>
        <w:t xml:space="preserve"> по форме согласно Приложению № </w:t>
      </w:r>
      <w:r w:rsidR="000231DA" w:rsidRPr="00E01866">
        <w:rPr>
          <w:color w:val="000000" w:themeColor="text1"/>
          <w:sz w:val="28"/>
          <w:szCs w:val="28"/>
        </w:rPr>
        <w:t>2</w:t>
      </w:r>
      <w:r w:rsidR="006A2915" w:rsidRPr="00E01866">
        <w:rPr>
          <w:color w:val="000000" w:themeColor="text1"/>
          <w:sz w:val="28"/>
          <w:szCs w:val="28"/>
        </w:rPr>
        <w:t xml:space="preserve"> к административному регламенту</w:t>
      </w:r>
      <w:r w:rsidRPr="00E01866">
        <w:rPr>
          <w:color w:val="000000" w:themeColor="text1"/>
          <w:sz w:val="28"/>
          <w:szCs w:val="28"/>
        </w:rPr>
        <w:t>;</w:t>
      </w:r>
    </w:p>
    <w:p w:rsidR="00AF532A" w:rsidRPr="00E01866" w:rsidRDefault="00AF532A" w:rsidP="00AF532A">
      <w:pPr>
        <w:ind w:firstLine="709"/>
        <w:jc w:val="both"/>
        <w:rPr>
          <w:color w:val="000000" w:themeColor="text1"/>
          <w:sz w:val="28"/>
          <w:szCs w:val="28"/>
        </w:rPr>
      </w:pPr>
      <w:r w:rsidRPr="00E01866">
        <w:rPr>
          <w:color w:val="000000" w:themeColor="text1"/>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A485C" w:rsidRPr="00E01866" w:rsidRDefault="006A2915" w:rsidP="006A2915">
      <w:pPr>
        <w:pStyle w:val="ConsPlusNormal"/>
        <w:ind w:firstLine="709"/>
        <w:jc w:val="both"/>
        <w:outlineLvl w:val="1"/>
        <w:rPr>
          <w:rFonts w:ascii="Times New Roman" w:hAnsi="Times New Roman" w:cs="Times New Roman"/>
          <w:color w:val="000000" w:themeColor="text1"/>
          <w:sz w:val="28"/>
          <w:szCs w:val="28"/>
          <w:lang w:eastAsia="en-US"/>
        </w:rPr>
      </w:pPr>
      <w:r w:rsidRPr="00E01866">
        <w:rPr>
          <w:rFonts w:ascii="Times New Roman" w:hAnsi="Times New Roman" w:cs="Times New Roman"/>
          <w:color w:val="000000" w:themeColor="text1"/>
          <w:sz w:val="28"/>
          <w:szCs w:val="28"/>
          <w:lang w:eastAsia="en-US"/>
        </w:rPr>
        <w:t>3)копии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AA485C" w:rsidRPr="00E01866" w:rsidRDefault="006A2915" w:rsidP="00AA485C">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4)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AA485C" w:rsidRPr="00E01866" w:rsidRDefault="00AA485C" w:rsidP="00CC23F4">
      <w:pPr>
        <w:autoSpaceDE w:val="0"/>
        <w:autoSpaceDN w:val="0"/>
        <w:adjustRightInd w:val="0"/>
        <w:ind w:firstLine="709"/>
        <w:jc w:val="both"/>
        <w:rPr>
          <w:color w:val="000000" w:themeColor="text1"/>
          <w:sz w:val="28"/>
          <w:szCs w:val="28"/>
        </w:rPr>
      </w:pPr>
      <w:r w:rsidRPr="00E01866">
        <w:rPr>
          <w:color w:val="000000" w:themeColor="text1"/>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AA485C" w:rsidRPr="00E01866" w:rsidRDefault="00AA485C" w:rsidP="00CC23F4">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0306E6" w:rsidRPr="00E01866" w:rsidRDefault="000306E6" w:rsidP="000306E6">
      <w:pPr>
        <w:widowControl w:val="0"/>
        <w:autoSpaceDE w:val="0"/>
        <w:autoSpaceDN w:val="0"/>
        <w:adjustRightInd w:val="0"/>
        <w:ind w:firstLine="709"/>
        <w:jc w:val="both"/>
        <w:rPr>
          <w:color w:val="000000" w:themeColor="text1"/>
          <w:sz w:val="32"/>
          <w:szCs w:val="28"/>
        </w:rPr>
      </w:pPr>
      <w:r w:rsidRPr="00E01866">
        <w:rPr>
          <w:rFonts w:eastAsia="Calibri"/>
          <w:color w:val="000000" w:themeColor="text1"/>
          <w:sz w:val="28"/>
          <w:szCs w:val="28"/>
          <w:lang w:eastAsia="en-US"/>
        </w:rPr>
        <w:t>2.7.1.</w:t>
      </w:r>
      <w:r w:rsidRPr="00E01866">
        <w:rPr>
          <w:color w:val="000000" w:themeColor="text1"/>
          <w:sz w:val="28"/>
          <w:szCs w:val="28"/>
        </w:rPr>
        <w:t xml:space="preserve"> Заявитель вправе представить документы (сведения), указанные </w:t>
      </w:r>
      <w:r w:rsidRPr="00E01866">
        <w:rPr>
          <w:color w:val="000000" w:themeColor="text1"/>
          <w:sz w:val="28"/>
          <w:szCs w:val="28"/>
        </w:rPr>
        <w:br/>
        <w:t xml:space="preserve">в </w:t>
      </w:r>
      <w:hyperlink r:id="rId12" w:history="1">
        <w:r w:rsidRPr="00E01866">
          <w:rPr>
            <w:color w:val="000000" w:themeColor="text1"/>
            <w:sz w:val="28"/>
            <w:szCs w:val="28"/>
          </w:rPr>
          <w:t>пункте 2.7</w:t>
        </w:r>
      </w:hyperlink>
      <w:r w:rsidRPr="00E01866">
        <w:rPr>
          <w:color w:val="000000" w:themeColor="text1"/>
          <w:sz w:val="28"/>
          <w:szCs w:val="28"/>
        </w:rPr>
        <w:t>административного регламента, по собственной инициативе.</w:t>
      </w:r>
      <w:r w:rsidR="00C32E4F">
        <w:rPr>
          <w:color w:val="000000" w:themeColor="text1"/>
          <w:sz w:val="28"/>
          <w:szCs w:val="28"/>
        </w:rPr>
        <w:t xml:space="preserve"> </w:t>
      </w:r>
      <w:r w:rsidRPr="00E01866">
        <w:rPr>
          <w:color w:val="000000" w:themeColor="text1"/>
          <w:sz w:val="28"/>
          <w:szCs w:val="28"/>
        </w:rPr>
        <w:t>Непредставление заявителем указанного документа не является основанием для отказа в предоставлении муниципальной услуги.</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2.7.2. При предоставлении муниципальной услуги запрещается требовать от Заявителя:</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E01866">
        <w:rPr>
          <w:color w:val="000000" w:themeColor="text1"/>
          <w:sz w:val="28"/>
          <w:szCs w:val="28"/>
        </w:rPr>
        <w:br/>
        <w:t>с предоставлением муниципальной услуги;</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xml:space="preserve">представления документов и информации, которые в соответствии </w:t>
      </w:r>
      <w:r w:rsidRPr="00E01866">
        <w:rPr>
          <w:color w:val="000000" w:themeColor="text1"/>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E01866">
          <w:rPr>
            <w:color w:val="000000" w:themeColor="text1"/>
            <w:sz w:val="28"/>
            <w:szCs w:val="28"/>
          </w:rPr>
          <w:t>части 6 статьи 7</w:t>
        </w:r>
      </w:hyperlink>
      <w:r w:rsidRPr="00E01866">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xml:space="preserve">осуществления действий, в том числе согласований, необходимых для </w:t>
      </w:r>
      <w:r w:rsidRPr="00E01866">
        <w:rPr>
          <w:color w:val="000000" w:themeColor="text1"/>
          <w:sz w:val="28"/>
          <w:szCs w:val="28"/>
        </w:rPr>
        <w:lastRenderedPageBreak/>
        <w:t xml:space="preserve">получения муниципальных услуг и связанных с обращением в иные государственные органы, органы местного самоуправления, организации, </w:t>
      </w:r>
      <w:r w:rsidRPr="00E01866">
        <w:rPr>
          <w:color w:val="000000" w:themeColor="text1"/>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E01866">
          <w:rPr>
            <w:color w:val="000000" w:themeColor="text1"/>
            <w:sz w:val="28"/>
            <w:szCs w:val="28"/>
          </w:rPr>
          <w:t>части 1 статьи 9</w:t>
        </w:r>
      </w:hyperlink>
      <w:r w:rsidRPr="00E01866">
        <w:rPr>
          <w:color w:val="000000" w:themeColor="text1"/>
          <w:sz w:val="28"/>
          <w:szCs w:val="28"/>
        </w:rPr>
        <w:t xml:space="preserve"> Федерального закона № 210-ФЗ;</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E01866">
        <w:rPr>
          <w:color w:val="000000" w:themeColor="text1"/>
          <w:sz w:val="28"/>
          <w:szCs w:val="28"/>
        </w:rPr>
        <w:br/>
        <w:t xml:space="preserve">в предоставлении муниципальной услуги, за исключением случаев, предусмотренных </w:t>
      </w:r>
      <w:hyperlink r:id="rId15" w:history="1">
        <w:r w:rsidRPr="00E01866">
          <w:rPr>
            <w:color w:val="000000" w:themeColor="text1"/>
            <w:sz w:val="28"/>
            <w:szCs w:val="28"/>
          </w:rPr>
          <w:t>пунктом 4 части 1 статьи 7</w:t>
        </w:r>
      </w:hyperlink>
      <w:r w:rsidRPr="00E01866">
        <w:rPr>
          <w:color w:val="000000" w:themeColor="text1"/>
          <w:sz w:val="28"/>
          <w:szCs w:val="28"/>
        </w:rPr>
        <w:t xml:space="preserve"> Федерального закона № 210-ФЗ;</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E01866">
          <w:rPr>
            <w:color w:val="000000" w:themeColor="text1"/>
            <w:sz w:val="28"/>
            <w:szCs w:val="28"/>
          </w:rPr>
          <w:t>пунктом 7.2 части 1 статьи 16</w:t>
        </w:r>
      </w:hyperlink>
      <w:r w:rsidRPr="00E01866">
        <w:rPr>
          <w:color w:val="000000" w:themeColor="text1"/>
          <w:sz w:val="28"/>
          <w:szCs w:val="28"/>
        </w:rPr>
        <w:t xml:space="preserve"> Федерального закона № 210-ФЗ, за исключением случаев, если нанесение отметок на такие документы</w:t>
      </w:r>
      <w:r w:rsidR="00CA69E4">
        <w:rPr>
          <w:color w:val="000000" w:themeColor="text1"/>
          <w:sz w:val="28"/>
          <w:szCs w:val="28"/>
        </w:rPr>
        <w:t>,</w:t>
      </w:r>
      <w:r w:rsidRPr="00E01866">
        <w:rPr>
          <w:color w:val="000000" w:themeColor="text1"/>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2.7.3. При наступлении событий, являющихся основанием для предоставления муниципальной услуги, администрация, предоставляющая</w:t>
      </w:r>
      <w:r w:rsidR="004E161F">
        <w:rPr>
          <w:color w:val="000000" w:themeColor="text1"/>
          <w:sz w:val="28"/>
          <w:szCs w:val="28"/>
        </w:rPr>
        <w:t xml:space="preserve"> </w:t>
      </w:r>
      <w:r w:rsidRPr="00E01866">
        <w:rPr>
          <w:color w:val="000000" w:themeColor="text1"/>
          <w:sz w:val="28"/>
          <w:szCs w:val="28"/>
        </w:rPr>
        <w:t>муниципальную услугу, вправе:</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w:t>
      </w:r>
      <w:r w:rsidR="00C32E4F">
        <w:rPr>
          <w:color w:val="000000" w:themeColor="text1"/>
          <w:sz w:val="28"/>
          <w:szCs w:val="28"/>
        </w:rPr>
        <w:t xml:space="preserve">, </w:t>
      </w:r>
      <w:r w:rsidRPr="00E01866">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0306E6" w:rsidRPr="00E01866" w:rsidRDefault="000306E6"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7350C" w:rsidRPr="00E01866" w:rsidRDefault="00E06E12" w:rsidP="00A13433">
      <w:pPr>
        <w:autoSpaceDE w:val="0"/>
        <w:autoSpaceDN w:val="0"/>
        <w:adjustRightInd w:val="0"/>
        <w:ind w:firstLine="709"/>
        <w:jc w:val="both"/>
        <w:rPr>
          <w:color w:val="000000" w:themeColor="text1"/>
          <w:sz w:val="28"/>
          <w:szCs w:val="28"/>
        </w:rPr>
      </w:pPr>
      <w:r w:rsidRPr="00E01866">
        <w:rPr>
          <w:color w:val="000000" w:themeColor="text1"/>
          <w:sz w:val="28"/>
          <w:szCs w:val="28"/>
        </w:rPr>
        <w:t xml:space="preserve">2.8. </w:t>
      </w:r>
      <w:r w:rsidR="0077350C" w:rsidRPr="00E01866">
        <w:rPr>
          <w:color w:val="000000" w:themeColor="text1"/>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B4E50" w:rsidRPr="00E01866" w:rsidRDefault="00CB4E50" w:rsidP="00315CBC">
      <w:pPr>
        <w:autoSpaceDE w:val="0"/>
        <w:autoSpaceDN w:val="0"/>
        <w:adjustRightInd w:val="0"/>
        <w:ind w:firstLine="709"/>
        <w:jc w:val="both"/>
        <w:rPr>
          <w:color w:val="000000" w:themeColor="text1"/>
          <w:sz w:val="28"/>
          <w:szCs w:val="28"/>
        </w:rPr>
      </w:pPr>
      <w:r w:rsidRPr="00E01866">
        <w:rPr>
          <w:color w:val="000000" w:themeColor="text1"/>
          <w:sz w:val="28"/>
          <w:szCs w:val="28"/>
        </w:rPr>
        <w:t>Основания для приостановления предоставления муниципальной услуги не предусмотрены действующим законодательством.</w:t>
      </w:r>
    </w:p>
    <w:bookmarkEnd w:id="2"/>
    <w:p w:rsidR="00995830" w:rsidRPr="00E01866" w:rsidRDefault="00995830"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995830" w:rsidRPr="00E01866" w:rsidRDefault="00995830"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В приеме документов, необходимых для предоставления муниципальной услуги, может быть отказано в следующих случаях:</w:t>
      </w:r>
    </w:p>
    <w:p w:rsidR="00995830" w:rsidRPr="00E01866" w:rsidRDefault="00995830"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1) Заявление на получение услуги оформлено не в соответствии с административным регламентом:</w:t>
      </w:r>
    </w:p>
    <w:p w:rsidR="00995830" w:rsidRPr="00E01866" w:rsidRDefault="00995830" w:rsidP="00E01866">
      <w:pPr>
        <w:widowControl w:val="0"/>
        <w:autoSpaceDE w:val="0"/>
        <w:autoSpaceDN w:val="0"/>
        <w:adjustRightInd w:val="0"/>
        <w:ind w:firstLine="709"/>
        <w:rPr>
          <w:color w:val="000000" w:themeColor="text1"/>
          <w:sz w:val="28"/>
          <w:szCs w:val="28"/>
        </w:rPr>
      </w:pPr>
      <w:r w:rsidRPr="00B57882">
        <w:rPr>
          <w:color w:val="000000" w:themeColor="text1"/>
          <w:sz w:val="28"/>
          <w:szCs w:val="28"/>
        </w:rPr>
        <w:t xml:space="preserve">- </w:t>
      </w:r>
      <w:r w:rsidRPr="00B57882">
        <w:rPr>
          <w:sz w:val="28"/>
          <w:szCs w:val="28"/>
        </w:rPr>
        <w:t>в заявлении не указаны фамилия, имя, отчество (при наличии) гражданина, либо наименование юридического лица, обратившегося</w:t>
      </w:r>
      <w:r w:rsidR="00E01866" w:rsidRPr="00B57882">
        <w:rPr>
          <w:sz w:val="28"/>
          <w:szCs w:val="28"/>
        </w:rPr>
        <w:t xml:space="preserve"> </w:t>
      </w:r>
      <w:r w:rsidRPr="00B57882">
        <w:rPr>
          <w:color w:val="000000" w:themeColor="text1"/>
          <w:sz w:val="28"/>
          <w:szCs w:val="28"/>
        </w:rPr>
        <w:t>за предоставлением муниципальной</w:t>
      </w:r>
      <w:r w:rsidRPr="00E01866">
        <w:rPr>
          <w:color w:val="000000" w:themeColor="text1"/>
          <w:sz w:val="28"/>
          <w:szCs w:val="28"/>
        </w:rPr>
        <w:t xml:space="preserve"> услуги;</w:t>
      </w:r>
    </w:p>
    <w:p w:rsidR="00995830" w:rsidRPr="00E01866" w:rsidRDefault="00995830"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текст в заявлении не поддается прочтению.</w:t>
      </w:r>
    </w:p>
    <w:p w:rsidR="00995830" w:rsidRPr="00E01866" w:rsidRDefault="00995830"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lastRenderedPageBreak/>
        <w:t>2) Заявление подано лицом, не уполномоченным на осуществление таких действий:</w:t>
      </w:r>
    </w:p>
    <w:p w:rsidR="00995830" w:rsidRPr="00E01866" w:rsidRDefault="00995830" w:rsidP="000306E6">
      <w:pPr>
        <w:widowControl w:val="0"/>
        <w:autoSpaceDE w:val="0"/>
        <w:autoSpaceDN w:val="0"/>
        <w:adjustRightInd w:val="0"/>
        <w:ind w:firstLine="709"/>
        <w:jc w:val="both"/>
        <w:rPr>
          <w:color w:val="000000" w:themeColor="text1"/>
          <w:sz w:val="28"/>
          <w:szCs w:val="28"/>
        </w:rPr>
      </w:pPr>
      <w:r w:rsidRPr="00E01866">
        <w:rPr>
          <w:color w:val="000000" w:themeColor="text1"/>
          <w:sz w:val="28"/>
          <w:szCs w:val="28"/>
        </w:rPr>
        <w:t>- заявление подписано не уполномоченным лицом.</w:t>
      </w:r>
    </w:p>
    <w:p w:rsidR="0077350C" w:rsidRPr="00E01866" w:rsidRDefault="00AA4433" w:rsidP="00941F3B">
      <w:pPr>
        <w:pStyle w:val="a3"/>
        <w:ind w:firstLine="709"/>
        <w:jc w:val="both"/>
        <w:rPr>
          <w:color w:val="000000" w:themeColor="text1"/>
          <w:szCs w:val="28"/>
        </w:rPr>
      </w:pPr>
      <w:r w:rsidRPr="00E01866">
        <w:rPr>
          <w:color w:val="000000" w:themeColor="text1"/>
          <w:szCs w:val="28"/>
        </w:rPr>
        <w:t>2.</w:t>
      </w:r>
      <w:r w:rsidR="00BA66D1" w:rsidRPr="00E01866">
        <w:rPr>
          <w:color w:val="000000" w:themeColor="text1"/>
          <w:szCs w:val="28"/>
        </w:rPr>
        <w:t>10</w:t>
      </w:r>
      <w:r w:rsidRPr="00E01866">
        <w:rPr>
          <w:color w:val="000000" w:themeColor="text1"/>
          <w:szCs w:val="28"/>
        </w:rPr>
        <w:t xml:space="preserve">. </w:t>
      </w:r>
      <w:bookmarkStart w:id="4" w:name="sub_1222"/>
      <w:r w:rsidR="0077350C" w:rsidRPr="00E01866">
        <w:rPr>
          <w:color w:val="000000" w:themeColor="text1"/>
          <w:szCs w:val="28"/>
        </w:rPr>
        <w:t>Исчерпывающий перечень оснований для отказа в предоставлении муниципальной услуги.</w:t>
      </w:r>
    </w:p>
    <w:p w:rsidR="00941F3B" w:rsidRPr="00E01866" w:rsidRDefault="00941F3B" w:rsidP="00941F3B">
      <w:pPr>
        <w:pStyle w:val="a3"/>
        <w:ind w:firstLine="709"/>
        <w:jc w:val="both"/>
        <w:rPr>
          <w:color w:val="000000" w:themeColor="text1"/>
          <w:szCs w:val="28"/>
        </w:rPr>
      </w:pPr>
      <w:r w:rsidRPr="00E01866">
        <w:rPr>
          <w:color w:val="000000" w:themeColor="text1"/>
          <w:szCs w:val="28"/>
        </w:rPr>
        <w:t>Основаниями для отказа в подтверждении завершения перевод</w:t>
      </w:r>
      <w:r w:rsidR="00E06E12" w:rsidRPr="00E01866">
        <w:rPr>
          <w:color w:val="000000" w:themeColor="text1"/>
          <w:szCs w:val="28"/>
        </w:rPr>
        <w:t>а</w:t>
      </w:r>
      <w:r w:rsidR="00C32E4F">
        <w:rPr>
          <w:color w:val="000000" w:themeColor="text1"/>
          <w:szCs w:val="28"/>
        </w:rPr>
        <w:t xml:space="preserve"> </w:t>
      </w:r>
      <w:r w:rsidRPr="00E01866">
        <w:rPr>
          <w:bCs/>
          <w:color w:val="000000" w:themeColor="text1"/>
          <w:szCs w:val="28"/>
        </w:rPr>
        <w:t>жилого помещения в нежилое помещение или нежилого помещения в жилое помещение</w:t>
      </w:r>
      <w:r w:rsidRPr="00E01866">
        <w:rPr>
          <w:color w:val="000000" w:themeColor="text1"/>
          <w:szCs w:val="28"/>
        </w:rPr>
        <w:t xml:space="preserve"> являются:</w:t>
      </w:r>
    </w:p>
    <w:p w:rsidR="00995830" w:rsidRPr="00E01866" w:rsidRDefault="00995830" w:rsidP="00995830">
      <w:pPr>
        <w:widowControl w:val="0"/>
        <w:tabs>
          <w:tab w:val="left" w:pos="1134"/>
        </w:tabs>
        <w:ind w:firstLine="709"/>
        <w:jc w:val="both"/>
        <w:rPr>
          <w:color w:val="000000" w:themeColor="text1"/>
          <w:sz w:val="28"/>
          <w:szCs w:val="28"/>
        </w:rPr>
      </w:pPr>
      <w:r w:rsidRPr="00E01866">
        <w:rPr>
          <w:color w:val="000000" w:themeColor="text1"/>
          <w:sz w:val="28"/>
          <w:szCs w:val="28"/>
        </w:rPr>
        <w:t>1)</w:t>
      </w:r>
      <w:r w:rsidR="00E01866">
        <w:rPr>
          <w:color w:val="000000" w:themeColor="text1"/>
          <w:sz w:val="28"/>
          <w:szCs w:val="28"/>
        </w:rPr>
        <w:t xml:space="preserve"> </w:t>
      </w:r>
      <w:r w:rsidRPr="00E01866">
        <w:rPr>
          <w:color w:val="000000" w:themeColor="text1"/>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94E1C" w:rsidRPr="00E01866" w:rsidRDefault="00995830" w:rsidP="00E94E1C">
      <w:pPr>
        <w:widowControl w:val="0"/>
        <w:tabs>
          <w:tab w:val="left" w:pos="1134"/>
        </w:tabs>
        <w:ind w:firstLine="709"/>
        <w:jc w:val="both"/>
        <w:rPr>
          <w:color w:val="000000" w:themeColor="text1"/>
          <w:sz w:val="28"/>
          <w:szCs w:val="28"/>
        </w:rPr>
      </w:pPr>
      <w:r w:rsidRPr="00E01866">
        <w:rPr>
          <w:color w:val="000000" w:themeColor="text1"/>
          <w:sz w:val="28"/>
          <w:szCs w:val="28"/>
        </w:rPr>
        <w:t xml:space="preserve">- </w:t>
      </w:r>
      <w:r w:rsidR="00A43CE8" w:rsidRPr="00E01866">
        <w:rPr>
          <w:color w:val="000000" w:themeColor="text1"/>
          <w:sz w:val="28"/>
          <w:szCs w:val="28"/>
        </w:rPr>
        <w:t>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E94E1C" w:rsidRPr="00E01866" w:rsidRDefault="00E94E1C" w:rsidP="00E94E1C">
      <w:pPr>
        <w:widowControl w:val="0"/>
        <w:tabs>
          <w:tab w:val="left" w:pos="1134"/>
        </w:tabs>
        <w:ind w:firstLine="709"/>
        <w:jc w:val="both"/>
        <w:rPr>
          <w:color w:val="000000" w:themeColor="text1"/>
          <w:sz w:val="28"/>
          <w:szCs w:val="28"/>
        </w:rPr>
      </w:pPr>
      <w:r w:rsidRPr="00E01866">
        <w:rPr>
          <w:color w:val="000000" w:themeColor="text1"/>
          <w:sz w:val="28"/>
          <w:szCs w:val="28"/>
        </w:rPr>
        <w:t>2) Представленные заявителем документы не отвечают требованиям, установленным административным регламентом:</w:t>
      </w:r>
    </w:p>
    <w:p w:rsidR="00E94E1C" w:rsidRPr="00E01866" w:rsidRDefault="00E94E1C" w:rsidP="00E94E1C">
      <w:pPr>
        <w:widowControl w:val="0"/>
        <w:tabs>
          <w:tab w:val="left" w:pos="1134"/>
        </w:tabs>
        <w:ind w:firstLine="709"/>
        <w:jc w:val="both"/>
        <w:rPr>
          <w:color w:val="000000" w:themeColor="text1"/>
          <w:sz w:val="28"/>
          <w:szCs w:val="28"/>
        </w:rPr>
      </w:pPr>
      <w:r w:rsidRPr="00E01866">
        <w:rPr>
          <w:color w:val="000000" w:themeColor="text1"/>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995830" w:rsidRPr="00E01866" w:rsidRDefault="00E94E1C" w:rsidP="00E94E1C">
      <w:pPr>
        <w:widowControl w:val="0"/>
        <w:tabs>
          <w:tab w:val="left" w:pos="1134"/>
        </w:tabs>
        <w:ind w:firstLine="709"/>
        <w:jc w:val="both"/>
        <w:rPr>
          <w:color w:val="000000" w:themeColor="text1"/>
          <w:sz w:val="28"/>
          <w:szCs w:val="28"/>
        </w:rPr>
      </w:pPr>
      <w:r w:rsidRPr="00E01866">
        <w:rPr>
          <w:color w:val="000000" w:themeColor="text1"/>
          <w:sz w:val="28"/>
          <w:szCs w:val="28"/>
        </w:rPr>
        <w:t>3</w:t>
      </w:r>
      <w:r w:rsidR="00995830" w:rsidRPr="00E01866">
        <w:rPr>
          <w:color w:val="000000" w:themeColor="text1"/>
          <w:sz w:val="28"/>
          <w:szCs w:val="28"/>
        </w:rPr>
        <w:t>)Предмет запроса не регламентируется законодательством в рамках услуги:</w:t>
      </w:r>
    </w:p>
    <w:p w:rsidR="00995830" w:rsidRPr="00E01866" w:rsidRDefault="00995830" w:rsidP="00E94E1C">
      <w:pPr>
        <w:widowControl w:val="0"/>
        <w:tabs>
          <w:tab w:val="left" w:pos="1134"/>
        </w:tabs>
        <w:ind w:firstLine="709"/>
        <w:jc w:val="both"/>
        <w:rPr>
          <w:color w:val="000000" w:themeColor="text1"/>
          <w:sz w:val="28"/>
          <w:szCs w:val="28"/>
        </w:rPr>
      </w:pPr>
      <w:r w:rsidRPr="00E01866">
        <w:rPr>
          <w:color w:val="000000" w:themeColor="text1"/>
          <w:sz w:val="28"/>
          <w:szCs w:val="28"/>
        </w:rPr>
        <w:t>- представления документов в ненадлежащий орган;</w:t>
      </w:r>
    </w:p>
    <w:p w:rsidR="00E94E1C" w:rsidRPr="00E01866" w:rsidRDefault="00E94E1C" w:rsidP="00E94E1C">
      <w:pPr>
        <w:widowControl w:val="0"/>
        <w:tabs>
          <w:tab w:val="left" w:pos="1134"/>
        </w:tabs>
        <w:ind w:firstLine="709"/>
        <w:jc w:val="both"/>
        <w:rPr>
          <w:color w:val="000000" w:themeColor="text1"/>
          <w:sz w:val="28"/>
          <w:szCs w:val="28"/>
        </w:rPr>
      </w:pPr>
      <w:r w:rsidRPr="00E01866">
        <w:rPr>
          <w:color w:val="000000" w:themeColor="text1"/>
          <w:sz w:val="28"/>
          <w:szCs w:val="28"/>
        </w:rPr>
        <w:t>4) Отсутствие права на предоставление государственной услуги:</w:t>
      </w:r>
    </w:p>
    <w:p w:rsidR="00E94E1C" w:rsidRPr="00E01866" w:rsidRDefault="00E94E1C" w:rsidP="00E94E1C">
      <w:pPr>
        <w:widowControl w:val="0"/>
        <w:tabs>
          <w:tab w:val="left" w:pos="1134"/>
        </w:tabs>
        <w:ind w:firstLine="709"/>
        <w:jc w:val="both"/>
        <w:rPr>
          <w:color w:val="000000" w:themeColor="text1"/>
          <w:sz w:val="28"/>
          <w:szCs w:val="28"/>
        </w:rPr>
      </w:pPr>
      <w:r w:rsidRPr="00E01866">
        <w:rPr>
          <w:color w:val="000000" w:themeColor="text1"/>
          <w:sz w:val="28"/>
          <w:szCs w:val="28"/>
        </w:rPr>
        <w:t>- несоблюдения предусмотренных статьей 22 Жилищного кодекса Российской Федерации условий перевода помещения.</w:t>
      </w:r>
    </w:p>
    <w:bookmarkEnd w:id="4"/>
    <w:p w:rsidR="002D148A" w:rsidRPr="00E01866" w:rsidRDefault="002D148A" w:rsidP="002D148A">
      <w:pPr>
        <w:autoSpaceDE w:val="0"/>
        <w:autoSpaceDN w:val="0"/>
        <w:adjustRightInd w:val="0"/>
        <w:ind w:firstLine="709"/>
        <w:jc w:val="both"/>
        <w:rPr>
          <w:color w:val="000000" w:themeColor="text1"/>
          <w:sz w:val="28"/>
          <w:szCs w:val="28"/>
        </w:rPr>
      </w:pPr>
      <w:r w:rsidRPr="00E01866">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D148A" w:rsidRPr="00E01866" w:rsidRDefault="002D148A" w:rsidP="002D148A">
      <w:pPr>
        <w:pStyle w:val="ConsPlusNormal"/>
        <w:jc w:val="both"/>
        <w:rPr>
          <w:rFonts w:ascii="Times New Roman" w:hAnsi="Times New Roman" w:cs="Times New Roman"/>
          <w:color w:val="000000" w:themeColor="text1"/>
          <w:sz w:val="28"/>
          <w:szCs w:val="28"/>
        </w:rPr>
      </w:pPr>
      <w:r w:rsidRPr="00E01866">
        <w:rPr>
          <w:rFonts w:ascii="Times New Roman" w:hAnsi="Times New Roman" w:cs="Times New Roman"/>
          <w:color w:val="000000" w:themeColor="text1"/>
          <w:sz w:val="28"/>
          <w:szCs w:val="28"/>
        </w:rPr>
        <w:t>2.11.1.Муниципальная услуга предоставляется бесплатно.</w:t>
      </w:r>
    </w:p>
    <w:p w:rsidR="002D148A" w:rsidRPr="00E01866" w:rsidRDefault="002D148A" w:rsidP="002D148A">
      <w:pPr>
        <w:pStyle w:val="ConsPlusNormal"/>
        <w:jc w:val="both"/>
        <w:rPr>
          <w:rFonts w:ascii="Times New Roman" w:hAnsi="Times New Roman" w:cs="Times New Roman"/>
          <w:color w:val="000000" w:themeColor="text1"/>
          <w:sz w:val="28"/>
          <w:szCs w:val="28"/>
        </w:rPr>
      </w:pPr>
      <w:r w:rsidRPr="00E01866">
        <w:rPr>
          <w:rFonts w:ascii="Times New Roman" w:hAnsi="Times New Roman" w:cs="Times New Roman"/>
          <w:color w:val="000000" w:themeColor="text1"/>
          <w:sz w:val="28"/>
          <w:szCs w:val="28"/>
        </w:rPr>
        <w:t xml:space="preserve">2.12. Максимальный срок ожидания в очереди при подаче запроса </w:t>
      </w:r>
      <w:r w:rsidRPr="00E01866">
        <w:rPr>
          <w:rFonts w:ascii="Times New Roman" w:hAnsi="Times New Roman" w:cs="Times New Roman"/>
          <w:color w:val="000000" w:themeColor="text1"/>
          <w:sz w:val="28"/>
          <w:szCs w:val="28"/>
        </w:rPr>
        <w:br/>
        <w:t>о предоставлении муниципальной услуги и при получении результата предоставления муниципальной услуги составляет 15 минут.</w:t>
      </w:r>
    </w:p>
    <w:p w:rsidR="002D148A" w:rsidRPr="00E01866" w:rsidRDefault="002D148A" w:rsidP="002D148A">
      <w:pPr>
        <w:pStyle w:val="a3"/>
        <w:widowControl w:val="0"/>
        <w:tabs>
          <w:tab w:val="left" w:pos="142"/>
          <w:tab w:val="left" w:pos="284"/>
        </w:tabs>
        <w:ind w:firstLine="709"/>
        <w:jc w:val="both"/>
        <w:rPr>
          <w:color w:val="000000" w:themeColor="text1"/>
          <w:szCs w:val="28"/>
        </w:rPr>
      </w:pPr>
      <w:r w:rsidRPr="00E01866">
        <w:rPr>
          <w:color w:val="000000" w:themeColor="text1"/>
          <w:szCs w:val="28"/>
        </w:rPr>
        <w:t>2.13. Срок регистрации запроса заявителя о предоставлении муниципальной услуги составляет в администрации:</w:t>
      </w:r>
    </w:p>
    <w:p w:rsidR="002D148A" w:rsidRPr="00E01866" w:rsidRDefault="002D148A" w:rsidP="002D148A">
      <w:pPr>
        <w:pStyle w:val="a3"/>
        <w:widowControl w:val="0"/>
        <w:tabs>
          <w:tab w:val="left" w:pos="142"/>
          <w:tab w:val="left" w:pos="284"/>
        </w:tabs>
        <w:ind w:firstLine="709"/>
        <w:jc w:val="both"/>
        <w:rPr>
          <w:color w:val="000000" w:themeColor="text1"/>
          <w:szCs w:val="28"/>
        </w:rPr>
      </w:pPr>
      <w:r w:rsidRPr="00E01866">
        <w:rPr>
          <w:color w:val="000000" w:themeColor="text1"/>
          <w:szCs w:val="28"/>
        </w:rPr>
        <w:t>- при личном обращении – 1 рабочий день с даты поступления;</w:t>
      </w:r>
    </w:p>
    <w:p w:rsidR="002D148A" w:rsidRPr="00E01866" w:rsidRDefault="002D148A" w:rsidP="002D148A">
      <w:pPr>
        <w:pStyle w:val="a3"/>
        <w:widowControl w:val="0"/>
        <w:tabs>
          <w:tab w:val="left" w:pos="142"/>
          <w:tab w:val="left" w:pos="284"/>
        </w:tabs>
        <w:ind w:firstLine="709"/>
        <w:jc w:val="both"/>
        <w:rPr>
          <w:color w:val="000000" w:themeColor="text1"/>
          <w:szCs w:val="28"/>
        </w:rPr>
      </w:pPr>
      <w:r w:rsidRPr="00E01866">
        <w:rPr>
          <w:color w:val="000000" w:themeColor="text1"/>
          <w:szCs w:val="28"/>
        </w:rPr>
        <w:t>- при направлении запроса почтовой связью в администрацию - 1 рабочий день с даты поступления;</w:t>
      </w:r>
    </w:p>
    <w:p w:rsidR="002D148A" w:rsidRPr="00E01866" w:rsidRDefault="002D148A" w:rsidP="002D148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 при направлении запроса на бумажном носителе из ГБУ ЛО «МФЦ» </w:t>
      </w:r>
      <w:r w:rsidRPr="00E01866">
        <w:rPr>
          <w:color w:val="000000" w:themeColor="text1"/>
          <w:szCs w:val="28"/>
        </w:rPr>
        <w:br/>
        <w:t>в администрацию – 1 рабочий день с даты поступления документов из ГБУ ЛО «МФЦ» в  администрацию;</w:t>
      </w:r>
    </w:p>
    <w:p w:rsidR="002D148A" w:rsidRPr="00E01866" w:rsidRDefault="002D148A" w:rsidP="002D148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E01866">
        <w:rPr>
          <w:color w:val="000000" w:themeColor="text1"/>
          <w:szCs w:val="28"/>
        </w:rPr>
        <w:br/>
        <w:t>с даты поступления.</w:t>
      </w:r>
    </w:p>
    <w:p w:rsidR="002D148A" w:rsidRPr="00E01866" w:rsidRDefault="002D148A" w:rsidP="002D148A">
      <w:pPr>
        <w:pStyle w:val="a3"/>
        <w:widowControl w:val="0"/>
        <w:tabs>
          <w:tab w:val="left" w:pos="142"/>
          <w:tab w:val="left" w:pos="284"/>
        </w:tabs>
        <w:ind w:firstLine="709"/>
        <w:jc w:val="both"/>
        <w:rPr>
          <w:color w:val="000000" w:themeColor="text1"/>
          <w:szCs w:val="28"/>
        </w:rPr>
      </w:pPr>
      <w:r w:rsidRPr="00E01866">
        <w:rPr>
          <w:color w:val="000000" w:themeColor="text1"/>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E01866">
        <w:rPr>
          <w:color w:val="000000" w:themeColor="text1"/>
          <w:sz w:val="28"/>
          <w:szCs w:val="28"/>
        </w:rPr>
        <w:br/>
      </w:r>
      <w:r w:rsidRPr="00E01866">
        <w:rPr>
          <w:color w:val="000000" w:themeColor="text1"/>
          <w:sz w:val="28"/>
          <w:szCs w:val="28"/>
        </w:rPr>
        <w:lastRenderedPageBreak/>
        <w:t>в многофункциональных центрах.</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 xml:space="preserve">2.14.6. В помещении организуется бесплатный туалет для посетителей, </w:t>
      </w:r>
      <w:r w:rsidRPr="00E01866">
        <w:rPr>
          <w:color w:val="000000" w:themeColor="text1"/>
          <w:sz w:val="28"/>
          <w:szCs w:val="28"/>
        </w:rPr>
        <w:br/>
        <w:t>в том числе туалет, предназначенный для инвалидов.</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 xml:space="preserve">2.14.14. Места для проведения личного приема заявителей оборудуются </w:t>
      </w:r>
      <w:r w:rsidRPr="00E01866">
        <w:rPr>
          <w:color w:val="000000" w:themeColor="text1"/>
          <w:sz w:val="28"/>
          <w:szCs w:val="28"/>
        </w:rPr>
        <w:lastRenderedPageBreak/>
        <w:t>столами, стульями, обеспечиваются канцелярскими принадлежностями для написания письменных обращений.</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2.15. Показатели доступности и качества муниципальной услуги.</w:t>
      </w:r>
    </w:p>
    <w:p w:rsidR="002D148A" w:rsidRPr="00E01866" w:rsidRDefault="002D148A" w:rsidP="002D148A">
      <w:pPr>
        <w:widowControl w:val="0"/>
        <w:tabs>
          <w:tab w:val="left" w:pos="142"/>
          <w:tab w:val="left" w:pos="284"/>
        </w:tabs>
        <w:ind w:firstLine="709"/>
        <w:jc w:val="both"/>
        <w:rPr>
          <w:color w:val="000000" w:themeColor="text1"/>
          <w:sz w:val="28"/>
          <w:szCs w:val="28"/>
        </w:rPr>
      </w:pPr>
      <w:r w:rsidRPr="00E01866">
        <w:rPr>
          <w:color w:val="000000" w:themeColor="text1"/>
          <w:sz w:val="28"/>
          <w:szCs w:val="28"/>
        </w:rPr>
        <w:t>2.15.1. Показатели доступности муниципальной услуги (общие, применимые в отношении всех заявителей):</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1) транспортная доступность к месту предоставления муниципальной услуги;</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 xml:space="preserve">2) наличие указателей, обеспечивающих беспрепятственный доступ </w:t>
      </w:r>
      <w:r w:rsidRPr="00E01866">
        <w:rPr>
          <w:color w:val="000000" w:themeColor="text1"/>
          <w:sz w:val="28"/>
          <w:szCs w:val="28"/>
        </w:rPr>
        <w:br/>
        <w:t>к помещениям, в которых предоставляется услуга;</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 xml:space="preserve">3) возможность получения полной и достоверной информации </w:t>
      </w:r>
      <w:r w:rsidRPr="00E01866">
        <w:rPr>
          <w:color w:val="000000" w:themeColor="text1"/>
          <w:sz w:val="28"/>
          <w:szCs w:val="28"/>
        </w:rPr>
        <w:br/>
        <w:t xml:space="preserve">о муниципальной услуге в администрации, ГБУ ЛО «МФЦ», по телефону, </w:t>
      </w:r>
      <w:r w:rsidRPr="00E01866">
        <w:rPr>
          <w:color w:val="000000" w:themeColor="text1"/>
          <w:sz w:val="28"/>
          <w:szCs w:val="28"/>
        </w:rPr>
        <w:br/>
        <w:t>на официальном сайте органа, предоставляющего услугу, посредством ЕПГУ, либо ПГУ ЛО;</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 xml:space="preserve">5) обеспечение для заявителя возможности получения информации о ходе </w:t>
      </w:r>
      <w:r w:rsidRPr="00E01866">
        <w:rPr>
          <w:color w:val="000000" w:themeColor="text1"/>
          <w:sz w:val="28"/>
          <w:szCs w:val="28"/>
        </w:rPr>
        <w:br/>
        <w:t xml:space="preserve">и результате предоставления муниципальной услуги с использованием ЕПГУ </w:t>
      </w:r>
      <w:r w:rsidRPr="00E01866">
        <w:rPr>
          <w:color w:val="000000" w:themeColor="text1"/>
          <w:sz w:val="28"/>
          <w:szCs w:val="28"/>
        </w:rPr>
        <w:br/>
        <w:t>и (или) ПГУ ЛО.</w:t>
      </w:r>
    </w:p>
    <w:p w:rsidR="002D148A" w:rsidRPr="00E01866" w:rsidRDefault="002D148A" w:rsidP="002D148A">
      <w:pPr>
        <w:autoSpaceDE w:val="0"/>
        <w:autoSpaceDN w:val="0"/>
        <w:adjustRightInd w:val="0"/>
        <w:ind w:firstLine="540"/>
        <w:jc w:val="both"/>
        <w:rPr>
          <w:color w:val="000000" w:themeColor="text1"/>
          <w:sz w:val="28"/>
          <w:szCs w:val="28"/>
        </w:rPr>
      </w:pPr>
      <w:r w:rsidRPr="00E01866">
        <w:rPr>
          <w:color w:val="000000" w:themeColor="text1"/>
          <w:sz w:val="28"/>
          <w:szCs w:val="28"/>
        </w:rPr>
        <w:t>6) возможность получения муниципальной услуги по экстерриториальному принципу;</w:t>
      </w:r>
    </w:p>
    <w:p w:rsidR="002D148A" w:rsidRPr="00E01866" w:rsidRDefault="002D148A" w:rsidP="002D148A">
      <w:pPr>
        <w:autoSpaceDE w:val="0"/>
        <w:autoSpaceDN w:val="0"/>
        <w:adjustRightInd w:val="0"/>
        <w:ind w:firstLine="540"/>
        <w:jc w:val="both"/>
        <w:rPr>
          <w:color w:val="000000" w:themeColor="text1"/>
          <w:sz w:val="28"/>
          <w:szCs w:val="28"/>
        </w:rPr>
      </w:pPr>
      <w:r w:rsidRPr="00E01866">
        <w:rPr>
          <w:color w:val="000000" w:themeColor="text1"/>
          <w:sz w:val="28"/>
          <w:szCs w:val="28"/>
        </w:rPr>
        <w:t>7) возможность получения муниципальной услуги посредством комплексного запроса.</w:t>
      </w:r>
    </w:p>
    <w:p w:rsidR="002D148A" w:rsidRPr="00E01866" w:rsidRDefault="002D148A" w:rsidP="002D148A">
      <w:pPr>
        <w:widowControl w:val="0"/>
        <w:tabs>
          <w:tab w:val="left" w:pos="3261"/>
        </w:tabs>
        <w:ind w:firstLine="709"/>
        <w:jc w:val="both"/>
        <w:rPr>
          <w:color w:val="000000" w:themeColor="text1"/>
          <w:sz w:val="28"/>
          <w:szCs w:val="28"/>
        </w:rPr>
      </w:pPr>
      <w:r w:rsidRPr="00E01866">
        <w:rPr>
          <w:color w:val="000000" w:themeColor="text1"/>
          <w:sz w:val="28"/>
          <w:szCs w:val="28"/>
        </w:rPr>
        <w:t>2.15.2. Показатели доступности муниципальной услуги (специальные, применимые в отношении инвалидов):</w:t>
      </w:r>
    </w:p>
    <w:p w:rsidR="002D148A" w:rsidRPr="00E01866" w:rsidRDefault="002D148A" w:rsidP="002D148A">
      <w:pPr>
        <w:widowControl w:val="0"/>
        <w:tabs>
          <w:tab w:val="left" w:pos="3261"/>
        </w:tabs>
        <w:ind w:firstLine="709"/>
        <w:jc w:val="both"/>
        <w:rPr>
          <w:color w:val="000000" w:themeColor="text1"/>
          <w:sz w:val="28"/>
          <w:szCs w:val="28"/>
        </w:rPr>
      </w:pPr>
      <w:r w:rsidRPr="00E01866">
        <w:rPr>
          <w:color w:val="000000" w:themeColor="text1"/>
          <w:sz w:val="28"/>
          <w:szCs w:val="28"/>
        </w:rPr>
        <w:t>1) наличие инфраструктуры, указанной в пункте 2.14;</w:t>
      </w:r>
    </w:p>
    <w:p w:rsidR="002D148A" w:rsidRPr="00E01866" w:rsidRDefault="002D148A" w:rsidP="002D148A">
      <w:pPr>
        <w:widowControl w:val="0"/>
        <w:tabs>
          <w:tab w:val="left" w:pos="3261"/>
        </w:tabs>
        <w:ind w:firstLine="709"/>
        <w:jc w:val="both"/>
        <w:rPr>
          <w:color w:val="000000" w:themeColor="text1"/>
          <w:sz w:val="28"/>
          <w:szCs w:val="28"/>
        </w:rPr>
      </w:pPr>
      <w:r w:rsidRPr="00E01866">
        <w:rPr>
          <w:color w:val="000000" w:themeColor="text1"/>
          <w:sz w:val="28"/>
          <w:szCs w:val="28"/>
        </w:rPr>
        <w:t>2) исполнение требований доступности услуг для инвалидов;</w:t>
      </w:r>
    </w:p>
    <w:p w:rsidR="002D148A" w:rsidRPr="00E01866" w:rsidRDefault="002D148A" w:rsidP="002D148A">
      <w:pPr>
        <w:widowControl w:val="0"/>
        <w:tabs>
          <w:tab w:val="left" w:pos="3261"/>
        </w:tabs>
        <w:ind w:firstLine="709"/>
        <w:jc w:val="both"/>
        <w:rPr>
          <w:color w:val="000000" w:themeColor="text1"/>
          <w:sz w:val="28"/>
          <w:szCs w:val="28"/>
        </w:rPr>
      </w:pPr>
      <w:r w:rsidRPr="00E01866">
        <w:rPr>
          <w:color w:val="000000" w:themeColor="text1"/>
          <w:sz w:val="28"/>
          <w:szCs w:val="28"/>
        </w:rPr>
        <w:t xml:space="preserve">3) обеспечение беспрепятственного доступа инвалидов к помещениям, </w:t>
      </w:r>
      <w:r w:rsidRPr="00E01866">
        <w:rPr>
          <w:color w:val="000000" w:themeColor="text1"/>
          <w:sz w:val="28"/>
          <w:szCs w:val="28"/>
        </w:rPr>
        <w:br/>
        <w:t>в которых предоставляется муниципальная услуга.</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2.15.3. Показатели качества муниципальной услуги:</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1) соблюдение срока предоставления муниципальной услуги;</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 xml:space="preserve">2) соблюдение времени ожидания в очереди при подаче запроса </w:t>
      </w:r>
      <w:r w:rsidRPr="00E01866">
        <w:rPr>
          <w:color w:val="000000" w:themeColor="text1"/>
          <w:sz w:val="28"/>
          <w:szCs w:val="28"/>
        </w:rPr>
        <w:br/>
        <w:t xml:space="preserve">и получении результата; </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4) отсутствие жалоб на действия или бездействия должностных лиц администрации, поданных в установленном порядке.</w:t>
      </w:r>
    </w:p>
    <w:p w:rsidR="002D148A" w:rsidRPr="00E01866" w:rsidRDefault="002D148A" w:rsidP="002D148A">
      <w:pPr>
        <w:widowControl w:val="0"/>
        <w:ind w:firstLine="709"/>
        <w:jc w:val="both"/>
        <w:rPr>
          <w:color w:val="000000" w:themeColor="text1"/>
          <w:sz w:val="28"/>
          <w:szCs w:val="28"/>
        </w:rPr>
      </w:pPr>
      <w:r w:rsidRPr="00E01866">
        <w:rPr>
          <w:color w:val="000000" w:themeColor="text1"/>
          <w:sz w:val="28"/>
          <w:szCs w:val="28"/>
        </w:rPr>
        <w:t>2.15.4. После получения результата услуги, предоставление которой осуществлялось в электронной форме</w:t>
      </w:r>
      <w:r w:rsidR="00ED15CD">
        <w:rPr>
          <w:color w:val="000000" w:themeColor="text1"/>
          <w:sz w:val="28"/>
          <w:szCs w:val="28"/>
        </w:rPr>
        <w:t xml:space="preserve"> </w:t>
      </w:r>
      <w:r w:rsidRPr="00E01866">
        <w:rPr>
          <w:color w:val="000000" w:themeColor="text1"/>
          <w:sz w:val="28"/>
          <w:szCs w:val="28"/>
        </w:rPr>
        <w:t>через ЕПГУ или ПГУ ЛО, либо посредством ГБУ ЛО «МФЦ», заявителю обеспечивается возможность оценки качества оказания услуги.</w:t>
      </w:r>
    </w:p>
    <w:p w:rsidR="002D148A" w:rsidRPr="00E01866"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2.16. Перечисление услуг, которые являются необходимыми </w:t>
      </w:r>
      <w:r w:rsidRPr="00E01866">
        <w:rPr>
          <w:color w:val="000000" w:themeColor="text1"/>
          <w:sz w:val="28"/>
          <w:szCs w:val="28"/>
        </w:rPr>
        <w:br/>
        <w:t xml:space="preserve">и обязательными для предоставления муниципальной услуги. </w:t>
      </w:r>
    </w:p>
    <w:p w:rsidR="002D148A" w:rsidRPr="00E01866"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2D148A" w:rsidRPr="00E01866"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2.17. Иные требования, в том числе учитывающие особенности </w:t>
      </w:r>
      <w:r w:rsidRPr="00E01866">
        <w:rPr>
          <w:color w:val="000000" w:themeColor="text1"/>
          <w:sz w:val="28"/>
          <w:szCs w:val="28"/>
        </w:rPr>
        <w:lastRenderedPageBreak/>
        <w:t xml:space="preserve">предоставления муниципальной услуги по экстерриториальному принципу </w:t>
      </w:r>
      <w:r w:rsidRPr="00E01866">
        <w:rPr>
          <w:color w:val="000000" w:themeColor="text1"/>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D148A" w:rsidRPr="00E01866"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E01866">
        <w:rPr>
          <w:color w:val="000000" w:themeColor="text1"/>
          <w:sz w:val="28"/>
          <w:szCs w:val="28"/>
        </w:rPr>
        <w:br/>
        <w:t>о взаимодействии между многофункциональными центрами и администрацией.</w:t>
      </w:r>
    </w:p>
    <w:p w:rsidR="002D148A" w:rsidRPr="00E01866"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77350C" w:rsidRPr="00E01866" w:rsidRDefault="0077350C" w:rsidP="00863877">
      <w:pPr>
        <w:autoSpaceDE w:val="0"/>
        <w:autoSpaceDN w:val="0"/>
        <w:adjustRightInd w:val="0"/>
        <w:ind w:firstLine="709"/>
        <w:jc w:val="both"/>
        <w:rPr>
          <w:color w:val="000000" w:themeColor="text1"/>
          <w:sz w:val="28"/>
          <w:szCs w:val="28"/>
        </w:rPr>
      </w:pPr>
    </w:p>
    <w:p w:rsidR="009C35C3" w:rsidRPr="00E01866" w:rsidRDefault="00465772" w:rsidP="000B4A75">
      <w:pPr>
        <w:widowControl w:val="0"/>
        <w:tabs>
          <w:tab w:val="left" w:pos="142"/>
          <w:tab w:val="left" w:pos="284"/>
        </w:tabs>
        <w:autoSpaceDE w:val="0"/>
        <w:autoSpaceDN w:val="0"/>
        <w:adjustRightInd w:val="0"/>
        <w:spacing w:before="108" w:after="108"/>
        <w:ind w:firstLine="340"/>
        <w:jc w:val="center"/>
        <w:outlineLvl w:val="0"/>
        <w:rPr>
          <w:b/>
          <w:bCs/>
          <w:color w:val="000000" w:themeColor="text1"/>
          <w:sz w:val="28"/>
          <w:szCs w:val="28"/>
        </w:rPr>
      </w:pPr>
      <w:bookmarkStart w:id="5" w:name="sub_1003"/>
      <w:r w:rsidRPr="00E01866">
        <w:rPr>
          <w:b/>
          <w:bCs/>
          <w:color w:val="000000" w:themeColor="text1"/>
          <w:sz w:val="28"/>
          <w:szCs w:val="28"/>
        </w:rPr>
        <w:t>3</w:t>
      </w:r>
      <w:r w:rsidR="009C35C3" w:rsidRPr="00E01866">
        <w:rPr>
          <w:b/>
          <w:bCs/>
          <w:color w:val="000000" w:themeColor="text1"/>
          <w:sz w:val="28"/>
          <w:szCs w:val="28"/>
        </w:rPr>
        <w:t>. Состав, последовательность и сроки выполнения административных</w:t>
      </w:r>
      <w:r w:rsidR="009C35C3" w:rsidRPr="00E01866">
        <w:rPr>
          <w:b/>
          <w:bCs/>
          <w:color w:val="000000" w:themeColor="text1"/>
          <w:sz w:val="28"/>
          <w:szCs w:val="28"/>
        </w:rPr>
        <w:br/>
        <w:t>процедур, требования к порядку их выполнения</w:t>
      </w:r>
      <w:bookmarkEnd w:id="5"/>
    </w:p>
    <w:p w:rsidR="004A1553" w:rsidRPr="00E01866" w:rsidRDefault="004A1553" w:rsidP="00BC617B">
      <w:pPr>
        <w:ind w:firstLine="709"/>
        <w:jc w:val="both"/>
        <w:rPr>
          <w:color w:val="000000" w:themeColor="text1"/>
          <w:sz w:val="28"/>
          <w:szCs w:val="28"/>
        </w:rPr>
      </w:pPr>
    </w:p>
    <w:p w:rsidR="00B35D60" w:rsidRPr="00E01866" w:rsidRDefault="00B35D60" w:rsidP="00CA21FB">
      <w:pPr>
        <w:pStyle w:val="a3"/>
        <w:widowControl w:val="0"/>
        <w:ind w:firstLine="709"/>
        <w:jc w:val="both"/>
        <w:rPr>
          <w:color w:val="000000" w:themeColor="text1"/>
          <w:szCs w:val="28"/>
        </w:rPr>
      </w:pPr>
      <w:r w:rsidRPr="00E01866">
        <w:rPr>
          <w:color w:val="000000" w:themeColor="text1"/>
          <w:szCs w:val="28"/>
        </w:rPr>
        <w:t>3.1.</w:t>
      </w:r>
      <w:r w:rsidR="00FE6696" w:rsidRPr="00E01866">
        <w:rPr>
          <w:color w:val="000000" w:themeColor="text1"/>
          <w:szCs w:val="28"/>
        </w:rPr>
        <w:t>1.</w:t>
      </w:r>
      <w:r w:rsidRPr="00E01866">
        <w:rPr>
          <w:color w:val="000000" w:themeColor="text1"/>
          <w:szCs w:val="28"/>
        </w:rPr>
        <w:t xml:space="preserve">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ED15CD">
        <w:rPr>
          <w:color w:val="000000" w:themeColor="text1"/>
          <w:szCs w:val="28"/>
        </w:rPr>
        <w:t xml:space="preserve"> </w:t>
      </w:r>
      <w:r w:rsidRPr="00E01866">
        <w:rPr>
          <w:color w:val="000000" w:themeColor="text1"/>
          <w:szCs w:val="28"/>
        </w:rPr>
        <w:t>и включает в себя следующие административные процедуры:</w:t>
      </w:r>
    </w:p>
    <w:p w:rsidR="00F53E25" w:rsidRPr="00E01866" w:rsidRDefault="00B35D60" w:rsidP="00B35D60">
      <w:pPr>
        <w:pStyle w:val="a3"/>
        <w:widowControl w:val="0"/>
        <w:ind w:firstLine="709"/>
        <w:jc w:val="both"/>
        <w:rPr>
          <w:color w:val="000000" w:themeColor="text1"/>
          <w:szCs w:val="28"/>
        </w:rPr>
      </w:pPr>
      <w:r w:rsidRPr="00E01866">
        <w:rPr>
          <w:color w:val="000000" w:themeColor="text1"/>
          <w:szCs w:val="28"/>
        </w:rPr>
        <w:t xml:space="preserve">- прием документов, необходимых для оказания муниципальной услуги – </w:t>
      </w:r>
      <w:r w:rsidR="00F53E25" w:rsidRPr="00E01866">
        <w:rPr>
          <w:color w:val="000000" w:themeColor="text1"/>
          <w:szCs w:val="28"/>
        </w:rPr>
        <w:t>1 рабочий день;</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 рассмотрение заявления об оказании муниципальной услуги – 15 рабочих дней;</w:t>
      </w:r>
    </w:p>
    <w:p w:rsidR="00B35D60" w:rsidRPr="00E01866" w:rsidRDefault="00B35D60" w:rsidP="00CA21FB">
      <w:pPr>
        <w:pStyle w:val="a3"/>
        <w:widowControl w:val="0"/>
        <w:ind w:firstLine="709"/>
        <w:jc w:val="both"/>
        <w:rPr>
          <w:color w:val="000000" w:themeColor="text1"/>
          <w:szCs w:val="28"/>
        </w:rPr>
      </w:pPr>
      <w:r w:rsidRPr="00E01866">
        <w:rPr>
          <w:color w:val="000000" w:themeColor="text1"/>
          <w:szCs w:val="28"/>
        </w:rPr>
        <w:t xml:space="preserve">- издание акта Комиссии о завершении (отказе в подтверждении завершения) </w:t>
      </w:r>
      <w:r w:rsidR="00CA21FB" w:rsidRPr="00E01866">
        <w:rPr>
          <w:color w:val="000000" w:themeColor="text1"/>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E01866">
        <w:rPr>
          <w:color w:val="000000" w:themeColor="text1"/>
          <w:szCs w:val="28"/>
        </w:rPr>
        <w:t>– 2 рабочих дня;</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 xml:space="preserve">- направление акта комиссии </w:t>
      </w:r>
      <w:r w:rsidR="00CA21FB" w:rsidRPr="00E01866">
        <w:rPr>
          <w:color w:val="000000" w:themeColor="text1"/>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E01866">
        <w:rPr>
          <w:color w:val="000000" w:themeColor="text1"/>
          <w:szCs w:val="28"/>
        </w:rPr>
        <w:t>– 1 рабочий день.</w:t>
      </w:r>
    </w:p>
    <w:p w:rsidR="00B35D60" w:rsidRPr="00E01866" w:rsidRDefault="00D02474" w:rsidP="00B35D60">
      <w:pPr>
        <w:pStyle w:val="a3"/>
        <w:widowControl w:val="0"/>
        <w:ind w:firstLine="709"/>
        <w:jc w:val="both"/>
        <w:rPr>
          <w:color w:val="000000" w:themeColor="text1"/>
          <w:szCs w:val="28"/>
        </w:rPr>
      </w:pPr>
      <w:r w:rsidRPr="00E01866">
        <w:rPr>
          <w:color w:val="000000" w:themeColor="text1"/>
          <w:szCs w:val="28"/>
        </w:rPr>
        <w:t>3.1.2</w:t>
      </w:r>
      <w:r w:rsidR="00B35D60" w:rsidRPr="00E01866">
        <w:rPr>
          <w:color w:val="000000" w:themeColor="text1"/>
          <w:szCs w:val="28"/>
        </w:rPr>
        <w:t>. Прием документов, необходимых для оказания муниципальной услуги.</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sidRPr="00E01866">
        <w:rPr>
          <w:color w:val="000000" w:themeColor="text1"/>
          <w:szCs w:val="28"/>
        </w:rPr>
        <w:t>министрации</w:t>
      </w:r>
      <w:r w:rsidR="00971943" w:rsidRPr="00E01866">
        <w:rPr>
          <w:color w:val="000000" w:themeColor="text1"/>
          <w:szCs w:val="28"/>
        </w:rPr>
        <w:t>, в срок не позднее 1 рабочего дня со дня поступления.</w:t>
      </w:r>
    </w:p>
    <w:p w:rsidR="00E9306F" w:rsidRPr="00E01866" w:rsidRDefault="00E9306F" w:rsidP="00E9306F">
      <w:pPr>
        <w:pStyle w:val="a3"/>
        <w:ind w:firstLine="709"/>
        <w:jc w:val="both"/>
        <w:rPr>
          <w:color w:val="000000" w:themeColor="text1"/>
          <w:szCs w:val="28"/>
        </w:rPr>
      </w:pPr>
      <w:r w:rsidRPr="00E01866">
        <w:rPr>
          <w:rFonts w:eastAsia="Calibri"/>
          <w:color w:val="000000" w:themeColor="text1"/>
          <w:szCs w:val="28"/>
        </w:rPr>
        <w:t xml:space="preserve">При поступлении заявления (запроса) заявителя в электронной форме </w:t>
      </w:r>
      <w:r w:rsidRPr="00E01866">
        <w:rPr>
          <w:color w:val="000000" w:themeColor="text1"/>
          <w:szCs w:val="28"/>
        </w:rPr>
        <w:t>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w:t>
      </w:r>
      <w:r w:rsidR="00476E82" w:rsidRPr="00E01866">
        <w:rPr>
          <w:color w:val="000000" w:themeColor="text1"/>
          <w:szCs w:val="28"/>
        </w:rPr>
        <w:t>ой</w:t>
      </w:r>
      <w:r w:rsidR="00ED15CD">
        <w:rPr>
          <w:color w:val="000000" w:themeColor="text1"/>
          <w:szCs w:val="28"/>
        </w:rPr>
        <w:t xml:space="preserve"> </w:t>
      </w:r>
      <w:r w:rsidR="00476E82" w:rsidRPr="00E01866">
        <w:rPr>
          <w:color w:val="000000" w:themeColor="text1"/>
          <w:szCs w:val="28"/>
        </w:rPr>
        <w:t>форме.</w:t>
      </w:r>
    </w:p>
    <w:p w:rsidR="00E9306F" w:rsidRPr="00E01866" w:rsidRDefault="00E9306F" w:rsidP="00E9306F">
      <w:pPr>
        <w:pStyle w:val="a3"/>
        <w:ind w:firstLine="709"/>
        <w:jc w:val="both"/>
        <w:rPr>
          <w:rFonts w:eastAsia="Calibri"/>
          <w:color w:val="000000" w:themeColor="text1"/>
          <w:szCs w:val="28"/>
        </w:rPr>
      </w:pPr>
      <w:r w:rsidRPr="00E01866">
        <w:rPr>
          <w:color w:val="000000" w:themeColor="text1"/>
          <w:szCs w:val="28"/>
        </w:rPr>
        <w:lastRenderedPageBreak/>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E01866">
        <w:rPr>
          <w:rFonts w:eastAsia="Calibri"/>
          <w:color w:val="000000" w:themeColor="text1"/>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7D3D" w:rsidRPr="00E01866" w:rsidRDefault="00347D3D" w:rsidP="00347D3D">
      <w:pPr>
        <w:ind w:firstLine="709"/>
        <w:jc w:val="both"/>
        <w:rPr>
          <w:rFonts w:eastAsia="Calibri"/>
          <w:color w:val="000000" w:themeColor="text1"/>
          <w:sz w:val="28"/>
          <w:szCs w:val="28"/>
        </w:rPr>
      </w:pPr>
      <w:r w:rsidRPr="00E01866">
        <w:rPr>
          <w:color w:val="000000" w:themeColor="text1"/>
          <w:sz w:val="28"/>
          <w:szCs w:val="28"/>
        </w:rPr>
        <w:t xml:space="preserve">Срок выполнения административной процедуры составляет не более 1 рабочего дня. </w:t>
      </w:r>
    </w:p>
    <w:p w:rsidR="00B35D60" w:rsidRPr="00E01866" w:rsidRDefault="00B35D60" w:rsidP="00B35D60">
      <w:pPr>
        <w:pStyle w:val="a3"/>
        <w:widowControl w:val="0"/>
        <w:ind w:firstLine="709"/>
        <w:jc w:val="both"/>
        <w:rPr>
          <w:color w:val="000000" w:themeColor="text1"/>
          <w:szCs w:val="28"/>
        </w:rPr>
      </w:pPr>
      <w:bookmarkStart w:id="6" w:name="sub_6001"/>
      <w:r w:rsidRPr="00E01866">
        <w:rPr>
          <w:color w:val="000000" w:themeColor="text1"/>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7" w:name="sub_121061"/>
      <w:bookmarkEnd w:id="6"/>
    </w:p>
    <w:bookmarkEnd w:id="7"/>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E01866">
        <w:rPr>
          <w:color w:val="000000" w:themeColor="text1"/>
          <w:szCs w:val="28"/>
        </w:rPr>
        <w:t>муниципально</w:t>
      </w:r>
      <w:r w:rsidRPr="00E01866">
        <w:rPr>
          <w:color w:val="000000" w:themeColor="text1"/>
          <w:szCs w:val="28"/>
        </w:rPr>
        <w:t>й услуги и прилагаемых к нему документов.</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3.1.3. Рассмотрение заявления об оказании муниципальной услуги.</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9306F" w:rsidRPr="00E01866" w:rsidRDefault="00E9306F" w:rsidP="00E9306F">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П</w:t>
      </w:r>
      <w:r w:rsidR="00B35D60" w:rsidRPr="00E01866">
        <w:rPr>
          <w:color w:val="000000" w:themeColor="text1"/>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sidRPr="00E01866">
        <w:rPr>
          <w:color w:val="000000" w:themeColor="text1"/>
          <w:sz w:val="28"/>
          <w:szCs w:val="28"/>
        </w:rPr>
        <w:t>муниципаль</w:t>
      </w:r>
      <w:r w:rsidR="00B35D60" w:rsidRPr="00E01866">
        <w:rPr>
          <w:color w:val="000000" w:themeColor="text1"/>
          <w:sz w:val="28"/>
          <w:szCs w:val="28"/>
        </w:rPr>
        <w:t xml:space="preserve">ной услуги, а также формирование проекта решения по итогам рассмотрения заявления и документов в течение 15 рабочих дней с даты </w:t>
      </w:r>
      <w:r w:rsidRPr="00E01866">
        <w:rPr>
          <w:color w:val="000000" w:themeColor="text1"/>
          <w:sz w:val="28"/>
          <w:szCs w:val="28"/>
        </w:rPr>
        <w:t>регистрации заявления о предоставлении муниципальной услуги и прилагаемых к нему документов.</w:t>
      </w:r>
    </w:p>
    <w:p w:rsidR="00CB4E6F" w:rsidRPr="00E01866" w:rsidRDefault="00CB4E6F" w:rsidP="00E9306F">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Приобщение к заявлению и документам уведомления о переводе (отказе </w:t>
      </w:r>
      <w:r w:rsidRPr="00E01866">
        <w:rPr>
          <w:color w:val="000000" w:themeColor="text1"/>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rsidR="00CB4E6F" w:rsidRPr="00E01866" w:rsidRDefault="00CB4E6F"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О</w:t>
      </w:r>
      <w:r w:rsidR="00B35D60" w:rsidRPr="00E01866">
        <w:rPr>
          <w:color w:val="000000" w:themeColor="text1"/>
          <w:sz w:val="28"/>
          <w:szCs w:val="28"/>
        </w:rPr>
        <w:t xml:space="preserve">рганизация и проведение осмотра Комиссией переустроенного и (или) перепланированного жилого  помещения </w:t>
      </w:r>
      <w:r w:rsidRPr="00E01866">
        <w:rPr>
          <w:color w:val="000000" w:themeColor="text1"/>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3.1.3.5. Результат выполнения административной процедуры: подготовка проекта акта комиссии </w:t>
      </w:r>
      <w:r w:rsidR="00AB04FC" w:rsidRPr="00E01866">
        <w:rPr>
          <w:color w:val="000000" w:themeColor="text1"/>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E01866">
        <w:rPr>
          <w:color w:val="000000" w:themeColor="text1"/>
          <w:sz w:val="28"/>
          <w:szCs w:val="28"/>
        </w:rPr>
        <w:t>.</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 xml:space="preserve">3.1.4. Издание акта Комиссии </w:t>
      </w:r>
      <w:r w:rsidR="00E67444" w:rsidRPr="00E01866">
        <w:rPr>
          <w:color w:val="000000" w:themeColor="text1"/>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w:t>
      </w:r>
      <w:r w:rsidR="00E67444" w:rsidRPr="00E01866">
        <w:rPr>
          <w:color w:val="000000" w:themeColor="text1"/>
          <w:szCs w:val="28"/>
        </w:rPr>
        <w:lastRenderedPageBreak/>
        <w:t>жилое помещение</w:t>
      </w:r>
      <w:r w:rsidRPr="00E01866">
        <w:rPr>
          <w:color w:val="000000" w:themeColor="text1"/>
          <w:szCs w:val="28"/>
        </w:rPr>
        <w:t>.</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B35D60" w:rsidRPr="00E01866" w:rsidRDefault="00B35D60" w:rsidP="00B35D60">
      <w:pPr>
        <w:pStyle w:val="a3"/>
        <w:widowControl w:val="0"/>
        <w:jc w:val="both"/>
        <w:rPr>
          <w:color w:val="000000" w:themeColor="text1"/>
          <w:szCs w:val="28"/>
        </w:rPr>
      </w:pPr>
      <w:r w:rsidRPr="00E01866">
        <w:rPr>
          <w:color w:val="000000" w:themeColor="text1"/>
          <w:szCs w:val="28"/>
        </w:rPr>
        <w:t xml:space="preserve">акта комиссии </w:t>
      </w:r>
      <w:r w:rsidR="00E67444" w:rsidRPr="00E01866">
        <w:rPr>
          <w:color w:val="000000" w:themeColor="text1"/>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35D60" w:rsidRPr="00E01866" w:rsidRDefault="00B35D60" w:rsidP="00B35D60">
      <w:pPr>
        <w:widowControl w:val="0"/>
        <w:tabs>
          <w:tab w:val="left" w:pos="142"/>
          <w:tab w:val="left" w:pos="284"/>
        </w:tabs>
        <w:autoSpaceDE w:val="0"/>
        <w:autoSpaceDN w:val="0"/>
        <w:adjustRightInd w:val="0"/>
        <w:jc w:val="both"/>
        <w:rPr>
          <w:color w:val="000000" w:themeColor="text1"/>
          <w:sz w:val="28"/>
          <w:szCs w:val="28"/>
        </w:rPr>
      </w:pPr>
      <w:r w:rsidRPr="00E01866">
        <w:rPr>
          <w:color w:val="000000" w:themeColor="text1"/>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акта.</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3.1.4.4. Критерий принятия решения: </w:t>
      </w:r>
      <w:r w:rsidR="00CB4E6F" w:rsidRPr="00E01866">
        <w:rPr>
          <w:color w:val="000000" w:themeColor="text1"/>
          <w:sz w:val="28"/>
          <w:szCs w:val="28"/>
        </w:rPr>
        <w:t>наличие / отсутствие оснований, предусмотренных пунктом 2.10 настоящего административного регламента.</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3.1.4.5. Результат выполнения административной процедуры: подписание акта Комиссии </w:t>
      </w:r>
      <w:r w:rsidR="00E67444" w:rsidRPr="00E01866">
        <w:rPr>
          <w:color w:val="000000" w:themeColor="text1"/>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E01866">
        <w:rPr>
          <w:color w:val="000000" w:themeColor="text1"/>
          <w:sz w:val="28"/>
          <w:szCs w:val="28"/>
        </w:rPr>
        <w:t>.</w:t>
      </w:r>
    </w:p>
    <w:p w:rsidR="00B35D60" w:rsidRPr="00E01866" w:rsidRDefault="00B35D60" w:rsidP="00B35D60">
      <w:pPr>
        <w:ind w:firstLine="709"/>
        <w:jc w:val="both"/>
        <w:rPr>
          <w:color w:val="000000" w:themeColor="text1"/>
          <w:sz w:val="28"/>
          <w:szCs w:val="28"/>
        </w:rPr>
      </w:pP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3.1.5. Направление акта Комиссии о </w:t>
      </w:r>
      <w:r w:rsidR="00E67444" w:rsidRPr="00E01866">
        <w:rPr>
          <w:color w:val="000000" w:themeColor="text1"/>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E01866">
        <w:rPr>
          <w:color w:val="000000" w:themeColor="text1"/>
          <w:sz w:val="28"/>
          <w:szCs w:val="28"/>
        </w:rPr>
        <w:t>.</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 xml:space="preserve">3.1.5.1. Основание для начала административной процедуры: подписание акта Комиссии </w:t>
      </w:r>
      <w:r w:rsidR="00E67444" w:rsidRPr="00E01866">
        <w:rPr>
          <w:color w:val="000000" w:themeColor="text1"/>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E01866">
        <w:rPr>
          <w:color w:val="000000" w:themeColor="text1"/>
          <w:sz w:val="28"/>
          <w:szCs w:val="28"/>
        </w:rPr>
        <w:t>.</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3.1.5.2. Содержание административного действия,  продолжительность и (или) максимальный срок его выполнения:</w:t>
      </w:r>
    </w:p>
    <w:p w:rsidR="00B35D60" w:rsidRPr="00E01866" w:rsidRDefault="00994481"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Д</w:t>
      </w:r>
      <w:r w:rsidR="00B35D60" w:rsidRPr="00E01866">
        <w:rPr>
          <w:color w:val="000000" w:themeColor="text1"/>
          <w:sz w:val="28"/>
          <w:szCs w:val="28"/>
        </w:rPr>
        <w:t xml:space="preserve">олжностное лицо, ответственное за делопроизводство, регистрирует результат предоставления </w:t>
      </w:r>
      <w:r w:rsidR="006C4469" w:rsidRPr="00E01866">
        <w:rPr>
          <w:color w:val="000000" w:themeColor="text1"/>
          <w:sz w:val="28"/>
          <w:szCs w:val="28"/>
        </w:rPr>
        <w:t>муниципальной</w:t>
      </w:r>
      <w:r w:rsidR="00B35D60" w:rsidRPr="00E01866">
        <w:rPr>
          <w:color w:val="000000" w:themeColor="text1"/>
          <w:sz w:val="28"/>
          <w:szCs w:val="28"/>
        </w:rPr>
        <w:t xml:space="preserve"> услуги: акт Комиссии </w:t>
      </w:r>
      <w:r w:rsidR="00B35D60" w:rsidRPr="00E01866">
        <w:rPr>
          <w:color w:val="000000" w:themeColor="text1"/>
          <w:sz w:val="28"/>
          <w:szCs w:val="28"/>
        </w:rPr>
        <w:br/>
      </w:r>
      <w:r w:rsidR="00E67444" w:rsidRPr="00E01866">
        <w:rPr>
          <w:color w:val="000000" w:themeColor="text1"/>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E01866">
        <w:rPr>
          <w:color w:val="000000" w:themeColor="text1"/>
          <w:sz w:val="28"/>
          <w:szCs w:val="28"/>
        </w:rPr>
        <w:t xml:space="preserve"> не позднее 1 рабочего дня с даты </w:t>
      </w:r>
      <w:r w:rsidR="008A3DBF" w:rsidRPr="00E01866">
        <w:rPr>
          <w:color w:val="000000" w:themeColor="text1"/>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E01866">
        <w:rPr>
          <w:color w:val="000000" w:themeColor="text1"/>
          <w:sz w:val="28"/>
          <w:szCs w:val="28"/>
        </w:rPr>
        <w:t>.</w:t>
      </w:r>
    </w:p>
    <w:p w:rsidR="008A3DBF" w:rsidRPr="00E01866" w:rsidRDefault="008A3DBF"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t>Д</w:t>
      </w:r>
      <w:r w:rsidR="00B35D60" w:rsidRPr="00E01866">
        <w:rPr>
          <w:color w:val="000000" w:themeColor="text1"/>
          <w:sz w:val="28"/>
          <w:szCs w:val="28"/>
        </w:rPr>
        <w:t xml:space="preserve">олжностное лицо, ответственное за делопроизводство, направляет результат предоставления </w:t>
      </w:r>
      <w:r w:rsidR="006C4469" w:rsidRPr="00E01866">
        <w:rPr>
          <w:color w:val="000000" w:themeColor="text1"/>
          <w:sz w:val="28"/>
          <w:szCs w:val="28"/>
        </w:rPr>
        <w:t>муниципально</w:t>
      </w:r>
      <w:r w:rsidR="00B35D60" w:rsidRPr="00E01866">
        <w:rPr>
          <w:color w:val="000000" w:themeColor="text1"/>
          <w:sz w:val="28"/>
          <w:szCs w:val="28"/>
        </w:rPr>
        <w:t xml:space="preserve">й услуги способом, указанным в заявлении не позднее 1 рабочего дня с даты </w:t>
      </w:r>
      <w:r w:rsidRPr="00E01866">
        <w:rPr>
          <w:color w:val="000000" w:themeColor="text1"/>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E01866"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E01866">
        <w:rPr>
          <w:color w:val="000000" w:themeColor="text1"/>
          <w:sz w:val="28"/>
          <w:szCs w:val="28"/>
        </w:rPr>
        <w:lastRenderedPageBreak/>
        <w:t>3.1.5.3. Лицо, ответственное за выполнение административной процедуры: должностное лицо, ответственное за делопроизводство.</w:t>
      </w:r>
    </w:p>
    <w:p w:rsidR="00B35D60" w:rsidRPr="00E01866" w:rsidRDefault="00B35D60" w:rsidP="00B35D60">
      <w:pPr>
        <w:pStyle w:val="a3"/>
        <w:widowControl w:val="0"/>
        <w:ind w:firstLine="709"/>
        <w:jc w:val="both"/>
        <w:rPr>
          <w:color w:val="000000" w:themeColor="text1"/>
          <w:szCs w:val="28"/>
        </w:rPr>
      </w:pPr>
      <w:r w:rsidRPr="00E01866">
        <w:rPr>
          <w:color w:val="000000" w:themeColor="text1"/>
          <w:szCs w:val="28"/>
        </w:rPr>
        <w:t xml:space="preserve">3.1.5.4. Результат выполнения административной процедуры: направление заявителю результата предоставления </w:t>
      </w:r>
      <w:r w:rsidR="006C4469" w:rsidRPr="00E01866">
        <w:rPr>
          <w:color w:val="000000" w:themeColor="text1"/>
          <w:szCs w:val="28"/>
        </w:rPr>
        <w:t>муниципальной</w:t>
      </w:r>
      <w:r w:rsidRPr="00E01866">
        <w:rPr>
          <w:color w:val="000000" w:themeColor="text1"/>
          <w:szCs w:val="28"/>
        </w:rPr>
        <w:t xml:space="preserve"> услуги способом, указанным в заявлении.</w:t>
      </w:r>
    </w:p>
    <w:p w:rsidR="00193CFA" w:rsidRPr="00E01866" w:rsidRDefault="00193CFA" w:rsidP="00193CFA">
      <w:pPr>
        <w:widowControl w:val="0"/>
        <w:autoSpaceDE w:val="0"/>
        <w:autoSpaceDN w:val="0"/>
        <w:ind w:firstLine="708"/>
        <w:jc w:val="both"/>
        <w:outlineLvl w:val="2"/>
        <w:rPr>
          <w:color w:val="000000" w:themeColor="text1"/>
          <w:sz w:val="28"/>
          <w:szCs w:val="28"/>
        </w:rPr>
      </w:pPr>
      <w:r w:rsidRPr="00E01866">
        <w:rPr>
          <w:color w:val="000000" w:themeColor="text1"/>
          <w:sz w:val="28"/>
          <w:szCs w:val="28"/>
        </w:rPr>
        <w:t>3.2. Особенности выполнения административных процедур в электронной форме.</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 xml:space="preserve">3.2.1. Предоставление муниципальной услуги на ЕПГУ и ПГУ ЛО осуществляется в соответствии с Федеральным </w:t>
      </w:r>
      <w:hyperlink r:id="rId17" w:history="1">
        <w:r w:rsidRPr="00E01866">
          <w:rPr>
            <w:color w:val="000000" w:themeColor="text1"/>
            <w:sz w:val="28"/>
            <w:szCs w:val="28"/>
          </w:rPr>
          <w:t>законом</w:t>
        </w:r>
      </w:hyperlink>
      <w:r w:rsidR="00ED15CD">
        <w:t xml:space="preserve"> </w:t>
      </w:r>
      <w:r w:rsidRPr="00E01866">
        <w:rPr>
          <w:color w:val="000000" w:themeColor="text1"/>
          <w:sz w:val="28"/>
          <w:szCs w:val="28"/>
        </w:rPr>
        <w:t xml:space="preserve">№ 210-ФЗ, Федеральным </w:t>
      </w:r>
      <w:hyperlink r:id="rId18" w:history="1">
        <w:r w:rsidRPr="00E01866">
          <w:rPr>
            <w:color w:val="000000" w:themeColor="text1"/>
            <w:sz w:val="28"/>
            <w:szCs w:val="28"/>
          </w:rPr>
          <w:t>законом</w:t>
        </w:r>
      </w:hyperlink>
      <w:r w:rsidRPr="00E01866">
        <w:rPr>
          <w:color w:val="000000" w:themeColor="text1"/>
          <w:sz w:val="28"/>
          <w:szCs w:val="28"/>
        </w:rPr>
        <w:t xml:space="preserve"> от 27.07.2006 № 149-ФЗ «Об информации, информационных технологиях и о защите информации», </w:t>
      </w:r>
      <w:hyperlink r:id="rId19" w:history="1">
        <w:r w:rsidRPr="00E01866">
          <w:rPr>
            <w:color w:val="000000" w:themeColor="text1"/>
            <w:sz w:val="28"/>
            <w:szCs w:val="28"/>
          </w:rPr>
          <w:t>постановлением</w:t>
        </w:r>
      </w:hyperlink>
      <w:r w:rsidRPr="00E01866">
        <w:rPr>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3.2.3. Муниципальная услуга может быть получена через ПГУ ЛО либо через ЕПГУ следующими способами:</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без личной явки на прием в Администрацию.</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3.2.4. Для подачи заявления через ЕПГУ или через ПГУ ЛО заявитель должен выполнить следующие действия:</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пройти идентификацию и аутентификацию в ЕСИА;</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в личном кабинете на ЕПГУ или на ПГУ ЛО заполнить в электронной форме заявление на оказание муниципальной услуги;</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w:t>
      </w:r>
      <w:r w:rsidR="00ED15CD">
        <w:rPr>
          <w:color w:val="000000" w:themeColor="text1"/>
          <w:sz w:val="28"/>
          <w:szCs w:val="28"/>
        </w:rPr>
        <w:t xml:space="preserve"> </w:t>
      </w:r>
      <w:r w:rsidRPr="00E01866">
        <w:rPr>
          <w:color w:val="000000" w:themeColor="text1"/>
          <w:sz w:val="28"/>
          <w:szCs w:val="28"/>
        </w:rPr>
        <w:t>(или) ЕПГУ.</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lastRenderedPageBreak/>
        <w:t xml:space="preserve">3.2.7. В случае поступления всех документов, указанных в </w:t>
      </w:r>
      <w:hyperlink w:anchor="P99" w:history="1">
        <w:r w:rsidRPr="00E01866">
          <w:rPr>
            <w:color w:val="000000" w:themeColor="text1"/>
            <w:sz w:val="28"/>
            <w:szCs w:val="28"/>
          </w:rPr>
          <w:t>пункте 2.6</w:t>
        </w:r>
      </w:hyperlink>
      <w:r w:rsidRPr="00E01866">
        <w:rPr>
          <w:color w:val="000000" w:themeColor="text1"/>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93CFA" w:rsidRPr="00E01866" w:rsidRDefault="00193CFA" w:rsidP="00193CFA">
      <w:pPr>
        <w:widowControl w:val="0"/>
        <w:autoSpaceDE w:val="0"/>
        <w:autoSpaceDN w:val="0"/>
        <w:ind w:firstLine="709"/>
        <w:jc w:val="both"/>
        <w:rPr>
          <w:color w:val="000000" w:themeColor="text1"/>
          <w:sz w:val="28"/>
          <w:szCs w:val="28"/>
        </w:rPr>
      </w:pPr>
      <w:r w:rsidRPr="00E01866">
        <w:rPr>
          <w:color w:val="000000" w:themeColor="text1"/>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D61C1" w:rsidRPr="00E01866" w:rsidRDefault="006D61C1" w:rsidP="006D61C1">
      <w:pPr>
        <w:widowControl w:val="0"/>
        <w:ind w:firstLine="709"/>
        <w:jc w:val="both"/>
        <w:rPr>
          <w:color w:val="000000" w:themeColor="text1"/>
          <w:sz w:val="28"/>
          <w:szCs w:val="28"/>
        </w:rPr>
      </w:pPr>
    </w:p>
    <w:p w:rsidR="006D61C1" w:rsidRPr="00E01866" w:rsidRDefault="00943D15" w:rsidP="006D61C1">
      <w:pPr>
        <w:widowControl w:val="0"/>
        <w:ind w:firstLine="709"/>
        <w:jc w:val="both"/>
        <w:rPr>
          <w:color w:val="000000" w:themeColor="text1"/>
          <w:sz w:val="28"/>
          <w:szCs w:val="28"/>
        </w:rPr>
      </w:pPr>
      <w:r w:rsidRPr="00E01866">
        <w:rPr>
          <w:color w:val="000000" w:themeColor="text1"/>
          <w:sz w:val="28"/>
          <w:szCs w:val="28"/>
        </w:rPr>
        <w:t>3.3</w:t>
      </w:r>
      <w:r w:rsidR="006D61C1" w:rsidRPr="00E01866">
        <w:rPr>
          <w:color w:val="000000" w:themeColor="text1"/>
          <w:sz w:val="28"/>
          <w:szCs w:val="28"/>
        </w:rPr>
        <w:t>. Порядок исправления допущенных опечаток и ошибок в выданных в результате предоставления муниципальной услуги документах</w:t>
      </w:r>
    </w:p>
    <w:p w:rsidR="006D61C1" w:rsidRPr="00E01866" w:rsidRDefault="00943D15" w:rsidP="006D61C1">
      <w:pPr>
        <w:widowControl w:val="0"/>
        <w:ind w:firstLine="709"/>
        <w:jc w:val="both"/>
        <w:rPr>
          <w:color w:val="000000" w:themeColor="text1"/>
          <w:sz w:val="28"/>
          <w:szCs w:val="28"/>
        </w:rPr>
      </w:pPr>
      <w:r w:rsidRPr="00E01866">
        <w:rPr>
          <w:color w:val="000000" w:themeColor="text1"/>
          <w:sz w:val="28"/>
          <w:szCs w:val="28"/>
        </w:rPr>
        <w:t>3.3</w:t>
      </w:r>
      <w:r w:rsidR="006D61C1" w:rsidRPr="00E01866">
        <w:rPr>
          <w:color w:val="000000" w:themeColor="text1"/>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D15CD">
        <w:rPr>
          <w:color w:val="000000" w:themeColor="text1"/>
          <w:sz w:val="28"/>
          <w:szCs w:val="28"/>
        </w:rPr>
        <w:t xml:space="preserve"> </w:t>
      </w:r>
      <w:r w:rsidR="006D61C1" w:rsidRPr="00E01866">
        <w:rPr>
          <w:color w:val="000000" w:themeColor="text1"/>
          <w:sz w:val="28"/>
          <w:szCs w:val="28"/>
        </w:rPr>
        <w:t>(или) ошибок с изложением сути допущенных опечаток и</w:t>
      </w:r>
      <w:r w:rsidR="00ED15CD">
        <w:rPr>
          <w:color w:val="000000" w:themeColor="text1"/>
          <w:sz w:val="28"/>
          <w:szCs w:val="28"/>
        </w:rPr>
        <w:t xml:space="preserve"> </w:t>
      </w:r>
      <w:r w:rsidR="006D61C1" w:rsidRPr="00E01866">
        <w:rPr>
          <w:color w:val="000000" w:themeColor="text1"/>
          <w:sz w:val="28"/>
          <w:szCs w:val="28"/>
        </w:rPr>
        <w:t>(или) ошибок и приложением копии документа, содержащего опечатки и(или) ошибки.</w:t>
      </w:r>
    </w:p>
    <w:p w:rsidR="006D61C1" w:rsidRPr="00E01866" w:rsidRDefault="00943D15" w:rsidP="006D61C1">
      <w:pPr>
        <w:widowControl w:val="0"/>
        <w:ind w:firstLine="709"/>
        <w:jc w:val="both"/>
        <w:rPr>
          <w:color w:val="000000" w:themeColor="text1"/>
          <w:sz w:val="28"/>
          <w:szCs w:val="28"/>
        </w:rPr>
      </w:pPr>
      <w:r w:rsidRPr="00E01866">
        <w:rPr>
          <w:color w:val="000000" w:themeColor="text1"/>
          <w:sz w:val="28"/>
          <w:szCs w:val="28"/>
        </w:rPr>
        <w:t>3.3</w:t>
      </w:r>
      <w:r w:rsidR="006D61C1" w:rsidRPr="00E01866">
        <w:rPr>
          <w:color w:val="000000" w:themeColor="text1"/>
          <w:sz w:val="28"/>
          <w:szCs w:val="28"/>
        </w:rPr>
        <w:t>.2. В течение 5 рабочих дней со дня регистрации заявления об исправлении опечаток и</w:t>
      </w:r>
      <w:r w:rsidR="00ED15CD">
        <w:rPr>
          <w:color w:val="000000" w:themeColor="text1"/>
          <w:sz w:val="28"/>
          <w:szCs w:val="28"/>
        </w:rPr>
        <w:t xml:space="preserve"> </w:t>
      </w:r>
      <w:r w:rsidR="006D61C1" w:rsidRPr="00E01866">
        <w:rPr>
          <w:color w:val="000000" w:themeColor="text1"/>
          <w:sz w:val="28"/>
          <w:szCs w:val="28"/>
        </w:rPr>
        <w:t>(или)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1097F" w:rsidRPr="00E01866" w:rsidRDefault="00D1097F" w:rsidP="00D1097F">
      <w:pPr>
        <w:widowControl w:val="0"/>
        <w:ind w:firstLine="709"/>
        <w:jc w:val="both"/>
        <w:rPr>
          <w:color w:val="000000" w:themeColor="text1"/>
          <w:sz w:val="28"/>
          <w:szCs w:val="28"/>
        </w:rPr>
      </w:pPr>
    </w:p>
    <w:p w:rsidR="000231DA" w:rsidRPr="00E01866" w:rsidRDefault="000231DA" w:rsidP="000231DA">
      <w:pPr>
        <w:pStyle w:val="a3"/>
        <w:widowControl w:val="0"/>
        <w:tabs>
          <w:tab w:val="left" w:pos="142"/>
          <w:tab w:val="left" w:pos="284"/>
        </w:tabs>
        <w:ind w:firstLine="709"/>
        <w:rPr>
          <w:color w:val="000000" w:themeColor="text1"/>
          <w:szCs w:val="28"/>
        </w:rPr>
      </w:pPr>
      <w:r w:rsidRPr="00E01866">
        <w:rPr>
          <w:color w:val="000000" w:themeColor="text1"/>
          <w:szCs w:val="28"/>
        </w:rPr>
        <w:t>4. Формы контроля за исполнением административного регламента</w:t>
      </w:r>
    </w:p>
    <w:p w:rsidR="000231DA" w:rsidRPr="00E01866" w:rsidRDefault="000231DA" w:rsidP="000231DA">
      <w:pPr>
        <w:pStyle w:val="a3"/>
        <w:widowControl w:val="0"/>
        <w:tabs>
          <w:tab w:val="left" w:pos="142"/>
          <w:tab w:val="left" w:pos="284"/>
        </w:tabs>
        <w:ind w:firstLine="709"/>
        <w:rPr>
          <w:color w:val="000000" w:themeColor="text1"/>
          <w:szCs w:val="28"/>
        </w:rPr>
      </w:pP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4.1. Порядок осуществления текущего контроля за соблюдением </w:t>
      </w:r>
      <w:r w:rsidRPr="00E01866">
        <w:rPr>
          <w:color w:val="000000" w:themeColor="text1"/>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lastRenderedPageBreak/>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О проведении проверки исполнения административных регламентов </w:t>
      </w:r>
      <w:r w:rsidRPr="00E01866">
        <w:rPr>
          <w:color w:val="000000" w:themeColor="text1"/>
          <w:szCs w:val="28"/>
        </w:rPr>
        <w:br/>
        <w:t>по предоставлению муниципальных услуг издается правовой акт руководителя контролирующего органа.</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E01866">
        <w:rPr>
          <w:color w:val="000000" w:themeColor="text1"/>
          <w:szCs w:val="28"/>
        </w:rPr>
        <w:br/>
        <w:t>при проверке нарушений.</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 По результатам рассмотрения обращений дается письменный ответ. </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Руководитель администрации несет персональную ответственность                           за обеспечение предоставления муниципальной услуги.</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xml:space="preserve">Работники администрации при предоставлении муниципальной услуги </w:t>
      </w:r>
      <w:r w:rsidRPr="00E01866">
        <w:rPr>
          <w:color w:val="000000" w:themeColor="text1"/>
          <w:szCs w:val="28"/>
        </w:rPr>
        <w:lastRenderedPageBreak/>
        <w:t>несут персональную ответственность:</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за неисполнение или ненадлежащее исполнение административных процедур при предоставлении муниципальной услуги;</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0231DA" w:rsidRPr="00E01866" w:rsidRDefault="000231DA" w:rsidP="000231DA">
      <w:pPr>
        <w:pStyle w:val="a3"/>
        <w:widowControl w:val="0"/>
        <w:tabs>
          <w:tab w:val="left" w:pos="142"/>
          <w:tab w:val="left" w:pos="284"/>
        </w:tabs>
        <w:ind w:firstLine="709"/>
        <w:jc w:val="both"/>
        <w:rPr>
          <w:color w:val="000000" w:themeColor="text1"/>
          <w:szCs w:val="28"/>
        </w:rPr>
      </w:pPr>
      <w:r w:rsidRPr="00E01866">
        <w:rPr>
          <w:color w:val="000000" w:themeColor="text1"/>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231DA" w:rsidRPr="00E01866" w:rsidRDefault="000231DA" w:rsidP="000231DA">
      <w:pPr>
        <w:pStyle w:val="a3"/>
        <w:widowControl w:val="0"/>
        <w:tabs>
          <w:tab w:val="left" w:pos="142"/>
          <w:tab w:val="left" w:pos="284"/>
        </w:tabs>
        <w:ind w:firstLine="709"/>
        <w:rPr>
          <w:b/>
          <w:bCs/>
          <w:color w:val="000000" w:themeColor="text1"/>
          <w:sz w:val="24"/>
          <w:szCs w:val="28"/>
        </w:rPr>
      </w:pPr>
    </w:p>
    <w:p w:rsidR="000231DA" w:rsidRPr="00E01866" w:rsidRDefault="000231DA" w:rsidP="000231DA">
      <w:pPr>
        <w:autoSpaceDN w:val="0"/>
        <w:jc w:val="center"/>
        <w:outlineLvl w:val="1"/>
        <w:rPr>
          <w:b/>
          <w:color w:val="000000" w:themeColor="text1"/>
          <w:sz w:val="28"/>
          <w:szCs w:val="28"/>
        </w:rPr>
      </w:pPr>
      <w:r w:rsidRPr="00E01866">
        <w:rPr>
          <w:b/>
          <w:bCs/>
          <w:color w:val="000000" w:themeColor="text1"/>
          <w:sz w:val="28"/>
          <w:szCs w:val="28"/>
        </w:rPr>
        <w:t xml:space="preserve">5. </w:t>
      </w:r>
      <w:r w:rsidRPr="00E01866">
        <w:rPr>
          <w:b/>
          <w:color w:val="000000" w:themeColor="text1"/>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0231DA" w:rsidRPr="00E01866" w:rsidRDefault="000231DA" w:rsidP="000231DA">
      <w:pPr>
        <w:autoSpaceDN w:val="0"/>
        <w:jc w:val="center"/>
        <w:outlineLvl w:val="1"/>
        <w:rPr>
          <w:b/>
          <w:color w:val="000000" w:themeColor="text1"/>
          <w:sz w:val="28"/>
          <w:szCs w:val="28"/>
        </w:rPr>
      </w:pPr>
      <w:r w:rsidRPr="00E01866">
        <w:rPr>
          <w:b/>
          <w:color w:val="000000" w:themeColor="text1"/>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00ED15CD">
        <w:rPr>
          <w:b/>
          <w:color w:val="000000" w:themeColor="text1"/>
          <w:sz w:val="28"/>
          <w:szCs w:val="28"/>
        </w:rPr>
        <w:t xml:space="preserve"> </w:t>
      </w:r>
      <w:r w:rsidRPr="00E01866">
        <w:rPr>
          <w:b/>
          <w:color w:val="000000" w:themeColor="text1"/>
          <w:sz w:val="28"/>
          <w:szCs w:val="28"/>
        </w:rPr>
        <w:t>предоставления государственных и муниципальных услуг, работника многофункционального центра</w:t>
      </w:r>
      <w:r w:rsidR="00ED15CD">
        <w:rPr>
          <w:b/>
          <w:color w:val="000000" w:themeColor="text1"/>
          <w:sz w:val="28"/>
          <w:szCs w:val="28"/>
        </w:rPr>
        <w:t xml:space="preserve"> </w:t>
      </w:r>
      <w:r w:rsidRPr="00E01866">
        <w:rPr>
          <w:b/>
          <w:color w:val="000000" w:themeColor="text1"/>
          <w:sz w:val="28"/>
          <w:szCs w:val="28"/>
        </w:rPr>
        <w:t>предоставления государственных и муниципальных услуг</w:t>
      </w:r>
    </w:p>
    <w:p w:rsidR="000231DA" w:rsidRPr="00E01866" w:rsidRDefault="000231DA" w:rsidP="000231DA">
      <w:pPr>
        <w:tabs>
          <w:tab w:val="left" w:pos="5442"/>
        </w:tabs>
        <w:autoSpaceDN w:val="0"/>
        <w:jc w:val="both"/>
        <w:rPr>
          <w:color w:val="000000" w:themeColor="text1"/>
          <w:sz w:val="28"/>
          <w:szCs w:val="28"/>
        </w:rPr>
      </w:pP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E01866">
        <w:rPr>
          <w:color w:val="000000" w:themeColor="text1"/>
          <w:sz w:val="28"/>
          <w:szCs w:val="28"/>
        </w:rPr>
        <w:br/>
        <w:t>№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E01866">
        <w:rPr>
          <w:color w:val="000000" w:themeColor="text1"/>
          <w:sz w:val="28"/>
          <w:szCs w:val="28"/>
        </w:rPr>
        <w:br/>
        <w:t xml:space="preserve">и действия (бездействие) которого обжалуются, возложена функция </w:t>
      </w:r>
      <w:r w:rsidRPr="00E01866">
        <w:rPr>
          <w:color w:val="000000" w:themeColor="text1"/>
          <w:sz w:val="28"/>
          <w:szCs w:val="28"/>
        </w:rPr>
        <w:br/>
        <w:t xml:space="preserve">по предоставлению соответствующих муниципальных услуг в полном объеме </w:t>
      </w:r>
      <w:r w:rsidRPr="00E01866">
        <w:rPr>
          <w:color w:val="000000" w:themeColor="text1"/>
          <w:sz w:val="28"/>
          <w:szCs w:val="28"/>
        </w:rPr>
        <w:br/>
        <w:t>в порядке, определенном частью 1.3 статьи 16 Федерального закона №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ED15CD">
        <w:rPr>
          <w:color w:val="000000" w:themeColor="text1"/>
          <w:sz w:val="28"/>
          <w:szCs w:val="28"/>
        </w:rPr>
        <w:t xml:space="preserve"> </w:t>
      </w:r>
      <w:r w:rsidRPr="00E01866">
        <w:rPr>
          <w:color w:val="000000" w:themeColor="text1"/>
          <w:sz w:val="28"/>
          <w:szCs w:val="28"/>
        </w:rPr>
        <w:t xml:space="preserve">нормативными правовыми актами Российской Федерации, нормативными </w:t>
      </w:r>
      <w:r w:rsidRPr="00E01866">
        <w:rPr>
          <w:color w:val="000000" w:themeColor="text1"/>
          <w:sz w:val="28"/>
          <w:szCs w:val="28"/>
        </w:rPr>
        <w:lastRenderedPageBreak/>
        <w:t>правовыми актами Ленинградской области, муниципальными правовыми актами для предоставления муниципальной услуги;</w:t>
      </w:r>
    </w:p>
    <w:p w:rsidR="000231DA" w:rsidRPr="00E01866" w:rsidRDefault="000231DA" w:rsidP="000231DA">
      <w:pPr>
        <w:widowControl w:val="0"/>
        <w:autoSpaceDN w:val="0"/>
        <w:ind w:firstLine="539"/>
        <w:jc w:val="both"/>
        <w:rPr>
          <w:color w:val="000000" w:themeColor="text1"/>
          <w:sz w:val="28"/>
          <w:szCs w:val="28"/>
        </w:rPr>
      </w:pPr>
      <w:r w:rsidRPr="00E01866">
        <w:rPr>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231DA" w:rsidRPr="00E01866" w:rsidRDefault="000231DA" w:rsidP="000231DA">
      <w:pPr>
        <w:widowControl w:val="0"/>
        <w:autoSpaceDN w:val="0"/>
        <w:ind w:firstLine="539"/>
        <w:jc w:val="both"/>
        <w:rPr>
          <w:color w:val="000000" w:themeColor="text1"/>
          <w:sz w:val="28"/>
          <w:szCs w:val="28"/>
        </w:rPr>
      </w:pPr>
      <w:r w:rsidRPr="00E01866">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E01866">
        <w:rPr>
          <w:color w:val="000000" w:themeColor="text1"/>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E01866">
        <w:rPr>
          <w:color w:val="000000" w:themeColor="text1"/>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E01866">
        <w:rPr>
          <w:color w:val="000000" w:themeColor="text1"/>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8) нарушение срока или порядка выдачи документов по результатам предоставления муниципальной услуги;</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E01866">
        <w:rPr>
          <w:color w:val="000000" w:themeColor="text1"/>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E01866">
        <w:rPr>
          <w:color w:val="000000" w:themeColor="text1"/>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E01866">
        <w:rPr>
          <w:color w:val="000000" w:themeColor="text1"/>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5.3. Жалоба согласно Приложению № 3 подается в письменной форме </w:t>
      </w:r>
      <w:r w:rsidRPr="00E01866">
        <w:rPr>
          <w:color w:val="000000" w:themeColor="text1"/>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E01866">
        <w:rPr>
          <w:color w:val="000000" w:themeColor="text1"/>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E01866">
        <w:rPr>
          <w:color w:val="000000" w:themeColor="text1"/>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E01866">
          <w:rPr>
            <w:color w:val="000000" w:themeColor="text1"/>
            <w:sz w:val="28"/>
            <w:szCs w:val="28"/>
          </w:rPr>
          <w:t>части 5 статьи 11.2</w:t>
        </w:r>
      </w:hyperlink>
      <w:r w:rsidRPr="00E01866">
        <w:rPr>
          <w:color w:val="000000" w:themeColor="text1"/>
          <w:sz w:val="28"/>
          <w:szCs w:val="28"/>
        </w:rPr>
        <w:t xml:space="preserve"> Федерального закона № 210-ФЗ.</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В письменной жалобе в обязательном порядке указываются:</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E01866">
        <w:rPr>
          <w:color w:val="000000" w:themeColor="text1"/>
          <w:sz w:val="28"/>
          <w:szCs w:val="28"/>
        </w:rPr>
        <w:lastRenderedPageBreak/>
        <w:t xml:space="preserve">нахождения заявителя - юридического лица, а также номер (номера) контактного телефона, адрес (адреса) электронной почты </w:t>
      </w:r>
      <w:r w:rsidR="00CA69E4">
        <w:rPr>
          <w:color w:val="000000" w:themeColor="text1"/>
          <w:sz w:val="28"/>
          <w:szCs w:val="28"/>
        </w:rPr>
        <w:t xml:space="preserve">(при наличии) и почтовый адрес, </w:t>
      </w:r>
      <w:r w:rsidRPr="00E01866">
        <w:rPr>
          <w:color w:val="000000" w:themeColor="text1"/>
          <w:sz w:val="28"/>
          <w:szCs w:val="28"/>
        </w:rPr>
        <w:t>по которым должен быть направлен ответ заявителю;</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 доводы, на основании которых заявитель не согласен с решением </w:t>
      </w:r>
      <w:r w:rsidRPr="00E01866">
        <w:rPr>
          <w:color w:val="000000" w:themeColor="text1"/>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E01866">
        <w:rPr>
          <w:color w:val="000000" w:themeColor="text1"/>
          <w:sz w:val="28"/>
          <w:szCs w:val="28"/>
        </w:rPr>
        <w:br/>
        <w:t>(при наличии), подтверждающие доводы заявителя, либо их копии.</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E01866">
          <w:rPr>
            <w:color w:val="000000" w:themeColor="text1"/>
            <w:sz w:val="28"/>
            <w:szCs w:val="28"/>
          </w:rPr>
          <w:t>статьей 11.1</w:t>
        </w:r>
      </w:hyperlink>
      <w:r w:rsidRPr="00E01866">
        <w:rPr>
          <w:color w:val="000000" w:themeColor="text1"/>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E01866">
        <w:rPr>
          <w:color w:val="000000" w:themeColor="text1"/>
          <w:sz w:val="28"/>
          <w:szCs w:val="28"/>
        </w:rPr>
        <w:br/>
        <w:t>и документы не содержат сведений, составляющих государственную или иную охраняемую тайну.</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E01866">
        <w:rPr>
          <w:color w:val="000000" w:themeColor="text1"/>
          <w:sz w:val="28"/>
          <w:szCs w:val="28"/>
        </w:rPr>
        <w:br/>
        <w:t>или в случае обжалования нарушения установленного срока таких исправлений - в течение пяти рабочих дней со дня ее регистрации.</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5.7. По результатам рассмотрения жалобы принимается одно из следующих решений:</w:t>
      </w:r>
    </w:p>
    <w:p w:rsidR="000231DA" w:rsidRPr="00E01866" w:rsidRDefault="000231DA" w:rsidP="000231DA">
      <w:pPr>
        <w:autoSpaceDN w:val="0"/>
        <w:ind w:firstLine="540"/>
        <w:jc w:val="both"/>
        <w:rPr>
          <w:color w:val="000000" w:themeColor="text1"/>
          <w:sz w:val="28"/>
          <w:szCs w:val="28"/>
        </w:rPr>
      </w:pPr>
      <w:r w:rsidRPr="00E01866">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31DA" w:rsidRPr="00E01866" w:rsidRDefault="000231DA" w:rsidP="000231DA">
      <w:pPr>
        <w:tabs>
          <w:tab w:val="left" w:pos="6358"/>
        </w:tabs>
        <w:autoSpaceDN w:val="0"/>
        <w:ind w:firstLine="540"/>
        <w:jc w:val="both"/>
        <w:rPr>
          <w:color w:val="000000" w:themeColor="text1"/>
          <w:sz w:val="28"/>
          <w:szCs w:val="28"/>
        </w:rPr>
      </w:pPr>
      <w:r w:rsidRPr="00E01866">
        <w:rPr>
          <w:color w:val="000000" w:themeColor="text1"/>
          <w:sz w:val="28"/>
          <w:szCs w:val="28"/>
        </w:rPr>
        <w:t>2) в удовлетворении жалобы отказывается.</w:t>
      </w:r>
    </w:p>
    <w:p w:rsidR="000231DA" w:rsidRPr="00E01866" w:rsidRDefault="000231DA" w:rsidP="000231DA">
      <w:pPr>
        <w:autoSpaceDN w:val="0"/>
        <w:adjustRightInd w:val="0"/>
        <w:ind w:firstLine="709"/>
        <w:jc w:val="both"/>
        <w:rPr>
          <w:color w:val="000000" w:themeColor="text1"/>
          <w:sz w:val="28"/>
          <w:szCs w:val="28"/>
        </w:rPr>
      </w:pPr>
      <w:r w:rsidRPr="00E01866">
        <w:rPr>
          <w:color w:val="000000" w:themeColor="text1"/>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E01866">
        <w:rPr>
          <w:color w:val="000000" w:themeColor="text1"/>
          <w:sz w:val="28"/>
          <w:szCs w:val="28"/>
        </w:rPr>
        <w:br/>
        <w:t>в электронной форме направляется мотивированный ответ о результатах рассмотрения жалобы:</w:t>
      </w:r>
    </w:p>
    <w:p w:rsidR="000231DA" w:rsidRPr="00E01866" w:rsidRDefault="000231DA" w:rsidP="000231DA">
      <w:pPr>
        <w:numPr>
          <w:ilvl w:val="0"/>
          <w:numId w:val="25"/>
        </w:numPr>
        <w:tabs>
          <w:tab w:val="left" w:pos="1276"/>
        </w:tabs>
        <w:autoSpaceDE w:val="0"/>
        <w:autoSpaceDN w:val="0"/>
        <w:adjustRightInd w:val="0"/>
        <w:ind w:left="0" w:firstLine="709"/>
        <w:jc w:val="both"/>
        <w:rPr>
          <w:color w:val="000000" w:themeColor="text1"/>
          <w:sz w:val="28"/>
          <w:szCs w:val="28"/>
        </w:rPr>
      </w:pPr>
      <w:r w:rsidRPr="00E01866">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E01866">
        <w:rPr>
          <w:color w:val="000000" w:themeColor="text1"/>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CA69E4">
        <w:rPr>
          <w:color w:val="000000" w:themeColor="text1"/>
          <w:sz w:val="28"/>
          <w:szCs w:val="28"/>
        </w:rPr>
        <w:t>,</w:t>
      </w:r>
      <w:r w:rsidRPr="00E01866">
        <w:rPr>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231DA" w:rsidRPr="00E01866" w:rsidRDefault="000231DA" w:rsidP="000231DA">
      <w:pPr>
        <w:pStyle w:val="af5"/>
        <w:widowControl w:val="0"/>
        <w:numPr>
          <w:ilvl w:val="0"/>
          <w:numId w:val="26"/>
        </w:numPr>
        <w:autoSpaceDE w:val="0"/>
        <w:autoSpaceDN w:val="0"/>
        <w:spacing w:after="0" w:line="240" w:lineRule="auto"/>
        <w:ind w:left="0" w:firstLine="720"/>
        <w:jc w:val="both"/>
        <w:rPr>
          <w:rFonts w:ascii="Times New Roman" w:hAnsi="Times New Roman"/>
          <w:color w:val="000000" w:themeColor="text1"/>
          <w:sz w:val="28"/>
          <w:szCs w:val="28"/>
        </w:rPr>
      </w:pPr>
      <w:r w:rsidRPr="00E01866">
        <w:rPr>
          <w:rFonts w:ascii="Times New Roman" w:hAnsi="Times New Roman"/>
          <w:color w:val="000000" w:themeColor="text1"/>
          <w:sz w:val="28"/>
          <w:szCs w:val="28"/>
        </w:rPr>
        <w:t>в случае признания жалобы</w:t>
      </w:r>
      <w:r w:rsidR="00CA69E4">
        <w:rPr>
          <w:rFonts w:ascii="Times New Roman" w:hAnsi="Times New Roman"/>
          <w:color w:val="000000" w:themeColor="text1"/>
          <w:sz w:val="28"/>
          <w:szCs w:val="28"/>
        </w:rPr>
        <w:t>,</w:t>
      </w:r>
      <w:r w:rsidRPr="00E01866">
        <w:rPr>
          <w:rFonts w:ascii="Times New Roman" w:hAnsi="Times New Roman"/>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w:t>
      </w:r>
      <w:r w:rsidRPr="00E01866">
        <w:rPr>
          <w:rFonts w:ascii="Times New Roman" w:hAnsi="Times New Roman"/>
          <w:color w:val="000000" w:themeColor="text1"/>
          <w:sz w:val="28"/>
          <w:szCs w:val="28"/>
        </w:rPr>
        <w:lastRenderedPageBreak/>
        <w:t>решения, а также информация о порядк</w:t>
      </w:r>
      <w:r w:rsidR="00CA69E4">
        <w:rPr>
          <w:rFonts w:ascii="Times New Roman" w:hAnsi="Times New Roman"/>
          <w:color w:val="000000" w:themeColor="text1"/>
          <w:sz w:val="28"/>
          <w:szCs w:val="28"/>
        </w:rPr>
        <w:t>е обжалования принятого решения</w:t>
      </w:r>
      <w:r w:rsidRPr="00E01866">
        <w:rPr>
          <w:rFonts w:ascii="Times New Roman" w:hAnsi="Times New Roman"/>
          <w:color w:val="000000" w:themeColor="text1"/>
          <w:sz w:val="28"/>
          <w:szCs w:val="28"/>
        </w:rPr>
        <w:t>»</w:t>
      </w:r>
      <w:r w:rsidR="00CA69E4">
        <w:rPr>
          <w:rFonts w:ascii="Times New Roman" w:hAnsi="Times New Roman"/>
          <w:color w:val="000000" w:themeColor="text1"/>
          <w:sz w:val="28"/>
          <w:szCs w:val="28"/>
        </w:rPr>
        <w:t>.</w:t>
      </w:r>
    </w:p>
    <w:p w:rsidR="00D1097F" w:rsidRPr="00E01866" w:rsidRDefault="000231DA" w:rsidP="000231DA">
      <w:pPr>
        <w:widowControl w:val="0"/>
        <w:autoSpaceDE w:val="0"/>
        <w:autoSpaceDN w:val="0"/>
        <w:jc w:val="both"/>
        <w:outlineLvl w:val="1"/>
        <w:rPr>
          <w:color w:val="000000" w:themeColor="text1"/>
          <w:sz w:val="28"/>
          <w:szCs w:val="28"/>
        </w:rPr>
      </w:pPr>
      <w:r w:rsidRPr="00E01866">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3D15" w:rsidRPr="00E01866" w:rsidRDefault="00943D15" w:rsidP="00943D15">
      <w:pPr>
        <w:widowControl w:val="0"/>
        <w:ind w:firstLine="709"/>
        <w:jc w:val="center"/>
        <w:rPr>
          <w:b/>
          <w:color w:val="000000" w:themeColor="text1"/>
          <w:sz w:val="28"/>
          <w:szCs w:val="28"/>
        </w:rPr>
      </w:pPr>
    </w:p>
    <w:p w:rsidR="00943D15" w:rsidRPr="00E01866" w:rsidRDefault="00943D15" w:rsidP="00943D15">
      <w:pPr>
        <w:widowControl w:val="0"/>
        <w:ind w:firstLine="709"/>
        <w:jc w:val="center"/>
        <w:rPr>
          <w:b/>
          <w:color w:val="000000" w:themeColor="text1"/>
          <w:sz w:val="28"/>
          <w:szCs w:val="28"/>
        </w:rPr>
      </w:pPr>
      <w:r w:rsidRPr="00E01866">
        <w:rPr>
          <w:b/>
          <w:color w:val="000000" w:themeColor="text1"/>
          <w:sz w:val="28"/>
          <w:szCs w:val="28"/>
        </w:rPr>
        <w:t xml:space="preserve">6. Особенности выполнения административных процедур </w:t>
      </w:r>
      <w:r w:rsidRPr="00E01866">
        <w:rPr>
          <w:b/>
          <w:color w:val="000000" w:themeColor="text1"/>
          <w:sz w:val="28"/>
          <w:szCs w:val="28"/>
        </w:rPr>
        <w:br/>
        <w:t>в многофункциональных центрах</w:t>
      </w:r>
    </w:p>
    <w:p w:rsidR="00943D15" w:rsidRPr="00E01866" w:rsidRDefault="00943D15" w:rsidP="00943D15">
      <w:pPr>
        <w:autoSpaceDE w:val="0"/>
        <w:autoSpaceDN w:val="0"/>
        <w:adjustRightInd w:val="0"/>
        <w:ind w:firstLine="540"/>
        <w:jc w:val="both"/>
        <w:rPr>
          <w:rFonts w:eastAsiaTheme="minorHAnsi"/>
          <w:bCs/>
          <w:color w:val="000000" w:themeColor="text1"/>
          <w:sz w:val="28"/>
          <w:szCs w:val="28"/>
          <w:lang w:eastAsia="en-US"/>
        </w:rPr>
      </w:pPr>
    </w:p>
    <w:p w:rsidR="00943D15" w:rsidRPr="00E01866" w:rsidRDefault="00943D15" w:rsidP="00943D15">
      <w:pPr>
        <w:autoSpaceDE w:val="0"/>
        <w:autoSpaceDN w:val="0"/>
        <w:adjustRightInd w:val="0"/>
        <w:ind w:firstLine="709"/>
        <w:jc w:val="both"/>
        <w:rPr>
          <w:b/>
          <w:color w:val="000000" w:themeColor="text1"/>
          <w:sz w:val="28"/>
          <w:szCs w:val="28"/>
        </w:rPr>
      </w:pPr>
      <w:r w:rsidRPr="00E01866">
        <w:rPr>
          <w:rFonts w:eastAsiaTheme="minorHAnsi"/>
          <w:bCs/>
          <w:color w:val="000000" w:themeColor="text1"/>
          <w:sz w:val="28"/>
          <w:szCs w:val="28"/>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6.2. В случае подачи документов в администрацию посредством ГБУ ЛО «МФЦ»</w:t>
      </w:r>
      <w:r w:rsidR="00CA69E4">
        <w:rPr>
          <w:color w:val="000000" w:themeColor="text1"/>
          <w:sz w:val="28"/>
          <w:szCs w:val="28"/>
        </w:rPr>
        <w:t xml:space="preserve"> </w:t>
      </w:r>
      <w:r w:rsidRPr="00E01866">
        <w:rPr>
          <w:color w:val="000000" w:themeColor="text1"/>
          <w:sz w:val="28"/>
          <w:szCs w:val="28"/>
        </w:rPr>
        <w:t>работник ГБУ ЛО «МФЦ», осуществляющий прием документов, представленных для получения муниципальной услуги, выполняет следующие действия:</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б) определяет предмет обращения;</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в) проводит проверку правильности заполнения обращения;</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г) проводит проверку укомплектованности пакета документов;</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43D15" w:rsidRPr="00E01866" w:rsidRDefault="00943D15" w:rsidP="00943D15">
      <w:pPr>
        <w:widowControl w:val="0"/>
        <w:ind w:firstLine="709"/>
        <w:jc w:val="both"/>
        <w:rPr>
          <w:color w:val="000000" w:themeColor="text1"/>
          <w:sz w:val="28"/>
          <w:szCs w:val="28"/>
        </w:rPr>
      </w:pPr>
      <w:r w:rsidRPr="00E01866">
        <w:rPr>
          <w:rFonts w:eastAsiaTheme="minorHAnsi"/>
          <w:color w:val="000000" w:themeColor="text1"/>
          <w:sz w:val="28"/>
          <w:szCs w:val="28"/>
          <w:lang w:eastAsia="en-US"/>
        </w:rPr>
        <w:t>е) заверяет каждый документ дела своей электронной подписью;</w:t>
      </w:r>
    </w:p>
    <w:p w:rsidR="00943D15" w:rsidRPr="00E01866" w:rsidRDefault="00943D15" w:rsidP="00943D15">
      <w:pPr>
        <w:widowControl w:val="0"/>
        <w:ind w:firstLine="709"/>
        <w:jc w:val="both"/>
        <w:rPr>
          <w:rFonts w:eastAsiaTheme="minorHAnsi"/>
          <w:color w:val="000000" w:themeColor="text1"/>
          <w:sz w:val="28"/>
          <w:szCs w:val="28"/>
          <w:lang w:eastAsia="en-US"/>
        </w:rPr>
      </w:pPr>
      <w:r w:rsidRPr="00E01866">
        <w:rPr>
          <w:rFonts w:eastAsiaTheme="minorHAnsi"/>
          <w:color w:val="000000" w:themeColor="text1"/>
          <w:sz w:val="28"/>
          <w:szCs w:val="28"/>
          <w:lang w:eastAsia="en-US"/>
        </w:rPr>
        <w:t>ж) направляет копии документов и реестр документов в администрацию:</w:t>
      </w:r>
    </w:p>
    <w:p w:rsidR="00943D15" w:rsidRPr="00E01866" w:rsidRDefault="00943D15" w:rsidP="00943D15">
      <w:pPr>
        <w:widowControl w:val="0"/>
        <w:ind w:firstLine="709"/>
        <w:jc w:val="both"/>
        <w:rPr>
          <w:rFonts w:eastAsiaTheme="minorHAnsi"/>
          <w:color w:val="000000" w:themeColor="text1"/>
          <w:sz w:val="28"/>
          <w:szCs w:val="28"/>
          <w:lang w:eastAsia="en-US"/>
        </w:rPr>
      </w:pPr>
      <w:r w:rsidRPr="00E01866">
        <w:rPr>
          <w:rFonts w:eastAsiaTheme="minorHAnsi"/>
          <w:color w:val="000000" w:themeColor="text1"/>
          <w:sz w:val="28"/>
          <w:szCs w:val="28"/>
          <w:lang w:eastAsia="en-US"/>
        </w:rPr>
        <w:t xml:space="preserve">- в электронной форме (в составе пакетов электронных дел) - в день обращения заявителя в </w:t>
      </w:r>
      <w:r w:rsidRPr="00E01866">
        <w:rPr>
          <w:color w:val="000000" w:themeColor="text1"/>
          <w:sz w:val="28"/>
          <w:szCs w:val="28"/>
        </w:rPr>
        <w:t>ГБУ ЛО «МФЦ»</w:t>
      </w:r>
      <w:r w:rsidRPr="00E01866">
        <w:rPr>
          <w:rFonts w:eastAsiaTheme="minorHAnsi"/>
          <w:color w:val="000000" w:themeColor="text1"/>
          <w:sz w:val="28"/>
          <w:szCs w:val="28"/>
          <w:lang w:eastAsia="en-US"/>
        </w:rPr>
        <w:t>;</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w:t>
      </w:r>
      <w:r w:rsidR="00ED15CD">
        <w:rPr>
          <w:color w:val="000000" w:themeColor="text1"/>
          <w:sz w:val="28"/>
          <w:szCs w:val="28"/>
        </w:rPr>
        <w:t xml:space="preserve"> </w:t>
      </w:r>
      <w:r w:rsidRPr="00E01866">
        <w:rPr>
          <w:color w:val="000000" w:themeColor="text1"/>
          <w:sz w:val="28"/>
          <w:szCs w:val="28"/>
        </w:rPr>
        <w:t>ГБУ ЛО «МФЦ»</w:t>
      </w:r>
      <w:r w:rsidR="00ED15CD">
        <w:rPr>
          <w:color w:val="000000" w:themeColor="text1"/>
          <w:sz w:val="28"/>
          <w:szCs w:val="28"/>
        </w:rPr>
        <w:t xml:space="preserve"> </w:t>
      </w:r>
      <w:r w:rsidRPr="00E01866">
        <w:rPr>
          <w:color w:val="000000" w:themeColor="text1"/>
          <w:sz w:val="28"/>
          <w:szCs w:val="28"/>
        </w:rPr>
        <w:t xml:space="preserve">посредством курьерской связи, </w:t>
      </w:r>
      <w:r w:rsidRPr="00E01866">
        <w:rPr>
          <w:color w:val="000000" w:themeColor="text1"/>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По окончании приема документов работник ГБУ ЛО «МФЦ» выдает заявителю расписку в приеме документов.</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lastRenderedPageBreak/>
        <w:t xml:space="preserve">- в электронной форме в течение 1 рабочего дня со дня принятия решения </w:t>
      </w:r>
      <w:r w:rsidRPr="00E01866">
        <w:rPr>
          <w:color w:val="000000" w:themeColor="text1"/>
          <w:sz w:val="28"/>
          <w:szCs w:val="28"/>
        </w:rPr>
        <w:br/>
        <w:t>о предоставлении (отказе в предоставлении) муниципальной услуги заявителю;</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943D15" w:rsidRPr="00E01866" w:rsidRDefault="00943D15" w:rsidP="00943D15">
      <w:pPr>
        <w:widowControl w:val="0"/>
        <w:ind w:firstLine="709"/>
        <w:jc w:val="both"/>
        <w:rPr>
          <w:color w:val="000000" w:themeColor="text1"/>
          <w:sz w:val="28"/>
          <w:szCs w:val="28"/>
        </w:rPr>
      </w:pPr>
      <w:r w:rsidRPr="00E01866">
        <w:rPr>
          <w:color w:val="000000" w:themeColor="text1"/>
          <w:sz w:val="28"/>
          <w:szCs w:val="28"/>
        </w:rPr>
        <w:t>Работник</w:t>
      </w:r>
      <w:r w:rsidR="00ED15CD">
        <w:rPr>
          <w:color w:val="000000" w:themeColor="text1"/>
          <w:sz w:val="28"/>
          <w:szCs w:val="28"/>
        </w:rPr>
        <w:t xml:space="preserve"> </w:t>
      </w:r>
      <w:r w:rsidRPr="00E01866">
        <w:rPr>
          <w:color w:val="000000" w:themeColor="text1"/>
          <w:sz w:val="28"/>
          <w:szCs w:val="28"/>
        </w:rPr>
        <w:t xml:space="preserve">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E01866">
        <w:rPr>
          <w:color w:val="000000" w:themeColor="text1"/>
          <w:sz w:val="28"/>
          <w:szCs w:val="28"/>
        </w:rPr>
        <w:br/>
        <w:t xml:space="preserve">от администрации сообщает заявителю о принятом решении по телефону </w:t>
      </w:r>
      <w:r w:rsidRPr="00E01866">
        <w:rPr>
          <w:color w:val="000000" w:themeColor="text1"/>
          <w:sz w:val="28"/>
          <w:szCs w:val="28"/>
        </w:rPr>
        <w:br/>
        <w:t xml:space="preserve">(с записью даты и времени телефонного звонка или посредством </w:t>
      </w:r>
      <w:r w:rsidRPr="00E01866">
        <w:rPr>
          <w:color w:val="000000" w:themeColor="text1"/>
          <w:sz w:val="28"/>
          <w:szCs w:val="28"/>
        </w:rPr>
        <w:br/>
        <w:t>смс-информирования), а также о возможности получения документов в ГБУ ЛО «МФЦ».</w:t>
      </w:r>
    </w:p>
    <w:p w:rsidR="00D1097F" w:rsidRPr="00E01866" w:rsidRDefault="00D1097F" w:rsidP="00FA525C">
      <w:pPr>
        <w:ind w:firstLine="4820"/>
        <w:jc w:val="right"/>
        <w:rPr>
          <w:color w:val="000000" w:themeColor="text1"/>
          <w:sz w:val="28"/>
          <w:szCs w:val="28"/>
        </w:rPr>
      </w:pPr>
    </w:p>
    <w:p w:rsidR="00D1097F" w:rsidRPr="00E01866" w:rsidRDefault="00D1097F" w:rsidP="00FA525C">
      <w:pPr>
        <w:ind w:firstLine="4820"/>
        <w:jc w:val="right"/>
        <w:rPr>
          <w:color w:val="000000" w:themeColor="text1"/>
          <w:sz w:val="28"/>
          <w:szCs w:val="28"/>
        </w:rPr>
      </w:pPr>
    </w:p>
    <w:p w:rsidR="002F6AE0" w:rsidRPr="00E01866" w:rsidRDefault="002F6AE0">
      <w:pPr>
        <w:rPr>
          <w:color w:val="000000" w:themeColor="text1"/>
          <w:sz w:val="28"/>
          <w:szCs w:val="28"/>
        </w:rPr>
      </w:pPr>
      <w:r w:rsidRPr="00E01866">
        <w:rPr>
          <w:color w:val="000000" w:themeColor="text1"/>
          <w:sz w:val="28"/>
          <w:szCs w:val="28"/>
        </w:rPr>
        <w:br w:type="page"/>
      </w:r>
    </w:p>
    <w:p w:rsidR="00D1097F" w:rsidRPr="00E01866" w:rsidRDefault="00D1097F" w:rsidP="00FA525C">
      <w:pPr>
        <w:ind w:firstLine="4820"/>
        <w:jc w:val="right"/>
        <w:rPr>
          <w:color w:val="000000" w:themeColor="text1"/>
          <w:sz w:val="28"/>
          <w:szCs w:val="28"/>
        </w:rPr>
      </w:pPr>
    </w:p>
    <w:p w:rsidR="006B7110" w:rsidRPr="00E01866" w:rsidRDefault="006B7110" w:rsidP="00FA525C">
      <w:pPr>
        <w:ind w:firstLine="4820"/>
        <w:jc w:val="right"/>
        <w:rPr>
          <w:b/>
          <w:bCs/>
          <w:color w:val="000000" w:themeColor="text1"/>
        </w:rPr>
      </w:pPr>
      <w:r w:rsidRPr="00E01866">
        <w:rPr>
          <w:b/>
          <w:bCs/>
          <w:color w:val="000000" w:themeColor="text1"/>
        </w:rPr>
        <w:t>Приложение</w:t>
      </w:r>
      <w:r w:rsidR="00BC2042" w:rsidRPr="00E01866">
        <w:rPr>
          <w:b/>
          <w:bCs/>
          <w:color w:val="000000" w:themeColor="text1"/>
        </w:rPr>
        <w:t xml:space="preserve"> №</w:t>
      </w:r>
      <w:r w:rsidRPr="00E01866">
        <w:rPr>
          <w:b/>
          <w:bCs/>
          <w:color w:val="000000" w:themeColor="text1"/>
        </w:rPr>
        <w:t xml:space="preserve"> 1</w:t>
      </w:r>
    </w:p>
    <w:p w:rsidR="006B7110" w:rsidRPr="00E01866" w:rsidRDefault="006B7110" w:rsidP="00ED15CD">
      <w:pPr>
        <w:pStyle w:val="a3"/>
        <w:ind w:right="-104" w:firstLine="4820"/>
        <w:jc w:val="right"/>
        <w:rPr>
          <w:b/>
          <w:bCs/>
          <w:color w:val="000000" w:themeColor="text1"/>
          <w:sz w:val="24"/>
        </w:rPr>
      </w:pPr>
      <w:r w:rsidRPr="00E01866">
        <w:rPr>
          <w:b/>
          <w:bCs/>
          <w:color w:val="000000" w:themeColor="text1"/>
          <w:sz w:val="24"/>
        </w:rPr>
        <w:t xml:space="preserve">к Административному регламенту </w:t>
      </w:r>
    </w:p>
    <w:p w:rsidR="006B7110" w:rsidRPr="00E01866" w:rsidRDefault="006B7110" w:rsidP="00ED15CD">
      <w:pPr>
        <w:pStyle w:val="a3"/>
        <w:ind w:right="-104" w:firstLine="4820"/>
        <w:jc w:val="right"/>
        <w:rPr>
          <w:b/>
          <w:bCs/>
          <w:color w:val="000000" w:themeColor="text1"/>
          <w:sz w:val="24"/>
        </w:rPr>
      </w:pPr>
      <w:r w:rsidRPr="00E01866">
        <w:rPr>
          <w:b/>
          <w:bCs/>
          <w:color w:val="000000" w:themeColor="text1"/>
          <w:sz w:val="24"/>
        </w:rPr>
        <w:t xml:space="preserve">предоставления администрацией </w:t>
      </w:r>
    </w:p>
    <w:p w:rsidR="00ED15CD" w:rsidRDefault="00ED15CD" w:rsidP="00ED15CD">
      <w:pPr>
        <w:pStyle w:val="a3"/>
        <w:ind w:right="-104" w:firstLine="4820"/>
        <w:jc w:val="right"/>
        <w:rPr>
          <w:b/>
          <w:color w:val="000000" w:themeColor="text1"/>
          <w:sz w:val="24"/>
        </w:rPr>
      </w:pPr>
      <w:r>
        <w:rPr>
          <w:b/>
          <w:color w:val="000000" w:themeColor="text1"/>
          <w:sz w:val="24"/>
        </w:rPr>
        <w:t xml:space="preserve">МО «Пустомержское сельское поселение» </w:t>
      </w:r>
      <w:r w:rsidR="006B7110" w:rsidRPr="00E01866">
        <w:rPr>
          <w:b/>
          <w:color w:val="000000" w:themeColor="text1"/>
          <w:sz w:val="24"/>
        </w:rPr>
        <w:t>муниципальной</w:t>
      </w:r>
      <w:r>
        <w:rPr>
          <w:b/>
          <w:color w:val="000000" w:themeColor="text1"/>
          <w:sz w:val="24"/>
        </w:rPr>
        <w:t xml:space="preserve"> </w:t>
      </w:r>
      <w:r w:rsidR="006B7110" w:rsidRPr="00E01866">
        <w:rPr>
          <w:b/>
          <w:color w:val="000000" w:themeColor="text1"/>
          <w:sz w:val="24"/>
        </w:rPr>
        <w:t xml:space="preserve">услуги по приемке </w:t>
      </w:r>
    </w:p>
    <w:p w:rsidR="006B7110" w:rsidRPr="00E01866" w:rsidRDefault="006B7110" w:rsidP="00ED15CD">
      <w:pPr>
        <w:pStyle w:val="a3"/>
        <w:ind w:right="-104" w:firstLine="4820"/>
        <w:jc w:val="right"/>
        <w:rPr>
          <w:b/>
          <w:color w:val="000000" w:themeColor="text1"/>
          <w:sz w:val="24"/>
        </w:rPr>
      </w:pPr>
      <w:r w:rsidRPr="00E01866">
        <w:rPr>
          <w:b/>
          <w:color w:val="000000" w:themeColor="text1"/>
          <w:sz w:val="24"/>
        </w:rPr>
        <w:t>в эксплуатацию после</w:t>
      </w:r>
    </w:p>
    <w:p w:rsidR="006B7110" w:rsidRPr="00E01866" w:rsidRDefault="006B7110" w:rsidP="00ED15CD">
      <w:pPr>
        <w:pStyle w:val="a3"/>
        <w:ind w:right="-104" w:firstLine="4820"/>
        <w:jc w:val="right"/>
        <w:rPr>
          <w:b/>
          <w:color w:val="000000" w:themeColor="text1"/>
          <w:sz w:val="24"/>
        </w:rPr>
      </w:pPr>
      <w:r w:rsidRPr="00E01866">
        <w:rPr>
          <w:b/>
          <w:color w:val="000000" w:themeColor="text1"/>
          <w:sz w:val="24"/>
        </w:rPr>
        <w:t xml:space="preserve">переустройства, и (или) перепланировки, </w:t>
      </w:r>
    </w:p>
    <w:p w:rsidR="006B7110" w:rsidRPr="00E01866" w:rsidRDefault="006B7110" w:rsidP="00ED15CD">
      <w:pPr>
        <w:pStyle w:val="a3"/>
        <w:ind w:right="-104" w:firstLine="4820"/>
        <w:jc w:val="right"/>
        <w:rPr>
          <w:b/>
          <w:bCs/>
          <w:color w:val="000000" w:themeColor="text1"/>
          <w:sz w:val="24"/>
        </w:rPr>
      </w:pPr>
      <w:r w:rsidRPr="00E01866">
        <w:rPr>
          <w:b/>
          <w:color w:val="000000" w:themeColor="text1"/>
          <w:sz w:val="24"/>
        </w:rPr>
        <w:t xml:space="preserve">и (или) иных работ при переводе </w:t>
      </w:r>
      <w:r w:rsidRPr="00E01866">
        <w:rPr>
          <w:b/>
          <w:bCs/>
          <w:color w:val="000000" w:themeColor="text1"/>
          <w:sz w:val="24"/>
        </w:rPr>
        <w:t xml:space="preserve">жилого </w:t>
      </w:r>
    </w:p>
    <w:p w:rsidR="006B7110" w:rsidRPr="00E01866" w:rsidRDefault="006B7110" w:rsidP="00ED15CD">
      <w:pPr>
        <w:pStyle w:val="a3"/>
        <w:ind w:right="-104" w:firstLine="4820"/>
        <w:jc w:val="right"/>
        <w:rPr>
          <w:b/>
          <w:bCs/>
          <w:color w:val="000000" w:themeColor="text1"/>
          <w:sz w:val="24"/>
        </w:rPr>
      </w:pPr>
      <w:r w:rsidRPr="00E01866">
        <w:rPr>
          <w:b/>
          <w:bCs/>
          <w:color w:val="000000" w:themeColor="text1"/>
          <w:sz w:val="24"/>
        </w:rPr>
        <w:t xml:space="preserve">помещения в нежилое помещение или </w:t>
      </w:r>
    </w:p>
    <w:p w:rsidR="006B7110" w:rsidRPr="00E01866" w:rsidRDefault="006B7110" w:rsidP="00ED15CD">
      <w:pPr>
        <w:pStyle w:val="a3"/>
        <w:ind w:right="-104" w:firstLine="4820"/>
        <w:jc w:val="right"/>
        <w:rPr>
          <w:b/>
          <w:bCs/>
          <w:color w:val="000000" w:themeColor="text1"/>
          <w:sz w:val="24"/>
        </w:rPr>
      </w:pPr>
      <w:r w:rsidRPr="00E01866">
        <w:rPr>
          <w:b/>
          <w:bCs/>
          <w:color w:val="000000" w:themeColor="text1"/>
          <w:sz w:val="24"/>
        </w:rPr>
        <w:t>нежилого помещения в жилое помещение</w:t>
      </w:r>
    </w:p>
    <w:p w:rsidR="006B7110" w:rsidRPr="00E01866" w:rsidRDefault="006B7110" w:rsidP="006B7110">
      <w:pPr>
        <w:jc w:val="center"/>
        <w:rPr>
          <w:b/>
          <w:color w:val="000000" w:themeColor="text1"/>
        </w:rPr>
      </w:pPr>
    </w:p>
    <w:p w:rsidR="006B7110" w:rsidRPr="00E01866" w:rsidRDefault="006B7110" w:rsidP="006B7110">
      <w:pPr>
        <w:jc w:val="center"/>
        <w:rPr>
          <w:color w:val="000000" w:themeColor="text1"/>
        </w:rPr>
      </w:pPr>
      <w:r w:rsidRPr="00E01866">
        <w:rPr>
          <w:color w:val="000000" w:themeColor="text1"/>
        </w:rPr>
        <w:t xml:space="preserve">Акт </w:t>
      </w:r>
    </w:p>
    <w:p w:rsidR="00195FFE" w:rsidRPr="00E01866" w:rsidRDefault="00036A3D" w:rsidP="00195FFE">
      <w:pPr>
        <w:ind w:right="-185" w:hanging="180"/>
        <w:jc w:val="center"/>
        <w:rPr>
          <w:b/>
          <w:bCs/>
          <w:color w:val="000000" w:themeColor="text1"/>
        </w:rPr>
      </w:pPr>
      <w:r w:rsidRPr="00E01866">
        <w:rPr>
          <w:b/>
          <w:color w:val="000000" w:themeColor="text1"/>
        </w:rPr>
        <w:t xml:space="preserve">приемочной комиссии о завершении переустройства и (или) перепланировки, и (или) иных работ при переводе </w:t>
      </w:r>
      <w:r w:rsidRPr="00E01866">
        <w:rPr>
          <w:b/>
          <w:bCs/>
          <w:color w:val="000000" w:themeColor="text1"/>
        </w:rPr>
        <w:t>жилого помещения в нежилое помещение или нежилого помещения в жилое помещение</w:t>
      </w:r>
    </w:p>
    <w:p w:rsidR="006B7110" w:rsidRPr="00E01866" w:rsidRDefault="006B7110" w:rsidP="006B7110">
      <w:pPr>
        <w:jc w:val="center"/>
        <w:rPr>
          <w:color w:val="000000" w:themeColor="text1"/>
          <w:sz w:val="20"/>
          <w:szCs w:val="20"/>
        </w:rPr>
      </w:pPr>
      <w:r w:rsidRPr="00E01866">
        <w:rPr>
          <w:color w:val="000000" w:themeColor="text1"/>
          <w:sz w:val="20"/>
          <w:szCs w:val="20"/>
        </w:rPr>
        <w:t>(ненужное зачеркнуть)</w:t>
      </w:r>
    </w:p>
    <w:p w:rsidR="006B7110" w:rsidRPr="00E01866" w:rsidRDefault="006B7110" w:rsidP="006B7110">
      <w:pPr>
        <w:ind w:right="-185" w:hanging="180"/>
        <w:jc w:val="both"/>
        <w:rPr>
          <w:color w:val="000000" w:themeColor="text1"/>
        </w:rPr>
      </w:pPr>
      <w:r w:rsidRPr="00E01866">
        <w:rPr>
          <w:color w:val="000000" w:themeColor="text1"/>
        </w:rPr>
        <w:t>«__» ___________ 20__ г.                                                                                         ______________</w:t>
      </w:r>
    </w:p>
    <w:p w:rsidR="006B7110" w:rsidRPr="00E01866" w:rsidRDefault="006B7110" w:rsidP="006B7110">
      <w:pPr>
        <w:rPr>
          <w:color w:val="000000" w:themeColor="text1"/>
        </w:rPr>
      </w:pPr>
      <w:r w:rsidRPr="00E01866">
        <w:rPr>
          <w:color w:val="000000" w:themeColor="text1"/>
        </w:rPr>
        <w:t> </w:t>
      </w:r>
    </w:p>
    <w:p w:rsidR="006B7110" w:rsidRPr="00E01866" w:rsidRDefault="006B7110" w:rsidP="006B7110">
      <w:pPr>
        <w:pStyle w:val="ConsPlusNonformat"/>
        <w:widowControl/>
        <w:ind w:firstLine="540"/>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Приемочная комиссия в составе: </w:t>
      </w:r>
      <w:r w:rsidRPr="00E01866">
        <w:rPr>
          <w:rFonts w:ascii="Times New Roman" w:hAnsi="Times New Roman" w:cs="Times New Roman"/>
          <w:color w:val="000000" w:themeColor="text1"/>
          <w:sz w:val="24"/>
          <w:szCs w:val="24"/>
        </w:rPr>
        <w:tab/>
      </w:r>
    </w:p>
    <w:p w:rsidR="006B7110" w:rsidRPr="00E01866" w:rsidRDefault="006B7110" w:rsidP="006B7110">
      <w:pPr>
        <w:pStyle w:val="ConsPlusNonformat"/>
        <w:widowControl/>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ab/>
      </w:r>
      <w:r w:rsidRPr="00E01866">
        <w:rPr>
          <w:rFonts w:ascii="Times New Roman" w:hAnsi="Times New Roman" w:cs="Times New Roman"/>
          <w:color w:val="000000" w:themeColor="text1"/>
          <w:sz w:val="24"/>
          <w:szCs w:val="24"/>
        </w:rPr>
        <w:tab/>
      </w:r>
      <w:r w:rsidRPr="00E01866">
        <w:rPr>
          <w:rFonts w:ascii="Times New Roman" w:hAnsi="Times New Roman" w:cs="Times New Roman"/>
          <w:color w:val="000000" w:themeColor="text1"/>
          <w:sz w:val="24"/>
          <w:szCs w:val="24"/>
        </w:rPr>
        <w:tab/>
      </w:r>
      <w:r w:rsidRPr="00E01866">
        <w:rPr>
          <w:rFonts w:ascii="Times New Roman" w:hAnsi="Times New Roman" w:cs="Times New Roman"/>
          <w:color w:val="000000" w:themeColor="text1"/>
          <w:sz w:val="24"/>
          <w:szCs w:val="24"/>
        </w:rPr>
        <w:tab/>
      </w:r>
    </w:p>
    <w:tbl>
      <w:tblPr>
        <w:tblW w:w="0" w:type="auto"/>
        <w:tblInd w:w="648" w:type="dxa"/>
        <w:tblLook w:val="01E0"/>
      </w:tblPr>
      <w:tblGrid>
        <w:gridCol w:w="3780"/>
        <w:gridCol w:w="5143"/>
      </w:tblGrid>
      <w:tr w:rsidR="00E038FA" w:rsidRPr="00E01866" w:rsidTr="00AB274D">
        <w:tc>
          <w:tcPr>
            <w:tcW w:w="8923" w:type="dxa"/>
            <w:gridSpan w:val="2"/>
            <w:shd w:val="clear" w:color="auto" w:fill="auto"/>
          </w:tcPr>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председателя:</w:t>
            </w:r>
          </w:p>
        </w:tc>
      </w:tr>
      <w:tr w:rsidR="00E038FA" w:rsidRPr="00E01866" w:rsidTr="00AB274D">
        <w:tc>
          <w:tcPr>
            <w:tcW w:w="3780" w:type="dxa"/>
            <w:shd w:val="clear" w:color="auto" w:fill="auto"/>
          </w:tcPr>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                  -</w:t>
            </w:r>
          </w:p>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rPr>
              <w:t>(Ф.И.О. должностного лица)</w:t>
            </w:r>
          </w:p>
        </w:tc>
        <w:tc>
          <w:tcPr>
            <w:tcW w:w="5143" w:type="dxa"/>
            <w:shd w:val="clear" w:color="auto" w:fill="auto"/>
          </w:tcPr>
          <w:p w:rsidR="006B7110" w:rsidRPr="00E01866" w:rsidRDefault="006B7110" w:rsidP="00AB274D">
            <w:pPr>
              <w:pStyle w:val="ConsPlusNonformat"/>
              <w:widowControl/>
              <w:ind w:hanging="108"/>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w:t>
            </w:r>
          </w:p>
          <w:p w:rsidR="006B7110" w:rsidRPr="00E01866" w:rsidRDefault="006B7110" w:rsidP="00AB274D">
            <w:pPr>
              <w:pStyle w:val="ConsPlusNonformat"/>
              <w:widowControl/>
              <w:ind w:hanging="108"/>
              <w:jc w:val="center"/>
              <w:rPr>
                <w:rFonts w:ascii="Times New Roman" w:hAnsi="Times New Roman" w:cs="Times New Roman"/>
                <w:color w:val="000000" w:themeColor="text1"/>
              </w:rPr>
            </w:pPr>
            <w:r w:rsidRPr="00E01866">
              <w:rPr>
                <w:rFonts w:ascii="Times New Roman" w:hAnsi="Times New Roman" w:cs="Times New Roman"/>
                <w:color w:val="000000" w:themeColor="text1"/>
              </w:rPr>
              <w:t>(Должность уполномоченного лица)</w:t>
            </w:r>
          </w:p>
          <w:p w:rsidR="006B7110" w:rsidRPr="00E01866" w:rsidRDefault="006B7110" w:rsidP="00AB274D">
            <w:pPr>
              <w:pStyle w:val="ConsPlusNonformat"/>
              <w:widowControl/>
              <w:ind w:hanging="108"/>
              <w:jc w:val="center"/>
              <w:rPr>
                <w:rFonts w:ascii="Times New Roman" w:hAnsi="Times New Roman" w:cs="Times New Roman"/>
                <w:color w:val="000000" w:themeColor="text1"/>
                <w:sz w:val="24"/>
                <w:szCs w:val="24"/>
              </w:rPr>
            </w:pPr>
          </w:p>
        </w:tc>
      </w:tr>
      <w:tr w:rsidR="00E038FA" w:rsidRPr="00E01866" w:rsidTr="00AB274D">
        <w:tc>
          <w:tcPr>
            <w:tcW w:w="8923" w:type="dxa"/>
            <w:gridSpan w:val="2"/>
            <w:shd w:val="clear" w:color="auto" w:fill="auto"/>
          </w:tcPr>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членов комиссии:</w:t>
            </w:r>
          </w:p>
        </w:tc>
      </w:tr>
      <w:tr w:rsidR="00E038FA" w:rsidRPr="00E01866" w:rsidTr="00AB274D">
        <w:tc>
          <w:tcPr>
            <w:tcW w:w="3780" w:type="dxa"/>
            <w:shd w:val="clear" w:color="auto" w:fill="auto"/>
          </w:tcPr>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                  -</w:t>
            </w:r>
          </w:p>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rPr>
              <w:t>(Ф.И.О. должностного лица)</w:t>
            </w:r>
          </w:p>
        </w:tc>
        <w:tc>
          <w:tcPr>
            <w:tcW w:w="5143" w:type="dxa"/>
            <w:shd w:val="clear" w:color="auto" w:fill="auto"/>
          </w:tcPr>
          <w:p w:rsidR="006B7110" w:rsidRPr="00E01866" w:rsidRDefault="006B7110" w:rsidP="00AB274D">
            <w:pPr>
              <w:pStyle w:val="ConsPlusNonformat"/>
              <w:widowControl/>
              <w:ind w:hanging="108"/>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w:t>
            </w:r>
          </w:p>
          <w:p w:rsidR="006B7110" w:rsidRPr="00E01866" w:rsidRDefault="006B7110" w:rsidP="00AB274D">
            <w:pPr>
              <w:pStyle w:val="ConsPlusNonformat"/>
              <w:widowControl/>
              <w:ind w:hanging="108"/>
              <w:jc w:val="center"/>
              <w:rPr>
                <w:rFonts w:ascii="Times New Roman" w:hAnsi="Times New Roman" w:cs="Times New Roman"/>
                <w:color w:val="000000" w:themeColor="text1"/>
              </w:rPr>
            </w:pPr>
            <w:r w:rsidRPr="00E01866">
              <w:rPr>
                <w:rFonts w:ascii="Times New Roman" w:hAnsi="Times New Roman" w:cs="Times New Roman"/>
                <w:color w:val="000000" w:themeColor="text1"/>
              </w:rPr>
              <w:t>(Должность уполномоченного лица)</w:t>
            </w:r>
          </w:p>
          <w:p w:rsidR="006B7110" w:rsidRPr="00E01866" w:rsidRDefault="006B7110" w:rsidP="00AB274D">
            <w:pPr>
              <w:pStyle w:val="ConsPlusNonformat"/>
              <w:widowControl/>
              <w:ind w:hanging="108"/>
              <w:jc w:val="center"/>
              <w:rPr>
                <w:rFonts w:ascii="Times New Roman" w:hAnsi="Times New Roman" w:cs="Times New Roman"/>
                <w:color w:val="000000" w:themeColor="text1"/>
                <w:sz w:val="24"/>
                <w:szCs w:val="24"/>
              </w:rPr>
            </w:pPr>
          </w:p>
        </w:tc>
      </w:tr>
      <w:tr w:rsidR="00E038FA" w:rsidRPr="00E01866" w:rsidTr="00AB274D">
        <w:tc>
          <w:tcPr>
            <w:tcW w:w="3780" w:type="dxa"/>
            <w:shd w:val="clear" w:color="auto" w:fill="auto"/>
          </w:tcPr>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                  -</w:t>
            </w:r>
          </w:p>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rPr>
              <w:t>(Ф.И.О. должностного лица)</w:t>
            </w:r>
          </w:p>
        </w:tc>
        <w:tc>
          <w:tcPr>
            <w:tcW w:w="5143" w:type="dxa"/>
            <w:shd w:val="clear" w:color="auto" w:fill="auto"/>
          </w:tcPr>
          <w:p w:rsidR="006B7110" w:rsidRPr="00E01866" w:rsidRDefault="006B7110" w:rsidP="00AB274D">
            <w:pPr>
              <w:pStyle w:val="ConsPlusNonformat"/>
              <w:widowControl/>
              <w:ind w:hanging="108"/>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w:t>
            </w:r>
          </w:p>
          <w:p w:rsidR="006B7110" w:rsidRPr="00E01866" w:rsidRDefault="006B7110" w:rsidP="00AB274D">
            <w:pPr>
              <w:pStyle w:val="ConsPlusNonformat"/>
              <w:widowControl/>
              <w:ind w:hanging="108"/>
              <w:jc w:val="center"/>
              <w:rPr>
                <w:rFonts w:ascii="Times New Roman" w:hAnsi="Times New Roman" w:cs="Times New Roman"/>
                <w:color w:val="000000" w:themeColor="text1"/>
              </w:rPr>
            </w:pPr>
            <w:r w:rsidRPr="00E01866">
              <w:rPr>
                <w:rFonts w:ascii="Times New Roman" w:hAnsi="Times New Roman" w:cs="Times New Roman"/>
                <w:color w:val="000000" w:themeColor="text1"/>
              </w:rPr>
              <w:t>(Должность уполномоченного лица)</w:t>
            </w:r>
          </w:p>
          <w:p w:rsidR="006B7110" w:rsidRPr="00E01866" w:rsidRDefault="006B7110" w:rsidP="00AB274D">
            <w:pPr>
              <w:pStyle w:val="ConsPlusNonformat"/>
              <w:widowControl/>
              <w:ind w:hanging="108"/>
              <w:jc w:val="center"/>
              <w:rPr>
                <w:rFonts w:ascii="Times New Roman" w:hAnsi="Times New Roman" w:cs="Times New Roman"/>
                <w:color w:val="000000" w:themeColor="text1"/>
                <w:sz w:val="24"/>
                <w:szCs w:val="24"/>
              </w:rPr>
            </w:pPr>
          </w:p>
        </w:tc>
      </w:tr>
      <w:tr w:rsidR="00E038FA" w:rsidRPr="00E01866" w:rsidTr="00AB274D">
        <w:tc>
          <w:tcPr>
            <w:tcW w:w="3780" w:type="dxa"/>
            <w:shd w:val="clear" w:color="auto" w:fill="auto"/>
          </w:tcPr>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                  -</w:t>
            </w:r>
          </w:p>
          <w:p w:rsidR="006B7110" w:rsidRPr="00E01866" w:rsidRDefault="006B7110" w:rsidP="00AB274D">
            <w:pPr>
              <w:pStyle w:val="ConsPlusNonformat"/>
              <w:widowControl/>
              <w:ind w:hanging="108"/>
              <w:rPr>
                <w:rFonts w:ascii="Times New Roman" w:hAnsi="Times New Roman" w:cs="Times New Roman"/>
                <w:color w:val="000000" w:themeColor="text1"/>
                <w:sz w:val="24"/>
                <w:szCs w:val="24"/>
              </w:rPr>
            </w:pPr>
            <w:r w:rsidRPr="00E01866">
              <w:rPr>
                <w:rFonts w:ascii="Times New Roman" w:hAnsi="Times New Roman" w:cs="Times New Roman"/>
                <w:color w:val="000000" w:themeColor="text1"/>
              </w:rPr>
              <w:t>(Ф.И.О. должностного лица)</w:t>
            </w:r>
          </w:p>
        </w:tc>
        <w:tc>
          <w:tcPr>
            <w:tcW w:w="5143" w:type="dxa"/>
            <w:shd w:val="clear" w:color="auto" w:fill="auto"/>
          </w:tcPr>
          <w:p w:rsidR="006B7110" w:rsidRPr="00E01866" w:rsidRDefault="006B7110" w:rsidP="00AB274D">
            <w:pPr>
              <w:pStyle w:val="ConsPlusNonformat"/>
              <w:widowControl/>
              <w:ind w:hanging="108"/>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w:t>
            </w:r>
          </w:p>
          <w:p w:rsidR="006B7110" w:rsidRPr="00E01866" w:rsidRDefault="006B7110" w:rsidP="00AB274D">
            <w:pPr>
              <w:pStyle w:val="ConsPlusNonformat"/>
              <w:widowControl/>
              <w:ind w:hanging="108"/>
              <w:jc w:val="center"/>
              <w:rPr>
                <w:rFonts w:ascii="Times New Roman" w:hAnsi="Times New Roman" w:cs="Times New Roman"/>
                <w:color w:val="000000" w:themeColor="text1"/>
              </w:rPr>
            </w:pPr>
            <w:r w:rsidRPr="00E01866">
              <w:rPr>
                <w:rFonts w:ascii="Times New Roman" w:hAnsi="Times New Roman" w:cs="Times New Roman"/>
                <w:color w:val="000000" w:themeColor="text1"/>
              </w:rPr>
              <w:t>(Должность уполномоченного лица)</w:t>
            </w:r>
          </w:p>
          <w:p w:rsidR="006B7110" w:rsidRPr="00E01866" w:rsidRDefault="006B7110" w:rsidP="00AB274D">
            <w:pPr>
              <w:pStyle w:val="ConsPlusNonformat"/>
              <w:widowControl/>
              <w:ind w:hanging="108"/>
              <w:jc w:val="center"/>
              <w:rPr>
                <w:rFonts w:ascii="Times New Roman" w:hAnsi="Times New Roman" w:cs="Times New Roman"/>
                <w:color w:val="000000" w:themeColor="text1"/>
                <w:sz w:val="24"/>
                <w:szCs w:val="24"/>
              </w:rPr>
            </w:pPr>
          </w:p>
        </w:tc>
      </w:tr>
    </w:tbl>
    <w:p w:rsidR="006B7110" w:rsidRPr="00E01866" w:rsidRDefault="006B7110" w:rsidP="006B7110">
      <w:pPr>
        <w:jc w:val="both"/>
        <w:rPr>
          <w:color w:val="000000" w:themeColor="text1"/>
        </w:rPr>
      </w:pPr>
      <w:r w:rsidRPr="00E01866">
        <w:rPr>
          <w:color w:val="000000" w:themeColor="text1"/>
        </w:rPr>
        <w:t>произвела осмотр помещения после проведения работ по его переустройству  и   (или)  перепланировке и (или) иных работ (нужное указать) и установила:</w:t>
      </w: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p>
    <w:p w:rsidR="006B7110" w:rsidRPr="00E01866" w:rsidRDefault="006B7110" w:rsidP="006B7110">
      <w:pPr>
        <w:pStyle w:val="ConsPlusNonformat"/>
        <w:widowControl/>
        <w:ind w:firstLine="72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1. Помещение расположено по адресу: ______________________________________________________________.</w:t>
      </w:r>
    </w:p>
    <w:p w:rsidR="006B7110" w:rsidRPr="00E01866" w:rsidRDefault="006B7110" w:rsidP="006B7110">
      <w:pPr>
        <w:pStyle w:val="ConsPlusNonformat"/>
        <w:widowControl/>
        <w:ind w:firstLine="720"/>
        <w:jc w:val="both"/>
        <w:rPr>
          <w:color w:val="000000" w:themeColor="text1"/>
        </w:rPr>
      </w:pPr>
      <w:r w:rsidRPr="00E01866">
        <w:rPr>
          <w:rFonts w:ascii="Times New Roman" w:hAnsi="Times New Roman" w:cs="Times New Roman"/>
          <w:color w:val="000000" w:themeColor="text1"/>
          <w:sz w:val="24"/>
          <w:szCs w:val="24"/>
        </w:rPr>
        <w:t>2. Работы</w:t>
      </w:r>
      <w:r w:rsidRPr="00E01866">
        <w:rPr>
          <w:color w:val="000000" w:themeColor="text1"/>
        </w:rPr>
        <w:t>_______________________________________________________________</w:t>
      </w:r>
    </w:p>
    <w:p w:rsidR="006B7110" w:rsidRPr="00E01866" w:rsidRDefault="006B7110" w:rsidP="006B7110">
      <w:pPr>
        <w:jc w:val="center"/>
        <w:rPr>
          <w:color w:val="000000" w:themeColor="text1"/>
          <w:sz w:val="20"/>
          <w:szCs w:val="20"/>
        </w:rPr>
      </w:pPr>
      <w:r w:rsidRPr="00E01866">
        <w:rPr>
          <w:color w:val="000000" w:themeColor="text1"/>
          <w:sz w:val="20"/>
          <w:szCs w:val="20"/>
        </w:rPr>
        <w:t>(перечень произведенных работ по переустройству (перепланировке) помещения</w:t>
      </w:r>
    </w:p>
    <w:p w:rsidR="006B7110" w:rsidRPr="00E01866" w:rsidRDefault="006B7110" w:rsidP="006B7110">
      <w:pPr>
        <w:jc w:val="center"/>
        <w:rPr>
          <w:color w:val="000000" w:themeColor="text1"/>
        </w:rPr>
      </w:pPr>
      <w:r w:rsidRPr="00E01866">
        <w:rPr>
          <w:color w:val="000000" w:themeColor="text1"/>
        </w:rPr>
        <w:t>_____________________________________________________________________________</w:t>
      </w:r>
    </w:p>
    <w:p w:rsidR="006B7110" w:rsidRPr="00E01866" w:rsidRDefault="006B7110" w:rsidP="006B7110">
      <w:pPr>
        <w:jc w:val="center"/>
        <w:rPr>
          <w:color w:val="000000" w:themeColor="text1"/>
          <w:sz w:val="20"/>
          <w:szCs w:val="20"/>
        </w:rPr>
      </w:pPr>
      <w:r w:rsidRPr="00E01866">
        <w:rPr>
          <w:color w:val="000000" w:themeColor="text1"/>
          <w:sz w:val="20"/>
          <w:szCs w:val="20"/>
        </w:rPr>
        <w:t>или иных необходимых работ по ремонту, реконструкции, реставрации помещения)</w:t>
      </w:r>
    </w:p>
    <w:p w:rsidR="006B7110" w:rsidRPr="00E01866" w:rsidRDefault="006B7110" w:rsidP="006B7110">
      <w:pPr>
        <w:jc w:val="both"/>
        <w:rPr>
          <w:color w:val="000000" w:themeColor="text1"/>
        </w:rPr>
      </w:pPr>
      <w:r w:rsidRPr="00E01866">
        <w:rPr>
          <w:color w:val="000000" w:themeColor="text1"/>
        </w:rPr>
        <w:t>произведены на основании уведомления о переводе (отказе в переводе) жилого (нежилого)  помещения  в  нежилое  (жилое) помещение от  «___» _________ 20___ года № ____.</w:t>
      </w:r>
    </w:p>
    <w:p w:rsidR="006B7110" w:rsidRPr="00E01866" w:rsidRDefault="006B7110" w:rsidP="006B7110">
      <w:pPr>
        <w:ind w:firstLine="720"/>
        <w:jc w:val="both"/>
        <w:rPr>
          <w:color w:val="000000" w:themeColor="text1"/>
        </w:rPr>
      </w:pPr>
      <w:r w:rsidRPr="00E01866">
        <w:rPr>
          <w:color w:val="000000" w:themeColor="text1"/>
        </w:rPr>
        <w:t>3. Представленная проектная документация разработана ______________________</w:t>
      </w:r>
    </w:p>
    <w:p w:rsidR="006B7110" w:rsidRPr="00E01866" w:rsidRDefault="006B7110" w:rsidP="006B7110">
      <w:pPr>
        <w:jc w:val="both"/>
        <w:rPr>
          <w:color w:val="000000" w:themeColor="text1"/>
        </w:rPr>
      </w:pPr>
      <w:r w:rsidRPr="00E01866">
        <w:rPr>
          <w:color w:val="000000" w:themeColor="text1"/>
        </w:rPr>
        <w:t xml:space="preserve">_____________________________________________________________________________ </w:t>
      </w:r>
    </w:p>
    <w:p w:rsidR="006B7110" w:rsidRPr="00E01866" w:rsidRDefault="006B7110" w:rsidP="006B7110">
      <w:pPr>
        <w:jc w:val="center"/>
        <w:rPr>
          <w:color w:val="000000" w:themeColor="text1"/>
          <w:sz w:val="20"/>
          <w:szCs w:val="20"/>
        </w:rPr>
      </w:pPr>
      <w:r w:rsidRPr="00E01866">
        <w:rPr>
          <w:color w:val="000000" w:themeColor="text1"/>
          <w:sz w:val="20"/>
          <w:szCs w:val="20"/>
        </w:rPr>
        <w:t>(указывается наименование проектной организации)</w:t>
      </w:r>
    </w:p>
    <w:p w:rsidR="006B7110" w:rsidRPr="00E01866" w:rsidRDefault="006B7110" w:rsidP="006B7110">
      <w:pPr>
        <w:jc w:val="both"/>
        <w:rPr>
          <w:color w:val="000000" w:themeColor="text1"/>
        </w:rPr>
      </w:pPr>
      <w:r w:rsidRPr="00E01866">
        <w:rPr>
          <w:color w:val="000000" w:themeColor="text1"/>
        </w:rPr>
        <w:t>и согласована в установленном порядке.</w:t>
      </w: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4. Предъявленное  к приемке в эксплуатацию помещение имеет следующие показатели: ___________________________________________________________________</w:t>
      </w:r>
    </w:p>
    <w:p w:rsidR="006B7110" w:rsidRPr="00E01866" w:rsidRDefault="006B7110" w:rsidP="006B7110">
      <w:pPr>
        <w:pStyle w:val="ConsPlusNonformat"/>
        <w:widowControl/>
        <w:ind w:firstLine="720"/>
        <w:jc w:val="center"/>
        <w:rPr>
          <w:rFonts w:ascii="Times New Roman" w:hAnsi="Times New Roman" w:cs="Times New Roman"/>
          <w:color w:val="000000" w:themeColor="text1"/>
        </w:rPr>
      </w:pPr>
      <w:r w:rsidRPr="00E01866">
        <w:rPr>
          <w:rFonts w:ascii="Times New Roman" w:hAnsi="Times New Roman" w:cs="Times New Roman"/>
          <w:color w:val="000000" w:themeColor="text1"/>
        </w:rPr>
        <w:t>(указываются характеристики помещения)</w:t>
      </w:r>
    </w:p>
    <w:p w:rsidR="006B7110" w:rsidRPr="00E01866" w:rsidRDefault="006B7110" w:rsidP="006B7110">
      <w:pPr>
        <w:pStyle w:val="ConsPlusNonformat"/>
        <w:widowControl/>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_____________________________________________________________________________</w:t>
      </w: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5. Предъявленное к приемке в эксплуатацию помещение ______________________</w:t>
      </w:r>
    </w:p>
    <w:p w:rsidR="006B7110" w:rsidRPr="00E01866" w:rsidRDefault="006B7110" w:rsidP="006B7110">
      <w:pPr>
        <w:pStyle w:val="ConsPlusNonformat"/>
        <w:widowControl/>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_____________________________________________________________________________</w:t>
      </w:r>
    </w:p>
    <w:p w:rsidR="006B7110" w:rsidRPr="00E01866" w:rsidRDefault="006B7110" w:rsidP="006B7110">
      <w:pPr>
        <w:pStyle w:val="ConsPlusNonformat"/>
        <w:widowControl/>
        <w:jc w:val="center"/>
        <w:rPr>
          <w:rFonts w:ascii="Times New Roman" w:hAnsi="Times New Roman" w:cs="Times New Roman"/>
          <w:color w:val="000000" w:themeColor="text1"/>
        </w:rPr>
      </w:pPr>
      <w:r w:rsidRPr="00E01866">
        <w:rPr>
          <w:rFonts w:ascii="Times New Roman" w:hAnsi="Times New Roman" w:cs="Times New Roman"/>
          <w:color w:val="000000" w:themeColor="text1"/>
        </w:rPr>
        <w:lastRenderedPageBreak/>
        <w:t xml:space="preserve">(указывается соответствие (несоответствие) выполненных работ представленному проекту (проектной </w:t>
      </w:r>
    </w:p>
    <w:p w:rsidR="006B7110" w:rsidRPr="00E01866" w:rsidRDefault="006B7110" w:rsidP="006B7110">
      <w:pPr>
        <w:pStyle w:val="ConsPlusNonformat"/>
        <w:widowControl/>
        <w:jc w:val="center"/>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_____________________________________________________________________________</w:t>
      </w:r>
    </w:p>
    <w:p w:rsidR="006B7110" w:rsidRPr="00E01866" w:rsidRDefault="006B7110" w:rsidP="006B7110">
      <w:pPr>
        <w:pStyle w:val="ConsPlusNonformat"/>
        <w:widowControl/>
        <w:jc w:val="center"/>
        <w:rPr>
          <w:rFonts w:ascii="Times New Roman" w:hAnsi="Times New Roman" w:cs="Times New Roman"/>
          <w:color w:val="000000" w:themeColor="text1"/>
        </w:rPr>
      </w:pPr>
      <w:r w:rsidRPr="00E01866">
        <w:rPr>
          <w:rFonts w:ascii="Times New Roman" w:hAnsi="Times New Roman" w:cs="Times New Roman"/>
          <w:color w:val="000000" w:themeColor="text1"/>
        </w:rPr>
        <w:t>документации), соответствие установленным строительным нормам и правилам)</w:t>
      </w: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Решение приемочной комиссии:</w:t>
      </w: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p>
    <w:p w:rsidR="006B7110" w:rsidRPr="00E01866" w:rsidRDefault="006B7110" w:rsidP="006B7110">
      <w:pPr>
        <w:pStyle w:val="ConsPlusNonformat"/>
        <w:widowControl/>
        <w:ind w:firstLine="720"/>
        <w:jc w:val="both"/>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_______________________________________________________________________</w:t>
      </w:r>
    </w:p>
    <w:p w:rsidR="006B7110" w:rsidRPr="00E01866" w:rsidRDefault="006B7110" w:rsidP="006B7110">
      <w:pPr>
        <w:pStyle w:val="ConsPlusNonformat"/>
        <w:widowControl/>
        <w:ind w:firstLine="720"/>
        <w:jc w:val="center"/>
        <w:rPr>
          <w:rFonts w:ascii="Times New Roman" w:hAnsi="Times New Roman" w:cs="Times New Roman"/>
          <w:color w:val="000000" w:themeColor="text1"/>
        </w:rPr>
      </w:pPr>
      <w:r w:rsidRPr="00E01866">
        <w:rPr>
          <w:rFonts w:ascii="Times New Roman" w:hAnsi="Times New Roman" w:cs="Times New Roman"/>
          <w:color w:val="000000" w:themeColor="text1"/>
        </w:rPr>
        <w:t xml:space="preserve">(указывается возможность или невозможность осуществления приемки в эксплуатацию </w:t>
      </w:r>
    </w:p>
    <w:p w:rsidR="006B7110" w:rsidRPr="00E01866" w:rsidRDefault="006B7110" w:rsidP="006B7110">
      <w:pPr>
        <w:pStyle w:val="ConsPlusNonformat"/>
        <w:widowControl/>
        <w:jc w:val="center"/>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_____________________________________________________________________________</w:t>
      </w:r>
      <w:r w:rsidRPr="00E01866">
        <w:rPr>
          <w:rFonts w:ascii="Times New Roman" w:hAnsi="Times New Roman" w:cs="Times New Roman"/>
          <w:color w:val="000000" w:themeColor="text1"/>
        </w:rPr>
        <w:t xml:space="preserve"> помещения после проведения работ по переустройству и (или) перепланировке и (или) иных работ)</w:t>
      </w:r>
    </w:p>
    <w:p w:rsidR="006B7110" w:rsidRPr="00E01866" w:rsidRDefault="006B7110" w:rsidP="006B7110">
      <w:pPr>
        <w:pStyle w:val="ConsPlusNonformat"/>
        <w:widowControl/>
        <w:rPr>
          <w:rFonts w:ascii="Times New Roman" w:hAnsi="Times New Roman" w:cs="Times New Roman"/>
          <w:color w:val="000000" w:themeColor="text1"/>
          <w:sz w:val="24"/>
          <w:szCs w:val="24"/>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Председатель комиссии:                ________________________      ____________________ </w:t>
      </w:r>
    </w:p>
    <w:p w:rsidR="006B7110" w:rsidRPr="00E01866" w:rsidRDefault="006B7110" w:rsidP="006B7110">
      <w:pPr>
        <w:pStyle w:val="ConsPlusNonformat"/>
        <w:widowControl/>
        <w:rPr>
          <w:rFonts w:ascii="Times New Roman" w:hAnsi="Times New Roman" w:cs="Times New Roman"/>
          <w:color w:val="000000" w:themeColor="text1"/>
        </w:rPr>
      </w:pPr>
      <w:r w:rsidRPr="00E01866">
        <w:rPr>
          <w:rFonts w:ascii="Times New Roman" w:hAnsi="Times New Roman" w:cs="Times New Roman"/>
          <w:color w:val="000000" w:themeColor="text1"/>
        </w:rPr>
        <w:t xml:space="preserve">                                                                                          (подпись)                           (Ф.И.О. должностного лица)</w:t>
      </w:r>
    </w:p>
    <w:p w:rsidR="006B7110" w:rsidRPr="00E01866" w:rsidRDefault="006B7110" w:rsidP="006B7110">
      <w:pPr>
        <w:pStyle w:val="ConsPlusNonformat"/>
        <w:widowControl/>
        <w:rPr>
          <w:rFonts w:ascii="Times New Roman" w:hAnsi="Times New Roman" w:cs="Times New Roman"/>
          <w:color w:val="000000" w:themeColor="text1"/>
          <w:sz w:val="24"/>
          <w:szCs w:val="24"/>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Члены комиссии:                           ________________________      ____________________ </w:t>
      </w:r>
    </w:p>
    <w:p w:rsidR="006B7110" w:rsidRPr="00E01866" w:rsidRDefault="006B7110" w:rsidP="006B7110">
      <w:pPr>
        <w:pStyle w:val="ConsPlusNonformat"/>
        <w:widowControl/>
        <w:rPr>
          <w:rFonts w:ascii="Times New Roman" w:hAnsi="Times New Roman" w:cs="Times New Roman"/>
          <w:color w:val="000000" w:themeColor="text1"/>
        </w:rPr>
      </w:pPr>
      <w:r w:rsidRPr="00E01866">
        <w:rPr>
          <w:rFonts w:ascii="Times New Roman" w:hAnsi="Times New Roman" w:cs="Times New Roman"/>
          <w:color w:val="000000" w:themeColor="text1"/>
        </w:rPr>
        <w:t xml:space="preserve">                                                                                          (подпись)                           (Ф.И.О. должностного лица)</w:t>
      </w:r>
    </w:p>
    <w:p w:rsidR="006B7110" w:rsidRPr="00E01866" w:rsidRDefault="006B7110" w:rsidP="006B7110">
      <w:pPr>
        <w:pStyle w:val="ConsPlusNonformat"/>
        <w:widowControl/>
        <w:rPr>
          <w:rFonts w:ascii="Times New Roman" w:hAnsi="Times New Roman" w:cs="Times New Roman"/>
          <w:color w:val="000000" w:themeColor="text1"/>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________________________      ____________________ </w:t>
      </w:r>
    </w:p>
    <w:p w:rsidR="006B7110" w:rsidRPr="00E01866" w:rsidRDefault="006B7110" w:rsidP="006B7110">
      <w:pPr>
        <w:pStyle w:val="ConsPlusNonformat"/>
        <w:widowControl/>
        <w:rPr>
          <w:rFonts w:ascii="Times New Roman" w:hAnsi="Times New Roman" w:cs="Times New Roman"/>
          <w:color w:val="000000" w:themeColor="text1"/>
        </w:rPr>
      </w:pPr>
      <w:r w:rsidRPr="00E01866">
        <w:rPr>
          <w:rFonts w:ascii="Times New Roman" w:hAnsi="Times New Roman" w:cs="Times New Roman"/>
          <w:color w:val="000000" w:themeColor="text1"/>
        </w:rPr>
        <w:t xml:space="preserve">                                                                                          (подпись)                           (Ф.И.О. должностного лица)</w:t>
      </w:r>
    </w:p>
    <w:p w:rsidR="006B7110" w:rsidRPr="00E01866" w:rsidRDefault="006B7110" w:rsidP="006B7110">
      <w:pPr>
        <w:pStyle w:val="ConsPlusNonformat"/>
        <w:widowControl/>
        <w:rPr>
          <w:rFonts w:ascii="Times New Roman" w:hAnsi="Times New Roman" w:cs="Times New Roman"/>
          <w:color w:val="000000" w:themeColor="text1"/>
        </w:rPr>
      </w:pPr>
    </w:p>
    <w:p w:rsidR="006B7110" w:rsidRPr="00E01866" w:rsidRDefault="006B7110" w:rsidP="006B7110">
      <w:pPr>
        <w:pStyle w:val="ConsPlusNonformat"/>
        <w:widowControl/>
        <w:rPr>
          <w:rFonts w:ascii="Times New Roman" w:hAnsi="Times New Roman" w:cs="Times New Roman"/>
          <w:color w:val="000000" w:themeColor="text1"/>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________________________      ____________________ </w:t>
      </w:r>
    </w:p>
    <w:p w:rsidR="006B7110" w:rsidRPr="00E01866" w:rsidRDefault="006B7110" w:rsidP="006B7110">
      <w:pPr>
        <w:pStyle w:val="ConsPlusNonformat"/>
        <w:widowControl/>
        <w:rPr>
          <w:rFonts w:ascii="Times New Roman" w:hAnsi="Times New Roman" w:cs="Times New Roman"/>
          <w:color w:val="000000" w:themeColor="text1"/>
        </w:rPr>
      </w:pPr>
      <w:r w:rsidRPr="00E01866">
        <w:rPr>
          <w:rFonts w:ascii="Times New Roman" w:hAnsi="Times New Roman" w:cs="Times New Roman"/>
          <w:color w:val="000000" w:themeColor="text1"/>
        </w:rPr>
        <w:t xml:space="preserve">                                                                                          (подпись)                           (Ф.И.О. должностного лица)</w:t>
      </w:r>
    </w:p>
    <w:p w:rsidR="006B7110" w:rsidRPr="00E01866" w:rsidRDefault="006B7110" w:rsidP="006B7110">
      <w:pPr>
        <w:pStyle w:val="ConsPlusNonformat"/>
        <w:widowControl/>
        <w:rPr>
          <w:rFonts w:ascii="Times New Roman" w:hAnsi="Times New Roman" w:cs="Times New Roman"/>
          <w:color w:val="000000" w:themeColor="text1"/>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p>
    <w:p w:rsidR="006B7110" w:rsidRPr="00E01866" w:rsidRDefault="006B7110" w:rsidP="006B7110">
      <w:pPr>
        <w:pStyle w:val="ConsPlusNonformat"/>
        <w:widowControl/>
        <w:rPr>
          <w:rFonts w:ascii="Times New Roman" w:hAnsi="Times New Roman" w:cs="Times New Roman"/>
          <w:color w:val="000000" w:themeColor="text1"/>
          <w:sz w:val="24"/>
          <w:szCs w:val="24"/>
        </w:rPr>
      </w:pPr>
    </w:p>
    <w:p w:rsidR="000231DA" w:rsidRPr="00E01866" w:rsidRDefault="000231DA">
      <w:pPr>
        <w:rPr>
          <w:b/>
          <w:bCs/>
          <w:color w:val="000000" w:themeColor="text1"/>
        </w:rPr>
      </w:pPr>
      <w:r w:rsidRPr="00E01866">
        <w:rPr>
          <w:b/>
          <w:bCs/>
          <w:color w:val="000000" w:themeColor="text1"/>
        </w:rPr>
        <w:br w:type="page"/>
      </w:r>
    </w:p>
    <w:p w:rsidR="006B7110" w:rsidRPr="00E01866" w:rsidRDefault="006B7110" w:rsidP="006B7110">
      <w:pPr>
        <w:ind w:firstLine="4820"/>
        <w:rPr>
          <w:b/>
          <w:bCs/>
          <w:color w:val="000000" w:themeColor="text1"/>
        </w:rPr>
      </w:pPr>
      <w:r w:rsidRPr="00E01866">
        <w:rPr>
          <w:b/>
          <w:bCs/>
          <w:color w:val="000000" w:themeColor="text1"/>
        </w:rPr>
        <w:lastRenderedPageBreak/>
        <w:t>Приложение</w:t>
      </w:r>
      <w:r w:rsidR="00BC2042" w:rsidRPr="00E01866">
        <w:rPr>
          <w:b/>
          <w:bCs/>
          <w:color w:val="000000" w:themeColor="text1"/>
        </w:rPr>
        <w:t xml:space="preserve"> №</w:t>
      </w:r>
      <w:r w:rsidRPr="00E01866">
        <w:rPr>
          <w:b/>
          <w:bCs/>
          <w:color w:val="000000" w:themeColor="text1"/>
        </w:rPr>
        <w:t xml:space="preserve"> 2</w:t>
      </w:r>
    </w:p>
    <w:p w:rsidR="006B7110" w:rsidRPr="00E01866" w:rsidRDefault="006B7110" w:rsidP="006B7110">
      <w:pPr>
        <w:pStyle w:val="a3"/>
        <w:ind w:right="-104" w:firstLine="4820"/>
        <w:jc w:val="left"/>
        <w:rPr>
          <w:b/>
          <w:bCs/>
          <w:color w:val="000000" w:themeColor="text1"/>
          <w:sz w:val="24"/>
        </w:rPr>
      </w:pPr>
      <w:r w:rsidRPr="00E01866">
        <w:rPr>
          <w:b/>
          <w:bCs/>
          <w:color w:val="000000" w:themeColor="text1"/>
          <w:sz w:val="24"/>
        </w:rPr>
        <w:t xml:space="preserve">к Административному регламенту </w:t>
      </w:r>
    </w:p>
    <w:p w:rsidR="006B7110" w:rsidRPr="00E01866" w:rsidRDefault="006B7110" w:rsidP="006B7110">
      <w:pPr>
        <w:pStyle w:val="a3"/>
        <w:ind w:right="-104" w:firstLine="4820"/>
        <w:jc w:val="left"/>
        <w:rPr>
          <w:b/>
          <w:bCs/>
          <w:color w:val="000000" w:themeColor="text1"/>
          <w:sz w:val="24"/>
        </w:rPr>
      </w:pPr>
      <w:r w:rsidRPr="00E01866">
        <w:rPr>
          <w:b/>
          <w:bCs/>
          <w:color w:val="000000" w:themeColor="text1"/>
          <w:sz w:val="24"/>
        </w:rPr>
        <w:t>предоставления администрацией</w:t>
      </w:r>
    </w:p>
    <w:p w:rsidR="006B7110" w:rsidRPr="00E01866" w:rsidRDefault="00ED15CD" w:rsidP="006B7110">
      <w:pPr>
        <w:pStyle w:val="a3"/>
        <w:ind w:right="-104" w:firstLine="4820"/>
        <w:jc w:val="left"/>
        <w:rPr>
          <w:b/>
          <w:bCs/>
          <w:color w:val="000000" w:themeColor="text1"/>
          <w:sz w:val="24"/>
        </w:rPr>
      </w:pPr>
      <w:r>
        <w:rPr>
          <w:b/>
          <w:bCs/>
          <w:color w:val="000000" w:themeColor="text1"/>
          <w:sz w:val="24"/>
        </w:rPr>
        <w:t>МО «Пустомержское сельское поселение»</w:t>
      </w:r>
    </w:p>
    <w:p w:rsidR="006B7110" w:rsidRPr="00ED15CD" w:rsidRDefault="00ED15CD" w:rsidP="00ED15CD">
      <w:pPr>
        <w:pStyle w:val="a3"/>
        <w:ind w:right="-104" w:firstLine="4820"/>
        <w:jc w:val="left"/>
        <w:rPr>
          <w:b/>
          <w:color w:val="000000" w:themeColor="text1"/>
          <w:sz w:val="24"/>
        </w:rPr>
      </w:pPr>
      <w:r>
        <w:rPr>
          <w:b/>
          <w:color w:val="000000" w:themeColor="text1"/>
          <w:sz w:val="24"/>
        </w:rPr>
        <w:t>м</w:t>
      </w:r>
      <w:r w:rsidR="006B7110" w:rsidRPr="00E01866">
        <w:rPr>
          <w:b/>
          <w:color w:val="000000" w:themeColor="text1"/>
          <w:sz w:val="24"/>
        </w:rPr>
        <w:t>униципальной</w:t>
      </w:r>
      <w:r>
        <w:rPr>
          <w:b/>
          <w:color w:val="000000" w:themeColor="text1"/>
          <w:sz w:val="24"/>
        </w:rPr>
        <w:t xml:space="preserve">  </w:t>
      </w:r>
      <w:r w:rsidR="006B7110" w:rsidRPr="00E01866">
        <w:rPr>
          <w:b/>
          <w:color w:val="000000" w:themeColor="text1"/>
          <w:sz w:val="24"/>
        </w:rPr>
        <w:t xml:space="preserve">услуги </w:t>
      </w:r>
    </w:p>
    <w:p w:rsidR="006B7110" w:rsidRPr="00E01866" w:rsidRDefault="006B7110" w:rsidP="006B7110">
      <w:pPr>
        <w:ind w:firstLine="4820"/>
        <w:jc w:val="right"/>
        <w:rPr>
          <w:b/>
          <w:bCs/>
          <w:color w:val="000000" w:themeColor="text1"/>
        </w:rPr>
      </w:pPr>
    </w:p>
    <w:p w:rsidR="006B7110" w:rsidRPr="00E01866" w:rsidRDefault="006B7110" w:rsidP="00863877">
      <w:pPr>
        <w:ind w:left="-180"/>
        <w:rPr>
          <w:b/>
          <w:bCs/>
          <w:color w:val="000000" w:themeColor="text1"/>
        </w:rPr>
      </w:pPr>
    </w:p>
    <w:p w:rsidR="006B7110" w:rsidRPr="00E01866" w:rsidRDefault="006B7110" w:rsidP="006B7110">
      <w:pPr>
        <w:ind w:left="-180"/>
        <w:jc w:val="center"/>
        <w:rPr>
          <w:b/>
          <w:color w:val="000000" w:themeColor="text1"/>
        </w:rPr>
      </w:pPr>
      <w:r w:rsidRPr="00E01866">
        <w:rPr>
          <w:b/>
          <w:bCs/>
          <w:color w:val="000000" w:themeColor="text1"/>
        </w:rPr>
        <w:t>Заявление</w:t>
      </w:r>
      <w:r w:rsidRPr="00E01866">
        <w:rPr>
          <w:b/>
          <w:bCs/>
          <w:color w:val="000000" w:themeColor="text1"/>
        </w:rPr>
        <w:br/>
        <w:t xml:space="preserve">о </w:t>
      </w:r>
      <w:r w:rsidR="00036A3D" w:rsidRPr="00E01866">
        <w:rPr>
          <w:b/>
          <w:bCs/>
          <w:color w:val="000000" w:themeColor="text1"/>
        </w:rPr>
        <w:t>прием</w:t>
      </w:r>
      <w:r w:rsidRPr="00E01866">
        <w:rPr>
          <w:b/>
          <w:bCs/>
          <w:color w:val="000000" w:themeColor="text1"/>
        </w:rPr>
        <w:t xml:space="preserve">е в эксплуатацию после </w:t>
      </w:r>
      <w:r w:rsidRPr="00E01866">
        <w:rPr>
          <w:b/>
          <w:color w:val="000000" w:themeColor="text1"/>
        </w:rPr>
        <w:t xml:space="preserve">завершения переустройства, и (или) перепланировки, и (или) иных работ при переводе </w:t>
      </w:r>
      <w:r w:rsidRPr="00E01866">
        <w:rPr>
          <w:b/>
          <w:bCs/>
          <w:color w:val="000000" w:themeColor="text1"/>
        </w:rPr>
        <w:t>жилого помещения в нежилое помещение или нежилого помещения в жилое помещение</w:t>
      </w:r>
    </w:p>
    <w:p w:rsidR="006B7110" w:rsidRPr="00E01866" w:rsidRDefault="006B7110" w:rsidP="006B7110">
      <w:pPr>
        <w:jc w:val="center"/>
        <w:rPr>
          <w:bCs/>
          <w:color w:val="000000" w:themeColor="text1"/>
          <w:sz w:val="20"/>
          <w:szCs w:val="20"/>
        </w:rPr>
      </w:pPr>
      <w:r w:rsidRPr="00E01866">
        <w:rPr>
          <w:color w:val="000000" w:themeColor="text1"/>
          <w:sz w:val="20"/>
          <w:szCs w:val="20"/>
        </w:rPr>
        <w:t>(ненужное зачеркнуть)</w:t>
      </w:r>
    </w:p>
    <w:p w:rsidR="006B7110" w:rsidRPr="00E01866" w:rsidRDefault="006B7110" w:rsidP="006B7110">
      <w:pPr>
        <w:jc w:val="center"/>
        <w:rPr>
          <w:b/>
          <w:bCs/>
          <w:color w:val="000000" w:themeColor="text1"/>
        </w:rPr>
      </w:pPr>
    </w:p>
    <w:p w:rsidR="006B7110" w:rsidRPr="00E01866" w:rsidRDefault="006B7110" w:rsidP="006B7110">
      <w:pPr>
        <w:rPr>
          <w:color w:val="000000" w:themeColor="text1"/>
          <w:sz w:val="20"/>
          <w:szCs w:val="20"/>
        </w:rPr>
      </w:pPr>
      <w:r w:rsidRPr="00E01866">
        <w:rPr>
          <w:color w:val="000000" w:themeColor="text1"/>
        </w:rPr>
        <w:t xml:space="preserve">от  </w:t>
      </w:r>
      <w:r w:rsidRPr="00E01866">
        <w:rPr>
          <w:color w:val="000000" w:themeColor="text1"/>
          <w:sz w:val="20"/>
          <w:szCs w:val="20"/>
        </w:rPr>
        <w:t>_____________________________________________________________________________</w:t>
      </w:r>
    </w:p>
    <w:p w:rsidR="006B7110" w:rsidRPr="00E01866" w:rsidRDefault="006B7110" w:rsidP="006B7110">
      <w:pPr>
        <w:rPr>
          <w:color w:val="000000" w:themeColor="text1"/>
          <w:sz w:val="20"/>
          <w:szCs w:val="20"/>
        </w:rPr>
      </w:pPr>
      <w:r w:rsidRPr="00E01866">
        <w:rPr>
          <w:color w:val="000000" w:themeColor="text1"/>
          <w:sz w:val="20"/>
          <w:szCs w:val="20"/>
        </w:rPr>
        <w:t>________________________________________________________________________________</w:t>
      </w:r>
    </w:p>
    <w:p w:rsidR="006B7110" w:rsidRPr="00E01866" w:rsidRDefault="006B7110" w:rsidP="006B7110">
      <w:pPr>
        <w:jc w:val="center"/>
        <w:rPr>
          <w:color w:val="000000" w:themeColor="text1"/>
          <w:sz w:val="20"/>
          <w:szCs w:val="20"/>
        </w:rPr>
      </w:pPr>
      <w:r w:rsidRPr="00E01866">
        <w:rPr>
          <w:color w:val="000000" w:themeColor="text1"/>
          <w:sz w:val="20"/>
          <w:szCs w:val="20"/>
        </w:rPr>
        <w:t xml:space="preserve">(указывается собственник </w:t>
      </w:r>
      <w:r w:rsidR="00C6680E" w:rsidRPr="00E01866">
        <w:rPr>
          <w:color w:val="000000" w:themeColor="text1"/>
          <w:sz w:val="20"/>
          <w:szCs w:val="20"/>
        </w:rPr>
        <w:t>помещения, либо</w:t>
      </w:r>
      <w:r w:rsidRPr="00E01866">
        <w:rPr>
          <w:color w:val="000000" w:themeColor="text1"/>
          <w:sz w:val="20"/>
          <w:szCs w:val="20"/>
        </w:rPr>
        <w:t xml:space="preserve"> уполномоченное им лицо)</w:t>
      </w:r>
      <w:r w:rsidRPr="00E01866">
        <w:rPr>
          <w:color w:val="000000" w:themeColor="text1"/>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2" o:title=""/>
          </v:shape>
          <o:OLEObject Type="Embed" ProgID="Equation.3" ShapeID="_x0000_i1025" DrawAspect="Content" ObjectID="_1710244622" r:id="rId23"/>
        </w:object>
      </w:r>
    </w:p>
    <w:p w:rsidR="006B7110" w:rsidRPr="00E01866" w:rsidRDefault="006B7110" w:rsidP="006B7110">
      <w:pPr>
        <w:pStyle w:val="ConsPlusNonformat"/>
        <w:rPr>
          <w:color w:val="000000" w:themeColor="text1"/>
        </w:rPr>
      </w:pPr>
    </w:p>
    <w:p w:rsidR="006B7110" w:rsidRPr="00E01866" w:rsidRDefault="006B7110" w:rsidP="006B7110">
      <w:pPr>
        <w:ind w:firstLine="540"/>
        <w:jc w:val="both"/>
        <w:rPr>
          <w:color w:val="000000" w:themeColor="text1"/>
          <w:sz w:val="20"/>
          <w:szCs w:val="20"/>
        </w:rPr>
      </w:pPr>
      <w:r w:rsidRPr="00E01866">
        <w:rPr>
          <w:color w:val="000000" w:themeColor="text1"/>
        </w:rPr>
        <w:t xml:space="preserve">    Прошу принять в эксплуатацию после </w:t>
      </w:r>
      <w:r w:rsidRPr="00E01866">
        <w:rPr>
          <w:color w:val="000000" w:themeColor="text1"/>
          <w:sz w:val="20"/>
          <w:szCs w:val="20"/>
        </w:rPr>
        <w:t>________________________________________</w:t>
      </w:r>
    </w:p>
    <w:p w:rsidR="006B7110" w:rsidRPr="00E01866" w:rsidRDefault="006B7110" w:rsidP="006B7110">
      <w:pPr>
        <w:ind w:firstLine="4860"/>
        <w:jc w:val="both"/>
        <w:rPr>
          <w:color w:val="000000" w:themeColor="text1"/>
          <w:sz w:val="20"/>
          <w:szCs w:val="20"/>
        </w:rPr>
      </w:pPr>
      <w:r w:rsidRPr="00E01866">
        <w:rPr>
          <w:color w:val="000000" w:themeColor="text1"/>
          <w:sz w:val="20"/>
          <w:szCs w:val="20"/>
        </w:rPr>
        <w:t xml:space="preserve">(указывается вид производимых работ </w:t>
      </w:r>
    </w:p>
    <w:p w:rsidR="006B7110" w:rsidRPr="00E01866" w:rsidRDefault="006B7110" w:rsidP="006B7110">
      <w:pPr>
        <w:jc w:val="both"/>
        <w:rPr>
          <w:color w:val="000000" w:themeColor="text1"/>
          <w:sz w:val="20"/>
          <w:szCs w:val="20"/>
        </w:rPr>
      </w:pPr>
      <w:r w:rsidRPr="00E01866">
        <w:rPr>
          <w:color w:val="000000" w:themeColor="text1"/>
          <w:sz w:val="20"/>
          <w:szCs w:val="20"/>
        </w:rPr>
        <w:t>_______________________________________________________________________________</w:t>
      </w:r>
    </w:p>
    <w:p w:rsidR="006B7110" w:rsidRPr="00E01866" w:rsidRDefault="006B7110" w:rsidP="006B7110">
      <w:pPr>
        <w:jc w:val="center"/>
        <w:rPr>
          <w:color w:val="000000" w:themeColor="text1"/>
          <w:sz w:val="20"/>
          <w:szCs w:val="20"/>
        </w:rPr>
      </w:pPr>
      <w:r w:rsidRPr="00E01866">
        <w:rPr>
          <w:color w:val="000000" w:themeColor="text1"/>
          <w:sz w:val="20"/>
          <w:szCs w:val="20"/>
        </w:rPr>
        <w:t>в соответствии с уведомлением о переводе помещения)</w:t>
      </w:r>
    </w:p>
    <w:p w:rsidR="006B7110" w:rsidRPr="00E01866" w:rsidRDefault="006B7110" w:rsidP="006B7110">
      <w:pPr>
        <w:ind w:right="-284"/>
        <w:jc w:val="both"/>
        <w:rPr>
          <w:color w:val="000000" w:themeColor="text1"/>
        </w:rPr>
      </w:pPr>
      <w:r w:rsidRPr="00E01866">
        <w:rPr>
          <w:color w:val="000000" w:themeColor="text1"/>
        </w:rPr>
        <w:t xml:space="preserve">жилое (нежилое) помещение, расположенное по адресу: </w:t>
      </w:r>
    </w:p>
    <w:p w:rsidR="006B7110" w:rsidRPr="00E01866" w:rsidRDefault="006B7110" w:rsidP="006B7110">
      <w:pPr>
        <w:jc w:val="both"/>
        <w:rPr>
          <w:color w:val="000000" w:themeColor="text1"/>
          <w:sz w:val="20"/>
          <w:szCs w:val="20"/>
        </w:rPr>
      </w:pPr>
      <w:r w:rsidRPr="00E01866">
        <w:rPr>
          <w:color w:val="000000" w:themeColor="text1"/>
          <w:sz w:val="20"/>
          <w:szCs w:val="20"/>
        </w:rPr>
        <w:t>(ненужное зачеркнуть)</w:t>
      </w:r>
    </w:p>
    <w:p w:rsidR="006B7110" w:rsidRPr="00E01866" w:rsidRDefault="006B7110" w:rsidP="006B7110">
      <w:pPr>
        <w:jc w:val="both"/>
        <w:rPr>
          <w:color w:val="000000" w:themeColor="text1"/>
          <w:sz w:val="20"/>
          <w:szCs w:val="20"/>
        </w:rPr>
      </w:pPr>
      <w:r w:rsidRPr="00E01866">
        <w:rPr>
          <w:color w:val="000000" w:themeColor="text1"/>
          <w:sz w:val="20"/>
          <w:szCs w:val="20"/>
        </w:rPr>
        <w:t>_________________________________________________________,</w:t>
      </w:r>
    </w:p>
    <w:p w:rsidR="006B7110" w:rsidRPr="00E01866" w:rsidRDefault="006B7110" w:rsidP="006B7110">
      <w:pPr>
        <w:jc w:val="both"/>
        <w:rPr>
          <w:color w:val="000000" w:themeColor="text1"/>
          <w:sz w:val="20"/>
          <w:szCs w:val="20"/>
        </w:rPr>
      </w:pPr>
      <w:r w:rsidRPr="00E01866">
        <w:rPr>
          <w:color w:val="000000" w:themeColor="text1"/>
        </w:rPr>
        <w:t xml:space="preserve">принадлежащее на праве собственности, в  целях  использования  помещения  в качестве </w:t>
      </w:r>
      <w:r w:rsidRPr="00E01866">
        <w:rPr>
          <w:color w:val="000000" w:themeColor="text1"/>
          <w:sz w:val="20"/>
          <w:szCs w:val="20"/>
        </w:rPr>
        <w:t>________________________________________________________________________________</w:t>
      </w:r>
    </w:p>
    <w:p w:rsidR="006B7110" w:rsidRPr="00E01866" w:rsidRDefault="006B7110" w:rsidP="006B7110">
      <w:pPr>
        <w:rPr>
          <w:color w:val="000000" w:themeColor="text1"/>
        </w:rPr>
      </w:pPr>
    </w:p>
    <w:p w:rsidR="006B7110" w:rsidRPr="00E01866" w:rsidRDefault="006B7110" w:rsidP="006B7110">
      <w:pPr>
        <w:rPr>
          <w:color w:val="000000" w:themeColor="text1"/>
        </w:rPr>
      </w:pPr>
      <w:r w:rsidRPr="00E01866">
        <w:rPr>
          <w:color w:val="000000" w:themeColor="text1"/>
        </w:rPr>
        <w:t>К заявлению прилагаю:</w:t>
      </w:r>
    </w:p>
    <w:p w:rsidR="006B7110" w:rsidRPr="00E01866" w:rsidRDefault="006B7110" w:rsidP="006B7110">
      <w:pPr>
        <w:rPr>
          <w:color w:val="000000" w:themeColor="text1"/>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020"/>
        <w:gridCol w:w="1980"/>
      </w:tblGrid>
      <w:tr w:rsidR="00E038FA" w:rsidRPr="00E01866" w:rsidTr="00AB274D">
        <w:trPr>
          <w:cantSplit/>
          <w:trHeight w:val="240"/>
        </w:trPr>
        <w:tc>
          <w:tcPr>
            <w:tcW w:w="720" w:type="dxa"/>
          </w:tcPr>
          <w:p w:rsidR="006B7110" w:rsidRPr="00E01866" w:rsidRDefault="006B7110" w:rsidP="00AB274D">
            <w:pPr>
              <w:jc w:val="center"/>
              <w:rPr>
                <w:b/>
                <w:color w:val="000000" w:themeColor="text1"/>
              </w:rPr>
            </w:pPr>
            <w:r w:rsidRPr="00E01866">
              <w:rPr>
                <w:b/>
                <w:color w:val="000000" w:themeColor="text1"/>
              </w:rPr>
              <w:t>№ п/п</w:t>
            </w:r>
          </w:p>
        </w:tc>
        <w:tc>
          <w:tcPr>
            <w:tcW w:w="7020" w:type="dxa"/>
          </w:tcPr>
          <w:p w:rsidR="006B7110" w:rsidRPr="00E01866" w:rsidRDefault="006B7110" w:rsidP="00AB274D">
            <w:pPr>
              <w:jc w:val="center"/>
              <w:rPr>
                <w:b/>
                <w:color w:val="000000" w:themeColor="text1"/>
              </w:rPr>
            </w:pPr>
            <w:r w:rsidRPr="00E01866">
              <w:rPr>
                <w:b/>
                <w:color w:val="000000" w:themeColor="text1"/>
              </w:rPr>
              <w:t>Наименование документа</w:t>
            </w:r>
          </w:p>
          <w:p w:rsidR="006B7110" w:rsidRPr="00E01866" w:rsidRDefault="006B7110" w:rsidP="00AB274D">
            <w:pPr>
              <w:jc w:val="center"/>
              <w:rPr>
                <w:b/>
                <w:color w:val="000000" w:themeColor="text1"/>
              </w:rPr>
            </w:pPr>
          </w:p>
        </w:tc>
        <w:tc>
          <w:tcPr>
            <w:tcW w:w="1980" w:type="dxa"/>
          </w:tcPr>
          <w:p w:rsidR="006B7110" w:rsidRPr="00E01866" w:rsidRDefault="00BC637B" w:rsidP="007C7366">
            <w:pPr>
              <w:jc w:val="center"/>
              <w:rPr>
                <w:b/>
                <w:color w:val="000000" w:themeColor="text1"/>
              </w:rPr>
            </w:pPr>
            <w:r w:rsidRPr="00E01866">
              <w:rPr>
                <w:b/>
                <w:color w:val="000000" w:themeColor="text1"/>
              </w:rPr>
              <w:t>*</w:t>
            </w:r>
            <w:r w:rsidR="006B7110" w:rsidRPr="00E01866">
              <w:rPr>
                <w:b/>
                <w:color w:val="000000" w:themeColor="text1"/>
              </w:rPr>
              <w:t>Кол-во листо</w:t>
            </w:r>
            <w:r w:rsidR="007C7366" w:rsidRPr="00E01866">
              <w:rPr>
                <w:color w:val="000000" w:themeColor="text1"/>
              </w:rPr>
              <w:t>в</w:t>
            </w:r>
          </w:p>
        </w:tc>
      </w:tr>
      <w:tr w:rsidR="00E038FA" w:rsidRPr="00E01866" w:rsidTr="00AB274D">
        <w:trPr>
          <w:cantSplit/>
          <w:trHeight w:val="240"/>
        </w:trPr>
        <w:tc>
          <w:tcPr>
            <w:tcW w:w="720" w:type="dxa"/>
          </w:tcPr>
          <w:p w:rsidR="006B7110" w:rsidRPr="00E01866" w:rsidRDefault="006B7110" w:rsidP="00AB274D">
            <w:pPr>
              <w:jc w:val="center"/>
              <w:rPr>
                <w:b/>
                <w:color w:val="000000" w:themeColor="text1"/>
                <w:sz w:val="22"/>
                <w:szCs w:val="22"/>
              </w:rPr>
            </w:pPr>
            <w:r w:rsidRPr="00E01866">
              <w:rPr>
                <w:b/>
                <w:color w:val="000000" w:themeColor="text1"/>
                <w:sz w:val="22"/>
                <w:szCs w:val="22"/>
              </w:rPr>
              <w:t>1.</w:t>
            </w:r>
          </w:p>
        </w:tc>
        <w:tc>
          <w:tcPr>
            <w:tcW w:w="7020" w:type="dxa"/>
          </w:tcPr>
          <w:p w:rsidR="006B7110" w:rsidRPr="00E01866" w:rsidRDefault="006B7110" w:rsidP="00AB274D">
            <w:pPr>
              <w:jc w:val="both"/>
              <w:rPr>
                <w:strike/>
                <w:color w:val="000000" w:themeColor="text1"/>
                <w:sz w:val="22"/>
                <w:szCs w:val="22"/>
              </w:rPr>
            </w:pPr>
          </w:p>
        </w:tc>
        <w:tc>
          <w:tcPr>
            <w:tcW w:w="1980" w:type="dxa"/>
          </w:tcPr>
          <w:p w:rsidR="006B7110" w:rsidRPr="00E01866" w:rsidRDefault="006B7110" w:rsidP="00AB274D">
            <w:pPr>
              <w:rPr>
                <w:color w:val="000000" w:themeColor="text1"/>
              </w:rPr>
            </w:pPr>
          </w:p>
        </w:tc>
      </w:tr>
      <w:tr w:rsidR="00E038FA" w:rsidRPr="00E01866" w:rsidTr="00AB274D">
        <w:trPr>
          <w:cantSplit/>
          <w:trHeight w:val="240"/>
        </w:trPr>
        <w:tc>
          <w:tcPr>
            <w:tcW w:w="720" w:type="dxa"/>
          </w:tcPr>
          <w:p w:rsidR="006B7110" w:rsidRPr="00E01866" w:rsidRDefault="006B7110" w:rsidP="00D46145">
            <w:pPr>
              <w:rPr>
                <w:b/>
                <w:strike/>
                <w:color w:val="000000" w:themeColor="text1"/>
                <w:sz w:val="22"/>
                <w:szCs w:val="22"/>
              </w:rPr>
            </w:pPr>
          </w:p>
        </w:tc>
        <w:tc>
          <w:tcPr>
            <w:tcW w:w="7020" w:type="dxa"/>
          </w:tcPr>
          <w:p w:rsidR="006B7110" w:rsidRPr="00E01866" w:rsidRDefault="006B7110" w:rsidP="003655EE">
            <w:pPr>
              <w:jc w:val="both"/>
              <w:rPr>
                <w:strike/>
                <w:color w:val="000000" w:themeColor="text1"/>
                <w:sz w:val="22"/>
                <w:szCs w:val="22"/>
              </w:rPr>
            </w:pPr>
          </w:p>
        </w:tc>
        <w:tc>
          <w:tcPr>
            <w:tcW w:w="1980" w:type="dxa"/>
          </w:tcPr>
          <w:p w:rsidR="006B7110" w:rsidRPr="00E01866" w:rsidRDefault="006B7110" w:rsidP="00AB274D">
            <w:pPr>
              <w:rPr>
                <w:strike/>
                <w:color w:val="000000" w:themeColor="text1"/>
              </w:rPr>
            </w:pPr>
          </w:p>
        </w:tc>
      </w:tr>
    </w:tbl>
    <w:p w:rsidR="006B7110" w:rsidRPr="00E01866" w:rsidRDefault="006B7110" w:rsidP="006B7110">
      <w:pPr>
        <w:rPr>
          <w:color w:val="000000" w:themeColor="text1"/>
        </w:rPr>
      </w:pPr>
      <w:r w:rsidRPr="00E01866">
        <w:rPr>
          <w:color w:val="000000" w:themeColor="text1"/>
        </w:rPr>
        <w:t>«__» ________________ 20__ г.          __________________                 ____________________</w:t>
      </w:r>
    </w:p>
    <w:p w:rsidR="006B7110" w:rsidRPr="00E01866" w:rsidRDefault="006B7110" w:rsidP="006B7110">
      <w:pPr>
        <w:rPr>
          <w:color w:val="000000" w:themeColor="text1"/>
          <w:sz w:val="20"/>
          <w:szCs w:val="20"/>
        </w:rPr>
      </w:pPr>
      <w:r w:rsidRPr="00E01866">
        <w:rPr>
          <w:color w:val="000000" w:themeColor="text1"/>
          <w:sz w:val="20"/>
          <w:szCs w:val="20"/>
        </w:rPr>
        <w:t xml:space="preserve">                 (дата)                                                          (подпись заявителя)                                  (Ф.И.О. заявителя)</w:t>
      </w:r>
    </w:p>
    <w:p w:rsidR="006B7110" w:rsidRPr="00E01866" w:rsidRDefault="006B7110" w:rsidP="006B7110">
      <w:pPr>
        <w:jc w:val="both"/>
        <w:rPr>
          <w:color w:val="000000" w:themeColor="text1"/>
          <w:sz w:val="20"/>
          <w:szCs w:val="20"/>
        </w:rPr>
      </w:pPr>
      <w:r w:rsidRPr="00E01866">
        <w:rPr>
          <w:color w:val="000000" w:themeColor="text1"/>
          <w:position w:val="-4"/>
          <w:sz w:val="20"/>
          <w:szCs w:val="20"/>
        </w:rPr>
        <w:object w:dxaOrig="120" w:dyaOrig="300">
          <v:shape id="_x0000_i1026" type="#_x0000_t75" style="width:5.25pt;height:15pt" o:ole="">
            <v:imagedata r:id="rId24" o:title=""/>
          </v:shape>
          <o:OLEObject Type="Embed" ProgID="Equation.3" ShapeID="_x0000_i1026" DrawAspect="Content" ObjectID="_1710244623" r:id="rId25"/>
        </w:object>
      </w:r>
      <w:r w:rsidRPr="00E01866">
        <w:rPr>
          <w:color w:val="000000" w:themeColor="text1"/>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B7110" w:rsidRPr="00E01866" w:rsidRDefault="006B7110" w:rsidP="006B7110">
      <w:pPr>
        <w:jc w:val="both"/>
        <w:rPr>
          <w:color w:val="000000" w:themeColor="text1"/>
        </w:rPr>
      </w:pPr>
      <w:r w:rsidRPr="00E01866">
        <w:rPr>
          <w:color w:val="000000" w:themeColor="text1"/>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Результат рассмотрения заявления прошу:</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w:t>
      </w:r>
      <w:r w:rsidRPr="00E01866">
        <w:rPr>
          <w:color w:val="000000" w:themeColor="text1"/>
          <w:sz w:val="24"/>
        </w:rPr>
        <w:tab/>
        <w:t xml:space="preserve">Выдать на руки в </w:t>
      </w:r>
      <w:r w:rsidR="00CA18E5" w:rsidRPr="00E01866">
        <w:rPr>
          <w:color w:val="000000" w:themeColor="text1"/>
          <w:sz w:val="24"/>
        </w:rPr>
        <w:t>Администрации</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w:t>
      </w:r>
      <w:r w:rsidRPr="00E01866">
        <w:rPr>
          <w:color w:val="000000" w:themeColor="text1"/>
          <w:sz w:val="24"/>
        </w:rPr>
        <w:tab/>
        <w:t>Выдать на руки в МФЦ</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w:t>
      </w:r>
      <w:r w:rsidRPr="00E01866">
        <w:rPr>
          <w:color w:val="000000" w:themeColor="text1"/>
          <w:sz w:val="24"/>
        </w:rPr>
        <w:tab/>
        <w:t>Направить по почте</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w:t>
      </w:r>
      <w:r w:rsidRPr="00E01866">
        <w:rPr>
          <w:color w:val="000000" w:themeColor="text1"/>
          <w:sz w:val="24"/>
        </w:rPr>
        <w:tab/>
        <w:t>Направить в электронной форме в личный кабинет на ПГУ</w:t>
      </w:r>
      <w:r w:rsidR="00712CA6" w:rsidRPr="00E01866">
        <w:rPr>
          <w:color w:val="000000" w:themeColor="text1"/>
          <w:sz w:val="24"/>
        </w:rPr>
        <w:t>ЛО/ЕПГУ</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___________________                                                                                __________________</w:t>
      </w:r>
    </w:p>
    <w:p w:rsidR="009C3D1F" w:rsidRPr="00E01866" w:rsidRDefault="009C3D1F" w:rsidP="009C3D1F">
      <w:pPr>
        <w:pStyle w:val="a3"/>
        <w:tabs>
          <w:tab w:val="left" w:pos="142"/>
          <w:tab w:val="left" w:pos="284"/>
          <w:tab w:val="num" w:pos="1080"/>
        </w:tabs>
        <w:ind w:left="-567" w:firstLine="340"/>
        <w:jc w:val="both"/>
        <w:rPr>
          <w:color w:val="000000" w:themeColor="text1"/>
          <w:sz w:val="24"/>
        </w:rPr>
      </w:pPr>
      <w:r w:rsidRPr="00E01866">
        <w:rPr>
          <w:color w:val="000000" w:themeColor="text1"/>
          <w:sz w:val="24"/>
        </w:rPr>
        <w:t>(дата)                                                                                                              (подпись)</w:t>
      </w:r>
    </w:p>
    <w:p w:rsidR="009C3D1F" w:rsidRPr="00E01866" w:rsidRDefault="009C3D1F" w:rsidP="009C3D1F">
      <w:pPr>
        <w:pStyle w:val="a3"/>
        <w:tabs>
          <w:tab w:val="left" w:pos="142"/>
          <w:tab w:val="left" w:pos="284"/>
          <w:tab w:val="num" w:pos="1080"/>
        </w:tabs>
        <w:ind w:left="-567" w:firstLine="340"/>
        <w:jc w:val="both"/>
        <w:rPr>
          <w:color w:val="000000" w:themeColor="text1"/>
          <w:szCs w:val="28"/>
        </w:rPr>
      </w:pPr>
    </w:p>
    <w:p w:rsidR="009C3D1F" w:rsidRPr="00E01866" w:rsidRDefault="009C3D1F" w:rsidP="009C3D1F">
      <w:pPr>
        <w:pStyle w:val="a3"/>
        <w:tabs>
          <w:tab w:val="left" w:pos="142"/>
          <w:tab w:val="left" w:pos="284"/>
          <w:tab w:val="num" w:pos="1080"/>
        </w:tabs>
        <w:ind w:left="-567" w:firstLine="340"/>
        <w:jc w:val="both"/>
        <w:rPr>
          <w:color w:val="000000" w:themeColor="text1"/>
          <w:szCs w:val="28"/>
        </w:rPr>
      </w:pPr>
    </w:p>
    <w:p w:rsidR="00CA21FB" w:rsidRPr="00E01866" w:rsidRDefault="00CA21FB" w:rsidP="009C3D1F">
      <w:pPr>
        <w:pStyle w:val="a3"/>
        <w:tabs>
          <w:tab w:val="left" w:pos="142"/>
          <w:tab w:val="left" w:pos="284"/>
          <w:tab w:val="num" w:pos="1080"/>
        </w:tabs>
        <w:ind w:left="-567" w:firstLine="340"/>
        <w:jc w:val="both"/>
        <w:rPr>
          <w:color w:val="000000" w:themeColor="text1"/>
          <w:szCs w:val="28"/>
        </w:rPr>
      </w:pPr>
    </w:p>
    <w:p w:rsidR="002F6AE0" w:rsidRPr="00E01866" w:rsidRDefault="002F6AE0">
      <w:pPr>
        <w:rPr>
          <w:b/>
          <w:bCs/>
          <w:color w:val="000000" w:themeColor="text1"/>
        </w:rPr>
      </w:pPr>
      <w:r w:rsidRPr="00E01866">
        <w:rPr>
          <w:b/>
          <w:bCs/>
          <w:color w:val="000000" w:themeColor="text1"/>
        </w:rPr>
        <w:br w:type="page"/>
      </w:r>
    </w:p>
    <w:p w:rsidR="008F0DD5" w:rsidRPr="00E01866" w:rsidRDefault="008F0DD5" w:rsidP="00C6680E">
      <w:pPr>
        <w:widowControl w:val="0"/>
        <w:tabs>
          <w:tab w:val="left" w:pos="142"/>
          <w:tab w:val="left" w:pos="284"/>
        </w:tabs>
        <w:autoSpaceDE w:val="0"/>
        <w:autoSpaceDN w:val="0"/>
        <w:adjustRightInd w:val="0"/>
        <w:jc w:val="right"/>
        <w:rPr>
          <w:color w:val="000000" w:themeColor="text1"/>
        </w:rPr>
      </w:pPr>
      <w:r w:rsidRPr="00E01866">
        <w:rPr>
          <w:b/>
          <w:bCs/>
          <w:color w:val="000000" w:themeColor="text1"/>
        </w:rPr>
        <w:lastRenderedPageBreak/>
        <w:t>Приложение</w:t>
      </w:r>
      <w:r w:rsidR="00BC2042" w:rsidRPr="00E01866">
        <w:rPr>
          <w:b/>
          <w:bCs/>
          <w:color w:val="000000" w:themeColor="text1"/>
        </w:rPr>
        <w:t xml:space="preserve"> №</w:t>
      </w:r>
      <w:r w:rsidR="003655EE" w:rsidRPr="00E01866">
        <w:rPr>
          <w:b/>
          <w:bCs/>
          <w:color w:val="000000" w:themeColor="text1"/>
        </w:rPr>
        <w:t>3</w:t>
      </w:r>
    </w:p>
    <w:p w:rsidR="008F0DD5" w:rsidRPr="00E01866" w:rsidRDefault="008F0DD5" w:rsidP="00ED15CD">
      <w:pPr>
        <w:widowControl w:val="0"/>
        <w:tabs>
          <w:tab w:val="left" w:pos="142"/>
          <w:tab w:val="left" w:pos="284"/>
        </w:tabs>
        <w:autoSpaceDE w:val="0"/>
        <w:autoSpaceDN w:val="0"/>
        <w:adjustRightInd w:val="0"/>
        <w:ind w:left="4253"/>
        <w:jc w:val="right"/>
        <w:rPr>
          <w:color w:val="000000" w:themeColor="text1"/>
        </w:rPr>
      </w:pPr>
      <w:r w:rsidRPr="00E01866">
        <w:rPr>
          <w:b/>
          <w:bCs/>
          <w:color w:val="000000" w:themeColor="text1"/>
        </w:rPr>
        <w:t xml:space="preserve">к </w:t>
      </w:r>
      <w:hyperlink w:anchor="sub_1000" w:history="1">
        <w:r w:rsidRPr="00E01866">
          <w:rPr>
            <w:b/>
            <w:bCs/>
            <w:color w:val="000000" w:themeColor="text1"/>
          </w:rPr>
          <w:t>Административному регламенту</w:t>
        </w:r>
      </w:hyperlink>
    </w:p>
    <w:p w:rsidR="008F0DD5" w:rsidRPr="00E01866" w:rsidRDefault="008F0DD5" w:rsidP="00ED15CD">
      <w:pPr>
        <w:widowControl w:val="0"/>
        <w:tabs>
          <w:tab w:val="left" w:pos="142"/>
          <w:tab w:val="left" w:pos="284"/>
        </w:tabs>
        <w:autoSpaceDE w:val="0"/>
        <w:autoSpaceDN w:val="0"/>
        <w:adjustRightInd w:val="0"/>
        <w:ind w:left="4253"/>
        <w:jc w:val="right"/>
        <w:rPr>
          <w:b/>
          <w:bCs/>
          <w:color w:val="000000" w:themeColor="text1"/>
        </w:rPr>
      </w:pPr>
      <w:r w:rsidRPr="00E01866">
        <w:rPr>
          <w:b/>
          <w:bCs/>
          <w:color w:val="000000" w:themeColor="text1"/>
        </w:rPr>
        <w:t>предоставления администрацией</w:t>
      </w:r>
    </w:p>
    <w:p w:rsidR="00ED15CD" w:rsidRDefault="008F0DD5" w:rsidP="00ED15CD">
      <w:pPr>
        <w:widowControl w:val="0"/>
        <w:tabs>
          <w:tab w:val="left" w:pos="142"/>
          <w:tab w:val="left" w:pos="284"/>
        </w:tabs>
        <w:autoSpaceDE w:val="0"/>
        <w:autoSpaceDN w:val="0"/>
        <w:adjustRightInd w:val="0"/>
        <w:ind w:left="4253"/>
        <w:jc w:val="right"/>
        <w:rPr>
          <w:b/>
          <w:bCs/>
          <w:color w:val="000000" w:themeColor="text1"/>
        </w:rPr>
      </w:pPr>
      <w:r w:rsidRPr="00E01866">
        <w:rPr>
          <w:b/>
          <w:bCs/>
          <w:color w:val="000000" w:themeColor="text1"/>
        </w:rPr>
        <w:t xml:space="preserve">муниципального образования </w:t>
      </w:r>
    </w:p>
    <w:p w:rsidR="008F0DD5" w:rsidRPr="00E01866" w:rsidRDefault="00ED15CD" w:rsidP="00ED15CD">
      <w:pPr>
        <w:widowControl w:val="0"/>
        <w:tabs>
          <w:tab w:val="left" w:pos="142"/>
          <w:tab w:val="left" w:pos="284"/>
        </w:tabs>
        <w:autoSpaceDE w:val="0"/>
        <w:autoSpaceDN w:val="0"/>
        <w:adjustRightInd w:val="0"/>
        <w:ind w:left="4253"/>
        <w:jc w:val="right"/>
        <w:rPr>
          <w:color w:val="000000" w:themeColor="text1"/>
        </w:rPr>
      </w:pPr>
      <w:r>
        <w:rPr>
          <w:b/>
          <w:bCs/>
          <w:color w:val="000000" w:themeColor="text1"/>
        </w:rPr>
        <w:t xml:space="preserve">«Пустомержское сельское поселение» </w:t>
      </w:r>
      <w:r w:rsidR="008F0DD5" w:rsidRPr="00E01866">
        <w:rPr>
          <w:b/>
          <w:bCs/>
          <w:color w:val="000000" w:themeColor="text1"/>
        </w:rPr>
        <w:t>муниципальной услуги</w:t>
      </w:r>
    </w:p>
    <w:p w:rsidR="008F0DD5" w:rsidRPr="00E01866" w:rsidRDefault="008F0DD5" w:rsidP="008F0DD5">
      <w:pPr>
        <w:widowControl w:val="0"/>
        <w:autoSpaceDE w:val="0"/>
        <w:autoSpaceDN w:val="0"/>
        <w:adjustRightInd w:val="0"/>
        <w:ind w:firstLine="720"/>
        <w:jc w:val="both"/>
        <w:rPr>
          <w:color w:val="000000" w:themeColor="text1"/>
          <w:sz w:val="28"/>
          <w:szCs w:val="28"/>
        </w:rPr>
      </w:pPr>
    </w:p>
    <w:p w:rsidR="0052602B" w:rsidRPr="00E01866" w:rsidRDefault="0052602B" w:rsidP="0052602B">
      <w:pPr>
        <w:autoSpaceDE w:val="0"/>
        <w:autoSpaceDN w:val="0"/>
        <w:adjustRightInd w:val="0"/>
        <w:ind w:firstLine="709"/>
        <w:jc w:val="right"/>
        <w:outlineLvl w:val="1"/>
        <w:rPr>
          <w:color w:val="000000" w:themeColor="text1"/>
        </w:rPr>
      </w:pPr>
    </w:p>
    <w:p w:rsidR="0041516E" w:rsidRPr="00E01866" w:rsidRDefault="0041516E" w:rsidP="0041516E">
      <w:pPr>
        <w:pStyle w:val="a3"/>
        <w:widowControl w:val="0"/>
        <w:tabs>
          <w:tab w:val="left" w:pos="142"/>
          <w:tab w:val="left" w:pos="284"/>
        </w:tabs>
        <w:ind w:left="-567" w:firstLine="340"/>
        <w:rPr>
          <w:bCs/>
          <w:color w:val="000000" w:themeColor="text1"/>
          <w:szCs w:val="28"/>
        </w:rPr>
      </w:pPr>
      <w:r w:rsidRPr="00E01866">
        <w:rPr>
          <w:color w:val="000000" w:themeColor="text1"/>
          <w:szCs w:val="28"/>
        </w:rPr>
        <w:t xml:space="preserve">Типовая форма жалобы на </w:t>
      </w:r>
      <w:r w:rsidRPr="00E01866">
        <w:rPr>
          <w:bCs/>
          <w:color w:val="000000" w:themeColor="text1"/>
          <w:szCs w:val="28"/>
        </w:rPr>
        <w:t>решения и действия (бездействие) органа, предоставляющего муниципальную услугу, а также должностных лиц, государственных служащих</w:t>
      </w:r>
    </w:p>
    <w:p w:rsidR="0041516E" w:rsidRPr="00E01866" w:rsidRDefault="0041516E" w:rsidP="0041516E">
      <w:pPr>
        <w:pStyle w:val="HTML"/>
        <w:widowControl w:val="0"/>
        <w:rPr>
          <w:rFonts w:ascii="Times New Roman" w:hAnsi="Times New Roman" w:cs="Times New Roman"/>
          <w:color w:val="000000" w:themeColor="text1"/>
          <w:sz w:val="28"/>
          <w:szCs w:val="28"/>
        </w:rPr>
      </w:pPr>
    </w:p>
    <w:p w:rsidR="0041516E" w:rsidRPr="00E01866" w:rsidRDefault="0041516E" w:rsidP="0041516E">
      <w:pPr>
        <w:pStyle w:val="HTML"/>
        <w:widowControl w:val="0"/>
        <w:rPr>
          <w:rFonts w:ascii="Times New Roman" w:hAnsi="Times New Roman" w:cs="Times New Roman"/>
          <w:color w:val="000000" w:themeColor="text1"/>
          <w:sz w:val="28"/>
          <w:szCs w:val="28"/>
        </w:rPr>
      </w:pPr>
      <w:r w:rsidRPr="00E01866">
        <w:rPr>
          <w:rFonts w:ascii="Times New Roman" w:hAnsi="Times New Roman" w:cs="Times New Roman"/>
          <w:color w:val="000000" w:themeColor="text1"/>
          <w:sz w:val="28"/>
          <w:szCs w:val="28"/>
        </w:rPr>
        <w:t>ИСХ. ОТ _____ № _____</w:t>
      </w:r>
    </w:p>
    <w:p w:rsidR="0041516E" w:rsidRPr="00E01866" w:rsidRDefault="0041516E" w:rsidP="0041516E">
      <w:pPr>
        <w:pStyle w:val="HTML"/>
        <w:widowControl w:val="0"/>
        <w:rPr>
          <w:rFonts w:ascii="Times New Roman" w:hAnsi="Times New Roman" w:cs="Times New Roman"/>
          <w:color w:val="000000" w:themeColor="text1"/>
          <w:sz w:val="28"/>
          <w:szCs w:val="28"/>
        </w:rPr>
      </w:pPr>
    </w:p>
    <w:p w:rsidR="0041516E" w:rsidRPr="00E01866" w:rsidRDefault="0041516E" w:rsidP="0041516E">
      <w:pPr>
        <w:widowControl w:val="0"/>
        <w:tabs>
          <w:tab w:val="left" w:pos="142"/>
          <w:tab w:val="left" w:pos="284"/>
        </w:tabs>
        <w:autoSpaceDE w:val="0"/>
        <w:autoSpaceDN w:val="0"/>
        <w:adjustRightInd w:val="0"/>
        <w:ind w:firstLine="5245"/>
        <w:rPr>
          <w:bCs/>
          <w:color w:val="000000" w:themeColor="text1"/>
        </w:rPr>
      </w:pPr>
      <w:r w:rsidRPr="00E01866">
        <w:rPr>
          <w:color w:val="000000" w:themeColor="text1"/>
          <w:sz w:val="28"/>
          <w:szCs w:val="28"/>
        </w:rPr>
        <w:t>В</w:t>
      </w:r>
      <w:r w:rsidRPr="00E01866">
        <w:rPr>
          <w:bCs/>
          <w:color w:val="000000" w:themeColor="text1"/>
        </w:rPr>
        <w:t xml:space="preserve"> администрацию</w:t>
      </w:r>
    </w:p>
    <w:p w:rsidR="0041516E" w:rsidRPr="00E01866" w:rsidRDefault="0041516E" w:rsidP="0041516E">
      <w:pPr>
        <w:widowControl w:val="0"/>
        <w:tabs>
          <w:tab w:val="left" w:pos="142"/>
          <w:tab w:val="left" w:pos="284"/>
        </w:tabs>
        <w:autoSpaceDE w:val="0"/>
        <w:autoSpaceDN w:val="0"/>
        <w:adjustRightInd w:val="0"/>
        <w:ind w:firstLine="5245"/>
        <w:rPr>
          <w:color w:val="000000" w:themeColor="text1"/>
          <w:sz w:val="28"/>
          <w:szCs w:val="28"/>
        </w:rPr>
      </w:pPr>
      <w:r w:rsidRPr="00E01866">
        <w:rPr>
          <w:bCs/>
          <w:color w:val="000000" w:themeColor="text1"/>
        </w:rPr>
        <w:t>муниципального образования</w:t>
      </w:r>
    </w:p>
    <w:p w:rsidR="0041516E" w:rsidRPr="00ED15CD" w:rsidRDefault="00ED15CD" w:rsidP="0041516E">
      <w:pPr>
        <w:widowControl w:val="0"/>
        <w:tabs>
          <w:tab w:val="left" w:pos="142"/>
          <w:tab w:val="left" w:pos="284"/>
        </w:tabs>
        <w:autoSpaceDE w:val="0"/>
        <w:autoSpaceDN w:val="0"/>
        <w:adjustRightInd w:val="0"/>
        <w:ind w:firstLine="5245"/>
        <w:rPr>
          <w:b/>
          <w:bCs/>
          <w:color w:val="000000" w:themeColor="text1"/>
        </w:rPr>
      </w:pPr>
      <w:r w:rsidRPr="00ED15CD">
        <w:rPr>
          <w:color w:val="000000" w:themeColor="text1"/>
        </w:rPr>
        <w:t>«Пустомержское сельское поселение»</w:t>
      </w:r>
    </w:p>
    <w:p w:rsidR="0041516E" w:rsidRPr="00E01866" w:rsidRDefault="0041516E" w:rsidP="0041516E">
      <w:pPr>
        <w:pStyle w:val="HTML"/>
        <w:widowControl w:val="0"/>
        <w:rPr>
          <w:rFonts w:ascii="Times New Roman" w:hAnsi="Times New Roman" w:cs="Times New Roman"/>
          <w:color w:val="000000" w:themeColor="text1"/>
          <w:sz w:val="28"/>
          <w:szCs w:val="28"/>
        </w:rPr>
      </w:pPr>
    </w:p>
    <w:p w:rsidR="0041516E" w:rsidRPr="00E01866" w:rsidRDefault="0041516E" w:rsidP="0041516E">
      <w:pPr>
        <w:pStyle w:val="HTML"/>
        <w:widowControl w:val="0"/>
        <w:jc w:val="center"/>
        <w:rPr>
          <w:rFonts w:ascii="Times New Roman" w:hAnsi="Times New Roman" w:cs="Times New Roman"/>
          <w:color w:val="000000" w:themeColor="text1"/>
          <w:sz w:val="28"/>
          <w:szCs w:val="28"/>
        </w:rPr>
      </w:pPr>
    </w:p>
    <w:p w:rsidR="0041516E" w:rsidRPr="00E01866" w:rsidRDefault="0041516E" w:rsidP="0041516E">
      <w:pPr>
        <w:pStyle w:val="HTML"/>
        <w:widowControl w:val="0"/>
        <w:jc w:val="center"/>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ЖАЛОБА</w:t>
      </w:r>
    </w:p>
    <w:p w:rsidR="0041516E" w:rsidRPr="00E01866" w:rsidRDefault="0041516E" w:rsidP="0041516E">
      <w:pPr>
        <w:pStyle w:val="HTML"/>
        <w:widowControl w:val="0"/>
        <w:jc w:val="center"/>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Полное   наименование   юридического   лица,   Ф.И.О.   индивидуального</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предпринимателя, Ф.И.О. гражданина:</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(местонахождение юридического лица, индивидуального предпринимателя,</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гражданина (фактический адрес)</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Телефон, адрес электронной почты, ИНН, КПП </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Ф.И.О. руководителя юридического лица 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на действия (бездействие), решение: 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Наименование органа или должность, Ф.И.О. должностного лица органа,</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решение, действие (бездействие) которого обжалуется:</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Существо жалобы: 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Краткое изложение обжалуемых решений, действий (бездействия), указать</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основания, по которым лицо, подающее жалобу, не согласно с вынесенным</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решением, действием (бездействием), со ссылками на пункты административного</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 xml:space="preserve">                         регламента, нормы законы</w:t>
      </w: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___________________________________________________________________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Перечень прилагаемых документов:</w:t>
      </w:r>
    </w:p>
    <w:p w:rsidR="0041516E" w:rsidRPr="00E01866" w:rsidRDefault="0041516E" w:rsidP="0041516E">
      <w:pPr>
        <w:pStyle w:val="HTML"/>
        <w:widowControl w:val="0"/>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М.П. ___________</w:t>
      </w:r>
    </w:p>
    <w:p w:rsidR="0041516E" w:rsidRPr="00E01866" w:rsidRDefault="0041516E" w:rsidP="0041516E">
      <w:pPr>
        <w:pStyle w:val="HTML"/>
        <w:widowControl w:val="0"/>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p>
    <w:p w:rsidR="0041516E" w:rsidRPr="00E01866" w:rsidRDefault="0041516E" w:rsidP="0041516E">
      <w:pPr>
        <w:pStyle w:val="HTML"/>
        <w:widowControl w:val="0"/>
        <w:rPr>
          <w:rFonts w:ascii="Times New Roman" w:hAnsi="Times New Roman" w:cs="Times New Roman"/>
          <w:color w:val="000000" w:themeColor="text1"/>
          <w:sz w:val="24"/>
          <w:szCs w:val="24"/>
        </w:rPr>
      </w:pPr>
      <w:r w:rsidRPr="00E01866">
        <w:rPr>
          <w:rFonts w:ascii="Times New Roman" w:hAnsi="Times New Roman" w:cs="Times New Roman"/>
          <w:color w:val="000000" w:themeColor="text1"/>
          <w:sz w:val="24"/>
          <w:szCs w:val="24"/>
        </w:rPr>
        <w:t>Подпись руководителя юридического лица, индивидуального предпринимателя, гражданина</w:t>
      </w:r>
    </w:p>
    <w:p w:rsidR="008F0DD5" w:rsidRPr="00E01866" w:rsidRDefault="008F0DD5" w:rsidP="00601724">
      <w:pPr>
        <w:widowControl w:val="0"/>
        <w:tabs>
          <w:tab w:val="left" w:pos="142"/>
          <w:tab w:val="left" w:pos="284"/>
        </w:tabs>
        <w:autoSpaceDE w:val="0"/>
        <w:autoSpaceDN w:val="0"/>
        <w:adjustRightInd w:val="0"/>
        <w:jc w:val="both"/>
        <w:rPr>
          <w:color w:val="000000" w:themeColor="text1"/>
        </w:rPr>
      </w:pPr>
    </w:p>
    <w:sectPr w:rsidR="008F0DD5" w:rsidRPr="00E01866" w:rsidSect="00CA69E4">
      <w:headerReference w:type="even" r:id="rId26"/>
      <w:headerReference w:type="default" r:id="rId27"/>
      <w:pgSz w:w="11906" w:h="16838"/>
      <w:pgMar w:top="426"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1A3" w:rsidRDefault="006F31A3">
      <w:r>
        <w:separator/>
      </w:r>
    </w:p>
  </w:endnote>
  <w:endnote w:type="continuationSeparator" w:id="1">
    <w:p w:rsidR="006F31A3" w:rsidRDefault="006F3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1A3" w:rsidRDefault="006F31A3">
      <w:r>
        <w:separator/>
      </w:r>
    </w:p>
  </w:footnote>
  <w:footnote w:type="continuationSeparator" w:id="1">
    <w:p w:rsidR="006F31A3" w:rsidRDefault="006F3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E4" w:rsidRDefault="00CA69E4"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A69E4" w:rsidRDefault="00CA69E4"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E4" w:rsidRDefault="00CA69E4"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D2421">
      <w:rPr>
        <w:rStyle w:val="a9"/>
        <w:noProof/>
      </w:rPr>
      <w:t>2</w:t>
    </w:r>
    <w:r>
      <w:rPr>
        <w:rStyle w:val="a9"/>
      </w:rPr>
      <w:fldChar w:fldCharType="end"/>
    </w:r>
  </w:p>
  <w:p w:rsidR="00CA69E4" w:rsidRDefault="00CA69E4"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DCE472D"/>
    <w:multiLevelType w:val="multilevel"/>
    <w:tmpl w:val="48E873F4"/>
    <w:lvl w:ilvl="0">
      <w:start w:val="1"/>
      <w:numFmt w:val="decimal"/>
      <w:lvlText w:val="%1."/>
      <w:lvlJc w:val="left"/>
      <w:pPr>
        <w:ind w:left="855" w:hanging="4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F7A38D0"/>
    <w:multiLevelType w:val="hybridMultilevel"/>
    <w:tmpl w:val="187E00D2"/>
    <w:lvl w:ilvl="0" w:tplc="9F749254">
      <w:start w:val="4"/>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5">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9">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8"/>
  </w:num>
  <w:num w:numId="4">
    <w:abstractNumId w:val="4"/>
  </w:num>
  <w:num w:numId="5">
    <w:abstractNumId w:val="5"/>
  </w:num>
  <w:num w:numId="6">
    <w:abstractNumId w:val="31"/>
  </w:num>
  <w:num w:numId="7">
    <w:abstractNumId w:val="11"/>
  </w:num>
  <w:num w:numId="8">
    <w:abstractNumId w:val="15"/>
  </w:num>
  <w:num w:numId="9">
    <w:abstractNumId w:val="27"/>
  </w:num>
  <w:num w:numId="10">
    <w:abstractNumId w:val="30"/>
  </w:num>
  <w:num w:numId="11">
    <w:abstractNumId w:val="9"/>
  </w:num>
  <w:num w:numId="12">
    <w:abstractNumId w:val="20"/>
  </w:num>
  <w:num w:numId="13">
    <w:abstractNumId w:val="24"/>
  </w:num>
  <w:num w:numId="14">
    <w:abstractNumId w:val="0"/>
  </w:num>
  <w:num w:numId="15">
    <w:abstractNumId w:val="16"/>
  </w:num>
  <w:num w:numId="16">
    <w:abstractNumId w:val="25"/>
  </w:num>
  <w:num w:numId="17">
    <w:abstractNumId w:val="22"/>
  </w:num>
  <w:num w:numId="18">
    <w:abstractNumId w:val="23"/>
  </w:num>
  <w:num w:numId="19">
    <w:abstractNumId w:val="6"/>
  </w:num>
  <w:num w:numId="20">
    <w:abstractNumId w:val="17"/>
  </w:num>
  <w:num w:numId="21">
    <w:abstractNumId w:val="10"/>
  </w:num>
  <w:num w:numId="22">
    <w:abstractNumId w:val="2"/>
  </w:num>
  <w:num w:numId="23">
    <w:abstractNumId w:val="21"/>
  </w:num>
  <w:num w:numId="24">
    <w:abstractNumId w:val="28"/>
  </w:num>
  <w:num w:numId="25">
    <w:abstractNumId w:val="26"/>
  </w:num>
  <w:num w:numId="26">
    <w:abstractNumId w:val="8"/>
  </w:num>
  <w:num w:numId="27">
    <w:abstractNumId w:val="12"/>
  </w:num>
  <w:num w:numId="28">
    <w:abstractNumId w:val="29"/>
  </w:num>
  <w:num w:numId="29">
    <w:abstractNumId w:val="1"/>
  </w:num>
  <w:num w:numId="30">
    <w:abstractNumId w:val="19"/>
  </w:num>
  <w:num w:numId="31">
    <w:abstractNumId w:val="13"/>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138E"/>
    <w:rsid w:val="000422AB"/>
    <w:rsid w:val="000460E7"/>
    <w:rsid w:val="000506FE"/>
    <w:rsid w:val="000539C1"/>
    <w:rsid w:val="00055291"/>
    <w:rsid w:val="000603DA"/>
    <w:rsid w:val="0006590D"/>
    <w:rsid w:val="000660CE"/>
    <w:rsid w:val="00066E75"/>
    <w:rsid w:val="0007380C"/>
    <w:rsid w:val="0007420A"/>
    <w:rsid w:val="00077FDA"/>
    <w:rsid w:val="00081FCC"/>
    <w:rsid w:val="0008312D"/>
    <w:rsid w:val="000838B7"/>
    <w:rsid w:val="0009038D"/>
    <w:rsid w:val="00091260"/>
    <w:rsid w:val="00094487"/>
    <w:rsid w:val="0009738D"/>
    <w:rsid w:val="000A3166"/>
    <w:rsid w:val="000A39A4"/>
    <w:rsid w:val="000B183E"/>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61D1B"/>
    <w:rsid w:val="001667A9"/>
    <w:rsid w:val="00167E23"/>
    <w:rsid w:val="00172BB5"/>
    <w:rsid w:val="00182050"/>
    <w:rsid w:val="00190792"/>
    <w:rsid w:val="00193CFA"/>
    <w:rsid w:val="00195AEA"/>
    <w:rsid w:val="00195FFE"/>
    <w:rsid w:val="001A466E"/>
    <w:rsid w:val="001A6C20"/>
    <w:rsid w:val="001B17D7"/>
    <w:rsid w:val="001B3920"/>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0DD4"/>
    <w:rsid w:val="003E2246"/>
    <w:rsid w:val="003E2721"/>
    <w:rsid w:val="003E29EA"/>
    <w:rsid w:val="003E3728"/>
    <w:rsid w:val="003E55EE"/>
    <w:rsid w:val="003E7485"/>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D10"/>
    <w:rsid w:val="004D6F46"/>
    <w:rsid w:val="004E161C"/>
    <w:rsid w:val="004E161F"/>
    <w:rsid w:val="004E6597"/>
    <w:rsid w:val="004F0E99"/>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6A0D"/>
    <w:rsid w:val="005D5C1F"/>
    <w:rsid w:val="005E0B62"/>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053C"/>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3DA2"/>
    <w:rsid w:val="006C3DA5"/>
    <w:rsid w:val="006C4469"/>
    <w:rsid w:val="006C5A2A"/>
    <w:rsid w:val="006D352F"/>
    <w:rsid w:val="006D61C1"/>
    <w:rsid w:val="006E1CCF"/>
    <w:rsid w:val="006E55FE"/>
    <w:rsid w:val="006F31A3"/>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84679"/>
    <w:rsid w:val="007A011D"/>
    <w:rsid w:val="007C54A3"/>
    <w:rsid w:val="007C59C2"/>
    <w:rsid w:val="007C7366"/>
    <w:rsid w:val="007D210D"/>
    <w:rsid w:val="007E611D"/>
    <w:rsid w:val="007E66AB"/>
    <w:rsid w:val="007F017D"/>
    <w:rsid w:val="007F084B"/>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69EE"/>
    <w:rsid w:val="009D7EC0"/>
    <w:rsid w:val="009E1CEF"/>
    <w:rsid w:val="009E1E23"/>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AF532A"/>
    <w:rsid w:val="00B04058"/>
    <w:rsid w:val="00B072E9"/>
    <w:rsid w:val="00B22ED0"/>
    <w:rsid w:val="00B236C4"/>
    <w:rsid w:val="00B35D60"/>
    <w:rsid w:val="00B3618C"/>
    <w:rsid w:val="00B37CA8"/>
    <w:rsid w:val="00B37CAC"/>
    <w:rsid w:val="00B44354"/>
    <w:rsid w:val="00B4466B"/>
    <w:rsid w:val="00B45D2D"/>
    <w:rsid w:val="00B46039"/>
    <w:rsid w:val="00B54A2F"/>
    <w:rsid w:val="00B57882"/>
    <w:rsid w:val="00B67440"/>
    <w:rsid w:val="00B75947"/>
    <w:rsid w:val="00B7661B"/>
    <w:rsid w:val="00B76C70"/>
    <w:rsid w:val="00B802AA"/>
    <w:rsid w:val="00B871EC"/>
    <w:rsid w:val="00B8795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32E4F"/>
    <w:rsid w:val="00C413A9"/>
    <w:rsid w:val="00C4623E"/>
    <w:rsid w:val="00C46D28"/>
    <w:rsid w:val="00C506CB"/>
    <w:rsid w:val="00C5677E"/>
    <w:rsid w:val="00C60295"/>
    <w:rsid w:val="00C64394"/>
    <w:rsid w:val="00C6680E"/>
    <w:rsid w:val="00C905BE"/>
    <w:rsid w:val="00C9071E"/>
    <w:rsid w:val="00C91A8E"/>
    <w:rsid w:val="00C94B63"/>
    <w:rsid w:val="00C952E9"/>
    <w:rsid w:val="00C9548F"/>
    <w:rsid w:val="00C9768C"/>
    <w:rsid w:val="00CA18E5"/>
    <w:rsid w:val="00CA21FB"/>
    <w:rsid w:val="00CA69E4"/>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07151"/>
    <w:rsid w:val="00D1097F"/>
    <w:rsid w:val="00D16067"/>
    <w:rsid w:val="00D1700C"/>
    <w:rsid w:val="00D220E0"/>
    <w:rsid w:val="00D2538A"/>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A4E75"/>
    <w:rsid w:val="00DB366A"/>
    <w:rsid w:val="00DB4D5D"/>
    <w:rsid w:val="00DB5B53"/>
    <w:rsid w:val="00DB62F2"/>
    <w:rsid w:val="00DC41C5"/>
    <w:rsid w:val="00DC4989"/>
    <w:rsid w:val="00DC4E59"/>
    <w:rsid w:val="00DC636F"/>
    <w:rsid w:val="00DD2421"/>
    <w:rsid w:val="00DD3029"/>
    <w:rsid w:val="00DE0FEC"/>
    <w:rsid w:val="00DE220E"/>
    <w:rsid w:val="00DE398A"/>
    <w:rsid w:val="00DE6354"/>
    <w:rsid w:val="00E01866"/>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587"/>
    <w:rsid w:val="00E5342C"/>
    <w:rsid w:val="00E55773"/>
    <w:rsid w:val="00E55E25"/>
    <w:rsid w:val="00E62977"/>
    <w:rsid w:val="00E67444"/>
    <w:rsid w:val="00E678EA"/>
    <w:rsid w:val="00E67F6E"/>
    <w:rsid w:val="00E779E9"/>
    <w:rsid w:val="00E8662F"/>
    <w:rsid w:val="00E9306F"/>
    <w:rsid w:val="00E94E1C"/>
    <w:rsid w:val="00E96415"/>
    <w:rsid w:val="00EB2323"/>
    <w:rsid w:val="00EB39E1"/>
    <w:rsid w:val="00EC1A64"/>
    <w:rsid w:val="00EC1ABC"/>
    <w:rsid w:val="00EC6C37"/>
    <w:rsid w:val="00EC7AFB"/>
    <w:rsid w:val="00ED06E2"/>
    <w:rsid w:val="00ED15CD"/>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8B7"/>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838B7"/>
    <w:pPr>
      <w:jc w:val="center"/>
    </w:pPr>
    <w:rPr>
      <w:sz w:val="28"/>
    </w:rPr>
  </w:style>
  <w:style w:type="paragraph" w:styleId="a5">
    <w:name w:val="Body Text"/>
    <w:basedOn w:val="a"/>
    <w:rsid w:val="000838B7"/>
    <w:pPr>
      <w:jc w:val="both"/>
    </w:pPr>
    <w:rPr>
      <w:sz w:val="28"/>
    </w:rPr>
  </w:style>
  <w:style w:type="paragraph" w:styleId="a6">
    <w:name w:val="header"/>
    <w:basedOn w:val="a"/>
    <w:rsid w:val="000838B7"/>
    <w:pPr>
      <w:tabs>
        <w:tab w:val="center" w:pos="4677"/>
        <w:tab w:val="right" w:pos="9355"/>
      </w:tabs>
    </w:pPr>
  </w:style>
  <w:style w:type="paragraph" w:styleId="a7">
    <w:name w:val="footer"/>
    <w:basedOn w:val="a"/>
    <w:rsid w:val="000838B7"/>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paragraph" w:styleId="af8">
    <w:name w:val="List"/>
    <w:basedOn w:val="a"/>
    <w:rsid w:val="00E62977"/>
    <w:pPr>
      <w:ind w:left="283" w:hanging="283"/>
    </w:pPr>
  </w:style>
  <w:style w:type="paragraph" w:customStyle="1" w:styleId="ConsPlusTitle">
    <w:name w:val="ConsPlusTitle"/>
    <w:rsid w:val="00E62977"/>
    <w:pPr>
      <w:autoSpaceDE w:val="0"/>
      <w:autoSpaceDN w:val="0"/>
      <w:adjustRightInd w:val="0"/>
      <w:jc w:val="both"/>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consultantplus://offline/ref=9E89AAB0FD1A9BBB11134009C3227FCE53C937EAAAAF9618AB29B9236EFDAC595A33BB2E8En8E7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7;&#1091;&#1089;&#1090;&#1086;&#1084;&#1077;&#1088;&#1078;&#1089;&#1082;&#1086;&#1077;.&#1088;&#1092;"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1084;&#1086;-&#1087;&#1091;&#1089;&#1090;&#1086;&#1084;&#1077;&#1088;&#1078;&#1089;&#1082;&#1086;&#1077;.&#1088;&#1092;"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image" Target="media/image2.wmf"/><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3552-849F-470C-AB56-8E650E7E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25</Pages>
  <Words>10033</Words>
  <Characters>57193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67092</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Пользователь Windows</cp:lastModifiedBy>
  <cp:revision>6</cp:revision>
  <cp:lastPrinted>2022-03-31T12:08:00Z</cp:lastPrinted>
  <dcterms:created xsi:type="dcterms:W3CDTF">2022-03-05T05:47:00Z</dcterms:created>
  <dcterms:modified xsi:type="dcterms:W3CDTF">2022-03-31T12:10:00Z</dcterms:modified>
</cp:coreProperties>
</file>