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83" w:rsidRDefault="00576283" w:rsidP="005762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5790" cy="712470"/>
            <wp:effectExtent l="19050" t="0" r="381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283" w:rsidRPr="00F750B8" w:rsidRDefault="00576283" w:rsidP="00576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0B8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76283" w:rsidRPr="00F750B8" w:rsidRDefault="00576283" w:rsidP="00576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0B8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</w:p>
    <w:p w:rsidR="00576283" w:rsidRPr="00F750B8" w:rsidRDefault="00576283" w:rsidP="00576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0B8">
        <w:rPr>
          <w:rFonts w:ascii="Times New Roman" w:hAnsi="Times New Roman" w:cs="Times New Roman"/>
          <w:sz w:val="28"/>
          <w:szCs w:val="28"/>
        </w:rPr>
        <w:t>Кингисеппского  муниципального района</w:t>
      </w:r>
    </w:p>
    <w:p w:rsidR="00576283" w:rsidRPr="00F750B8" w:rsidRDefault="00576283" w:rsidP="00576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0B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76283" w:rsidRDefault="00576283" w:rsidP="005762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283" w:rsidRDefault="00576283" w:rsidP="00576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0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750B8" w:rsidRPr="00F750B8" w:rsidRDefault="00F750B8" w:rsidP="005762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5D55">
        <w:rPr>
          <w:rFonts w:ascii="Times New Roman" w:hAnsi="Times New Roman" w:cs="Times New Roman"/>
          <w:sz w:val="24"/>
          <w:szCs w:val="24"/>
        </w:rPr>
        <w:t xml:space="preserve">от  </w:t>
      </w:r>
      <w:r w:rsidR="00E425B4">
        <w:rPr>
          <w:rFonts w:ascii="Times New Roman" w:hAnsi="Times New Roman" w:cs="Times New Roman"/>
          <w:sz w:val="24"/>
          <w:szCs w:val="24"/>
        </w:rPr>
        <w:t>12.01.2026</w:t>
      </w:r>
      <w:r w:rsidRPr="00065D55">
        <w:rPr>
          <w:rFonts w:ascii="Times New Roman" w:hAnsi="Times New Roman" w:cs="Times New Roman"/>
          <w:sz w:val="24"/>
          <w:szCs w:val="24"/>
        </w:rPr>
        <w:t xml:space="preserve">    № </w:t>
      </w:r>
      <w:r w:rsidR="00E425B4">
        <w:rPr>
          <w:rFonts w:ascii="Times New Roman" w:hAnsi="Times New Roman" w:cs="Times New Roman"/>
          <w:sz w:val="24"/>
          <w:szCs w:val="24"/>
        </w:rPr>
        <w:t>3</w:t>
      </w:r>
      <w:r w:rsidR="001D4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283" w:rsidRDefault="00576283" w:rsidP="00576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норматива стоимости одного</w:t>
      </w:r>
    </w:p>
    <w:p w:rsidR="00576283" w:rsidRDefault="00576283" w:rsidP="00576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квадратного метра общей площади жилья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76283" w:rsidRDefault="00576283" w:rsidP="00576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Пустомержского сельского поселения</w:t>
      </w:r>
    </w:p>
    <w:p w:rsidR="00576283" w:rsidRDefault="001D47F1" w:rsidP="00576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1-й квартал 2026</w:t>
      </w:r>
      <w:r w:rsidR="00576283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576283" w:rsidRPr="00CE4F33" w:rsidRDefault="00576283" w:rsidP="00576283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750B8" w:rsidRDefault="00576283" w:rsidP="00576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4F33">
        <w:rPr>
          <w:rFonts w:ascii="Times New Roman" w:hAnsi="Times New Roman" w:cs="Times New Roman"/>
          <w:sz w:val="28"/>
          <w:szCs w:val="28"/>
        </w:rPr>
        <w:t xml:space="preserve">                  В целях реализации на территории муниципального образования «Кингисеппский муниципальный район» федеральных целевых программ</w:t>
      </w:r>
      <w:proofErr w:type="gramStart"/>
      <w:r w:rsidRPr="00CE4F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4F33">
        <w:rPr>
          <w:rFonts w:ascii="Times New Roman" w:hAnsi="Times New Roman" w:cs="Times New Roman"/>
          <w:sz w:val="28"/>
          <w:szCs w:val="28"/>
        </w:rPr>
        <w:t xml:space="preserve"> государственных программ Ленинградской области и муниципальных программ, направленных на улучшение жилищных условиях граждан и  руководствуясь методическими рекомендациями по определению норматива стоимости одного квадратного метра  общей площади жилья в муниципальных образованиях Ленинградской области и стоимости одного квадратного метра  общей площади жилья на сельских территориях Ленинградской области, </w:t>
      </w:r>
      <w:r w:rsidRPr="001D3FFC">
        <w:rPr>
          <w:rFonts w:ascii="Times New Roman" w:hAnsi="Times New Roman" w:cs="Times New Roman"/>
          <w:sz w:val="28"/>
        </w:rPr>
        <w:t>утвержденными распоряжением</w:t>
      </w:r>
      <w:r w:rsidRPr="001D3FFC">
        <w:rPr>
          <w:rFonts w:ascii="Times New Roman" w:hAnsi="Times New Roman" w:cs="Times New Roman"/>
          <w:sz w:val="28"/>
          <w:szCs w:val="28"/>
        </w:rPr>
        <w:t xml:space="preserve"> к</w:t>
      </w:r>
      <w:r w:rsidRPr="001D3FFC">
        <w:rPr>
          <w:rStyle w:val="FontStyle12"/>
          <w:sz w:val="28"/>
          <w:szCs w:val="28"/>
        </w:rPr>
        <w:t xml:space="preserve">омитета по строительству Ленинградской области от 31.01.2024 года № 131 «О мерах по обеспечению осуществления полномочий комитета по строительству </w:t>
      </w:r>
      <w:proofErr w:type="gramStart"/>
      <w:r w:rsidRPr="001D3FFC">
        <w:rPr>
          <w:rStyle w:val="FontStyle12"/>
          <w:sz w:val="28"/>
          <w:szCs w:val="28"/>
        </w:rPr>
        <w:t>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</w:t>
      </w:r>
      <w:proofErr w:type="gramEnd"/>
      <w:r w:rsidRPr="001D3FFC">
        <w:rPr>
          <w:rStyle w:val="FontStyle12"/>
          <w:sz w:val="28"/>
          <w:szCs w:val="28"/>
        </w:rPr>
        <w:t xml:space="preserve"> обеспечение качественным жильем граждан на территории Ленинградской области» государственной программы Ленинградской области  «Комплексное развитие сельских территорий Ленинградской области»,</w:t>
      </w:r>
      <w:r w:rsidRPr="00CE4F33">
        <w:rPr>
          <w:rFonts w:ascii="Times New Roman" w:hAnsi="Times New Roman" w:cs="Times New Roman"/>
          <w:sz w:val="28"/>
          <w:szCs w:val="28"/>
        </w:rPr>
        <w:t xml:space="preserve"> </w:t>
      </w:r>
      <w:r w:rsidRPr="00F3567E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РФ </w:t>
      </w:r>
      <w:r w:rsidRPr="003527A7">
        <w:rPr>
          <w:rFonts w:ascii="Times New Roman" w:hAnsi="Times New Roman" w:cs="Times New Roman"/>
          <w:sz w:val="28"/>
          <w:szCs w:val="28"/>
        </w:rPr>
        <w:t xml:space="preserve">от </w:t>
      </w:r>
      <w:r w:rsidR="003527A7" w:rsidRPr="003527A7">
        <w:rPr>
          <w:rFonts w:ascii="Times New Roman" w:hAnsi="Times New Roman" w:cs="Times New Roman"/>
          <w:sz w:val="28"/>
          <w:szCs w:val="28"/>
        </w:rPr>
        <w:t>08.12.2025</w:t>
      </w:r>
      <w:r w:rsidRPr="003527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3527A7" w:rsidRPr="003527A7">
        <w:rPr>
          <w:rFonts w:ascii="Times New Roman" w:hAnsi="Times New Roman" w:cs="Times New Roman"/>
          <w:sz w:val="28"/>
          <w:szCs w:val="28"/>
        </w:rPr>
        <w:t>777</w:t>
      </w:r>
      <w:r w:rsidRPr="003527A7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527A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3527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Пустомержского сельского поселения</w:t>
      </w:r>
      <w:r w:rsidRPr="00D27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283" w:rsidRPr="007610A7" w:rsidRDefault="001D47F1" w:rsidP="00576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постановляет</w:t>
      </w:r>
      <w:r w:rsidR="00576283" w:rsidRPr="007610A7">
        <w:rPr>
          <w:rFonts w:ascii="Times New Roman" w:hAnsi="Times New Roman" w:cs="Times New Roman"/>
          <w:sz w:val="28"/>
          <w:szCs w:val="28"/>
        </w:rPr>
        <w:t>:</w:t>
      </w:r>
    </w:p>
    <w:p w:rsidR="00576283" w:rsidRPr="00CE4F33" w:rsidRDefault="00576283" w:rsidP="00576283">
      <w:pPr>
        <w:pStyle w:val="7"/>
        <w:shd w:val="clear" w:color="auto" w:fill="auto"/>
        <w:spacing w:after="0" w:line="274" w:lineRule="exact"/>
        <w:ind w:right="40" w:firstLine="320"/>
        <w:rPr>
          <w:sz w:val="28"/>
          <w:szCs w:val="28"/>
        </w:rPr>
      </w:pPr>
    </w:p>
    <w:p w:rsidR="0054207C" w:rsidRPr="0054207C" w:rsidRDefault="001D47F1" w:rsidP="0054207C">
      <w:pPr>
        <w:pStyle w:val="a3"/>
        <w:numPr>
          <w:ilvl w:val="0"/>
          <w:numId w:val="1"/>
        </w:numPr>
        <w:jc w:val="both"/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>Утвердить на 1-й квартал 2026</w:t>
      </w:r>
      <w:r w:rsidR="00576283" w:rsidRPr="00CE4F33">
        <w:rPr>
          <w:rStyle w:val="1"/>
          <w:rFonts w:eastAsiaTheme="minorEastAsia"/>
          <w:sz w:val="28"/>
          <w:szCs w:val="28"/>
        </w:rPr>
        <w:t xml:space="preserve"> года норматив стоимости одного квадратного </w:t>
      </w:r>
      <w:r w:rsidR="00576283">
        <w:rPr>
          <w:rStyle w:val="1"/>
          <w:rFonts w:eastAsiaTheme="minorEastAsia"/>
          <w:sz w:val="28"/>
          <w:szCs w:val="28"/>
        </w:rPr>
        <w:t xml:space="preserve">метра </w:t>
      </w:r>
      <w:r w:rsidR="00576283" w:rsidRPr="007610A7">
        <w:rPr>
          <w:rStyle w:val="1"/>
          <w:rFonts w:eastAsiaTheme="minorEastAsia"/>
          <w:sz w:val="28"/>
          <w:szCs w:val="28"/>
        </w:rPr>
        <w:t xml:space="preserve">общей площади жилья в </w:t>
      </w:r>
      <w:proofErr w:type="spellStart"/>
      <w:r w:rsidR="00576283" w:rsidRPr="007610A7">
        <w:rPr>
          <w:rStyle w:val="1"/>
          <w:rFonts w:eastAsiaTheme="minorEastAsia"/>
          <w:sz w:val="28"/>
          <w:szCs w:val="28"/>
        </w:rPr>
        <w:t>Пустомержском</w:t>
      </w:r>
      <w:proofErr w:type="spellEnd"/>
      <w:r w:rsidR="00576283" w:rsidRPr="007610A7">
        <w:rPr>
          <w:rStyle w:val="1"/>
          <w:rFonts w:eastAsiaTheme="minorEastAsia"/>
          <w:sz w:val="28"/>
          <w:szCs w:val="28"/>
        </w:rPr>
        <w:t xml:space="preserve"> сельском </w:t>
      </w:r>
      <w:r w:rsidR="00576283" w:rsidRPr="00B479E5">
        <w:rPr>
          <w:rStyle w:val="1"/>
          <w:rFonts w:eastAsiaTheme="minorEastAsia"/>
          <w:sz w:val="28"/>
          <w:szCs w:val="28"/>
        </w:rPr>
        <w:t>поселении</w:t>
      </w:r>
      <w:r w:rsidR="00576283" w:rsidRPr="00B479E5">
        <w:rPr>
          <w:sz w:val="28"/>
          <w:szCs w:val="28"/>
        </w:rPr>
        <w:t xml:space="preserve"> </w:t>
      </w:r>
      <w:r w:rsidR="00576283" w:rsidRPr="00B479E5">
        <w:rPr>
          <w:rStyle w:val="1"/>
          <w:rFonts w:eastAsiaTheme="minorEastAsia"/>
          <w:sz w:val="28"/>
          <w:szCs w:val="28"/>
        </w:rPr>
        <w:t xml:space="preserve"> в размере </w:t>
      </w:r>
      <w:r w:rsidR="00C63801">
        <w:rPr>
          <w:rStyle w:val="a5"/>
          <w:rFonts w:eastAsiaTheme="minorEastAsia"/>
          <w:b w:val="0"/>
          <w:sz w:val="28"/>
          <w:szCs w:val="28"/>
        </w:rPr>
        <w:t xml:space="preserve">110 975 </w:t>
      </w:r>
      <w:r w:rsidR="00576283" w:rsidRPr="0042216C">
        <w:rPr>
          <w:rStyle w:val="1"/>
          <w:rFonts w:eastAsiaTheme="minorEastAsia"/>
          <w:sz w:val="28"/>
          <w:szCs w:val="28"/>
        </w:rPr>
        <w:t>руб</w:t>
      </w:r>
      <w:r w:rsidR="00576283">
        <w:rPr>
          <w:rStyle w:val="1"/>
          <w:rFonts w:eastAsiaTheme="minorEastAsia"/>
          <w:sz w:val="28"/>
          <w:szCs w:val="28"/>
        </w:rPr>
        <w:t xml:space="preserve">. </w:t>
      </w:r>
      <w:r w:rsidR="003527A7">
        <w:rPr>
          <w:rStyle w:val="1"/>
          <w:rFonts w:eastAsiaTheme="minorEastAsia"/>
          <w:sz w:val="28"/>
          <w:szCs w:val="28"/>
        </w:rPr>
        <w:t xml:space="preserve"> </w:t>
      </w:r>
      <w:r w:rsidR="00576283" w:rsidRPr="00CE4F33">
        <w:rPr>
          <w:rStyle w:val="1"/>
          <w:rFonts w:eastAsiaTheme="minorEastAsia"/>
          <w:sz w:val="28"/>
          <w:szCs w:val="28"/>
        </w:rPr>
        <w:t>(в соответствии с Приложением);</w:t>
      </w:r>
    </w:p>
    <w:p w:rsidR="00C2134D" w:rsidRPr="008D21E2" w:rsidRDefault="0054207C" w:rsidP="008D21E2">
      <w:pPr>
        <w:pStyle w:val="a3"/>
        <w:jc w:val="both"/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</w:pPr>
      <w:r w:rsidRPr="0054207C">
        <w:rPr>
          <w:rStyle w:val="1"/>
          <w:rFonts w:asciiTheme="minorHAnsi" w:eastAsiaTheme="minorEastAsia" w:hAnsiTheme="minorHAnsi" w:cstheme="minorBidi"/>
          <w:color w:val="auto"/>
          <w:spacing w:val="0"/>
          <w:sz w:val="28"/>
          <w:szCs w:val="28"/>
        </w:rPr>
        <w:t xml:space="preserve">  </w:t>
      </w:r>
    </w:p>
    <w:p w:rsidR="00C10A03" w:rsidRPr="00F750B8" w:rsidRDefault="00576283" w:rsidP="00F750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7201F0">
        <w:rPr>
          <w:rFonts w:ascii="Times New Roman" w:hAnsi="Times New Roman" w:cs="Times New Roman"/>
          <w:sz w:val="28"/>
          <w:szCs w:val="28"/>
        </w:rPr>
        <w:t>Данное постановление опубликовать в газете «Время» и на официальном сайте администрации Пус</w:t>
      </w:r>
      <w:r w:rsidR="001D47F1">
        <w:rPr>
          <w:rFonts w:ascii="Times New Roman" w:hAnsi="Times New Roman" w:cs="Times New Roman"/>
          <w:sz w:val="28"/>
          <w:szCs w:val="28"/>
        </w:rPr>
        <w:t>томержского сельского поселения</w:t>
      </w:r>
      <w:r w:rsidRPr="007201F0">
        <w:rPr>
          <w:rFonts w:ascii="Times New Roman" w:hAnsi="Times New Roman" w:cs="Times New Roman"/>
          <w:sz w:val="28"/>
          <w:szCs w:val="28"/>
        </w:rPr>
        <w:t>:</w:t>
      </w:r>
      <w:r w:rsidRPr="007201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C10A03" w:rsidRPr="00395379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 w:rsidRPr="007201F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10A03" w:rsidRPr="00C10A03" w:rsidRDefault="00C10A03" w:rsidP="00C10A03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76283" w:rsidRPr="007201F0" w:rsidRDefault="00576283" w:rsidP="00C213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01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01F0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76283" w:rsidRPr="00CE4F33" w:rsidRDefault="00576283" w:rsidP="00576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283" w:rsidRPr="00CE4F33" w:rsidRDefault="00576283" w:rsidP="00576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283" w:rsidRPr="00CE4F33" w:rsidRDefault="00576283" w:rsidP="00576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283" w:rsidRPr="00CE4F33" w:rsidRDefault="00576283" w:rsidP="00576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283" w:rsidRPr="00CE4F33" w:rsidRDefault="0042216C" w:rsidP="00576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76283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576283" w:rsidRPr="00CE4F33" w:rsidRDefault="00576283" w:rsidP="005762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CE4F3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4F33">
        <w:rPr>
          <w:rFonts w:ascii="Times New Roman" w:hAnsi="Times New Roman" w:cs="Times New Roman"/>
          <w:sz w:val="28"/>
          <w:szCs w:val="28"/>
        </w:rPr>
        <w:t>Бобрецов Д.А.</w:t>
      </w:r>
    </w:p>
    <w:p w:rsidR="00576283" w:rsidRPr="00CE4F33" w:rsidRDefault="00576283" w:rsidP="00576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50B8" w:rsidRDefault="00F750B8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50B8" w:rsidRDefault="00F750B8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50B8" w:rsidRDefault="00F750B8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50B8" w:rsidRDefault="00F750B8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Крючкова</w:t>
      </w:r>
      <w:proofErr w:type="spellEnd"/>
      <w:r w:rsidR="00F750B8">
        <w:rPr>
          <w:rFonts w:ascii="Times New Roman" w:hAnsi="Times New Roman" w:cs="Times New Roman"/>
          <w:sz w:val="18"/>
          <w:szCs w:val="18"/>
        </w:rPr>
        <w:t xml:space="preserve"> ,</w:t>
      </w:r>
      <w:r>
        <w:rPr>
          <w:rFonts w:ascii="Times New Roman" w:hAnsi="Times New Roman" w:cs="Times New Roman"/>
          <w:sz w:val="18"/>
          <w:szCs w:val="18"/>
        </w:rPr>
        <w:t xml:space="preserve"> 64-432</w:t>
      </w:r>
    </w:p>
    <w:p w:rsidR="00F750B8" w:rsidRDefault="00F750B8" w:rsidP="0057628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экз., </w:t>
      </w:r>
      <w:r w:rsidR="00DB5FC8">
        <w:rPr>
          <w:rFonts w:ascii="Times New Roman" w:hAnsi="Times New Roman" w:cs="Times New Roman"/>
          <w:sz w:val="18"/>
          <w:szCs w:val="18"/>
        </w:rPr>
        <w:t>05</w:t>
      </w:r>
      <w:r>
        <w:rPr>
          <w:rFonts w:ascii="Times New Roman" w:hAnsi="Times New Roman" w:cs="Times New Roman"/>
          <w:sz w:val="18"/>
          <w:szCs w:val="18"/>
        </w:rPr>
        <w:t>.</w:t>
      </w:r>
      <w:r w:rsidR="00DB5FC8">
        <w:rPr>
          <w:rFonts w:ascii="Times New Roman" w:hAnsi="Times New Roman" w:cs="Times New Roman"/>
          <w:sz w:val="18"/>
          <w:szCs w:val="18"/>
        </w:rPr>
        <w:t>02</w:t>
      </w:r>
      <w:r>
        <w:rPr>
          <w:rFonts w:ascii="Times New Roman" w:hAnsi="Times New Roman" w:cs="Times New Roman"/>
          <w:sz w:val="18"/>
          <w:szCs w:val="18"/>
        </w:rPr>
        <w:t>.2025</w:t>
      </w: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5762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6283" w:rsidRDefault="00576283" w:rsidP="001D47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283" w:rsidRDefault="00576283" w:rsidP="00C10A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283" w:rsidRDefault="00576283" w:rsidP="00576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6283" w:rsidRPr="00CE4F33" w:rsidRDefault="00576283" w:rsidP="00576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CE4F3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76283" w:rsidRPr="00CE4F33" w:rsidRDefault="00576283" w:rsidP="00576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4F33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576283" w:rsidRPr="00CE4F33" w:rsidRDefault="00576283" w:rsidP="005762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Pr="00CE4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283" w:rsidRPr="00CE4F33" w:rsidRDefault="00F3567E" w:rsidP="00F356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25B4">
        <w:rPr>
          <w:rFonts w:ascii="Times New Roman" w:hAnsi="Times New Roman" w:cs="Times New Roman"/>
          <w:sz w:val="24"/>
          <w:szCs w:val="24"/>
        </w:rPr>
        <w:t xml:space="preserve">от  </w:t>
      </w:r>
      <w:r w:rsidR="00E425B4">
        <w:rPr>
          <w:rFonts w:ascii="Times New Roman" w:hAnsi="Times New Roman" w:cs="Times New Roman"/>
          <w:sz w:val="24"/>
          <w:szCs w:val="24"/>
        </w:rPr>
        <w:t>12.01.2026</w:t>
      </w:r>
      <w:r w:rsidR="00576283" w:rsidRPr="00E425B4">
        <w:rPr>
          <w:rFonts w:ascii="Times New Roman" w:hAnsi="Times New Roman" w:cs="Times New Roman"/>
          <w:sz w:val="24"/>
          <w:szCs w:val="24"/>
        </w:rPr>
        <w:t xml:space="preserve">  № </w:t>
      </w:r>
      <w:r w:rsidR="00E425B4">
        <w:rPr>
          <w:rFonts w:ascii="Times New Roman" w:hAnsi="Times New Roman" w:cs="Times New Roman"/>
          <w:sz w:val="24"/>
          <w:szCs w:val="24"/>
        </w:rPr>
        <w:t>3</w:t>
      </w:r>
    </w:p>
    <w:p w:rsidR="00576283" w:rsidRPr="00CE4F33" w:rsidRDefault="00576283" w:rsidP="00576283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color w:val="00000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Расчет норматива стоимости одного квадратного метра </w:t>
      </w:r>
    </w:p>
    <w:p w:rsidR="00576283" w:rsidRDefault="00576283" w:rsidP="00576283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color w:val="00000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>общей п</w:t>
      </w:r>
      <w:r w:rsidR="0042216C">
        <w:rPr>
          <w:rFonts w:ascii="Times New Roman" w:hAnsi="Times New Roman"/>
          <w:b w:val="0"/>
          <w:color w:val="000000"/>
          <w:sz w:val="24"/>
          <w:szCs w:val="24"/>
        </w:rPr>
        <w:t>лощади жилья на 1-й квартал 202</w:t>
      </w:r>
      <w:r w:rsidR="00DC6142">
        <w:rPr>
          <w:rFonts w:ascii="Times New Roman" w:hAnsi="Times New Roman"/>
          <w:b w:val="0"/>
          <w:color w:val="000000"/>
          <w:sz w:val="24"/>
          <w:szCs w:val="24"/>
        </w:rPr>
        <w:t>6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</w:rPr>
        <w:t>Пустомержскому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сельскому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</w:rPr>
        <w:t>поселению</w:t>
      </w:r>
    </w:p>
    <w:p w:rsidR="00576283" w:rsidRDefault="00576283" w:rsidP="00576283">
      <w:pPr>
        <w:pStyle w:val="20"/>
        <w:shd w:val="clear" w:color="auto" w:fill="auto"/>
        <w:spacing w:before="0" w:after="0"/>
        <w:ind w:left="40"/>
        <w:rPr>
          <w:b w:val="0"/>
          <w:sz w:val="24"/>
          <w:szCs w:val="24"/>
        </w:rPr>
      </w:pPr>
      <w:r w:rsidRPr="00CE4F3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CE4F33">
        <w:rPr>
          <w:rFonts w:ascii="Times New Roman" w:hAnsi="Times New Roman"/>
          <w:b w:val="0"/>
          <w:sz w:val="24"/>
          <w:szCs w:val="24"/>
        </w:rPr>
        <w:t xml:space="preserve">Кингисеппского муниципального района </w:t>
      </w:r>
      <w:r w:rsidRPr="00CE4F33">
        <w:rPr>
          <w:rFonts w:ascii="Times New Roman" w:hAnsi="Times New Roman"/>
          <w:b w:val="0"/>
          <w:color w:val="000000"/>
          <w:sz w:val="24"/>
          <w:szCs w:val="24"/>
        </w:rPr>
        <w:t>Ленинградской области</w:t>
      </w:r>
      <w:r w:rsidRPr="00CE4F33">
        <w:rPr>
          <w:b w:val="0"/>
          <w:sz w:val="24"/>
          <w:szCs w:val="24"/>
        </w:rPr>
        <w:t xml:space="preserve"> </w:t>
      </w:r>
    </w:p>
    <w:p w:rsidR="00576283" w:rsidRPr="00CE4F33" w:rsidRDefault="00576283" w:rsidP="00576283">
      <w:pPr>
        <w:pStyle w:val="20"/>
        <w:shd w:val="clear" w:color="auto" w:fill="auto"/>
        <w:spacing w:before="0" w:after="0"/>
        <w:ind w:left="40"/>
        <w:rPr>
          <w:rFonts w:ascii="Times New Roman" w:hAnsi="Times New Roman"/>
          <w:b w:val="0"/>
          <w:sz w:val="24"/>
          <w:szCs w:val="24"/>
        </w:rPr>
      </w:pPr>
    </w:p>
    <w:p w:rsidR="00F750B8" w:rsidRDefault="00F750B8" w:rsidP="00F750B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Средние показатели стоимости</w:t>
      </w:r>
    </w:p>
    <w:p w:rsidR="00C63801" w:rsidRPr="00C63801" w:rsidRDefault="00F750B8" w:rsidP="00C638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7A7">
        <w:rPr>
          <w:rFonts w:ascii="Times New Roman" w:hAnsi="Times New Roman"/>
          <w:b/>
          <w:sz w:val="24"/>
          <w:szCs w:val="24"/>
          <w:u w:val="single"/>
        </w:rPr>
        <w:t>1. Ст</w:t>
      </w:r>
      <w:proofErr w:type="gramStart"/>
      <w:r w:rsidRPr="003527A7">
        <w:rPr>
          <w:rFonts w:ascii="Times New Roman" w:hAnsi="Times New Roman"/>
          <w:b/>
          <w:sz w:val="24"/>
          <w:szCs w:val="24"/>
          <w:u w:val="single"/>
        </w:rPr>
        <w:t>.д</w:t>
      </w:r>
      <w:proofErr w:type="gramEnd"/>
      <w:r w:rsidRPr="003527A7">
        <w:rPr>
          <w:rFonts w:ascii="Times New Roman" w:hAnsi="Times New Roman"/>
          <w:b/>
          <w:sz w:val="24"/>
          <w:szCs w:val="24"/>
          <w:u w:val="single"/>
        </w:rPr>
        <w:t>ог</w:t>
      </w:r>
      <w:r w:rsidRPr="003527A7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3527A7">
        <w:rPr>
          <w:rFonts w:ascii="Times New Roman" w:hAnsi="Times New Roman"/>
          <w:b/>
          <w:sz w:val="24"/>
          <w:szCs w:val="24"/>
          <w:u w:val="single"/>
        </w:rPr>
        <w:t>договор купли-</w:t>
      </w:r>
      <w:r w:rsidRPr="00C63801">
        <w:rPr>
          <w:rFonts w:ascii="Times New Roman" w:hAnsi="Times New Roman"/>
          <w:b/>
          <w:sz w:val="24"/>
          <w:szCs w:val="24"/>
          <w:u w:val="single"/>
        </w:rPr>
        <w:t>продажи</w:t>
      </w:r>
      <w:r w:rsidR="00C63801">
        <w:rPr>
          <w:rFonts w:ascii="Times New Roman" w:hAnsi="Times New Roman"/>
          <w:b/>
          <w:sz w:val="24"/>
          <w:szCs w:val="24"/>
        </w:rPr>
        <w:t xml:space="preserve"> -   </w:t>
      </w:r>
      <w:r w:rsidR="00C63801" w:rsidRPr="00C63801">
        <w:rPr>
          <w:rFonts w:ascii="Times New Roman" w:hAnsi="Times New Roman" w:cs="Times New Roman"/>
          <w:b/>
          <w:sz w:val="24"/>
          <w:szCs w:val="24"/>
          <w:u w:val="single"/>
        </w:rPr>
        <w:t>участниками не приобреталось</w:t>
      </w:r>
    </w:p>
    <w:p w:rsidR="00F750B8" w:rsidRDefault="00F750B8" w:rsidP="00F750B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27A7">
        <w:rPr>
          <w:rFonts w:ascii="Times New Roman" w:hAnsi="Times New Roman" w:cs="Times New Roman"/>
          <w:sz w:val="24"/>
          <w:szCs w:val="24"/>
          <w:u w:val="single"/>
        </w:rPr>
        <w:t>АН «ГРАДЪ  НЕДВИЖИМОСТЬ»</w:t>
      </w:r>
    </w:p>
    <w:p w:rsidR="00F750B8" w:rsidRDefault="00F750B8" w:rsidP="00F750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редит = </w:t>
      </w:r>
      <w:r>
        <w:rPr>
          <w:rFonts w:ascii="Times New Roman" w:hAnsi="Times New Roman" w:cs="Times New Roman"/>
          <w:sz w:val="24"/>
          <w:szCs w:val="24"/>
        </w:rPr>
        <w:t>(63000 + 69000) : 2 = 66 000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750B8" w:rsidRDefault="00F750B8" w:rsidP="00F750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ООО «Группа Компаний «Альянс Плюс»</w:t>
      </w:r>
    </w:p>
    <w:p w:rsidR="00F750B8" w:rsidRDefault="00F750B8" w:rsidP="00F750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редит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1D47F1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000 руб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750B8" w:rsidRDefault="00F750B8" w:rsidP="00F75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2.Ст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редит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66 000 + </w:t>
      </w:r>
      <w:r w:rsidR="001D47F1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000) : 2 =</w:t>
      </w:r>
      <w:r w:rsidR="001D47F1"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000 руб.</w:t>
      </w:r>
    </w:p>
    <w:p w:rsidR="00F750B8" w:rsidRDefault="00F750B8" w:rsidP="00F75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50B8" w:rsidRDefault="00F750B8" w:rsidP="009D6B8C">
      <w:pPr>
        <w:spacing w:after="0" w:line="24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D6B8C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9D6B8C" w:rsidRPr="009D6B8C">
        <w:rPr>
          <w:rFonts w:eastAsia="Calibri"/>
          <w:b/>
          <w:sz w:val="24"/>
          <w:szCs w:val="24"/>
          <w:lang w:eastAsia="en-US"/>
        </w:rPr>
        <w:t>Ст</w:t>
      </w:r>
      <w:proofErr w:type="gramStart"/>
      <w:r w:rsidR="009D6B8C" w:rsidRPr="00967588">
        <w:rPr>
          <w:rFonts w:eastAsia="Calibri"/>
          <w:b/>
          <w:sz w:val="24"/>
          <w:szCs w:val="24"/>
          <w:lang w:eastAsia="en-US"/>
        </w:rPr>
        <w:t>.С</w:t>
      </w:r>
      <w:proofErr w:type="gramEnd"/>
      <w:r w:rsidR="009D6B8C" w:rsidRPr="00967588">
        <w:rPr>
          <w:rFonts w:eastAsia="Calibri"/>
          <w:b/>
          <w:sz w:val="24"/>
          <w:szCs w:val="24"/>
          <w:lang w:eastAsia="en-US"/>
        </w:rPr>
        <w:t>тат</w:t>
      </w:r>
      <w:proofErr w:type="spellEnd"/>
      <w:r w:rsidR="009D6B8C" w:rsidRPr="00967588">
        <w:rPr>
          <w:rFonts w:eastAsia="Calibri"/>
          <w:sz w:val="24"/>
          <w:szCs w:val="24"/>
          <w:lang w:eastAsia="en-US"/>
        </w:rPr>
        <w:t xml:space="preserve"> = (</w:t>
      </w:r>
      <w:r w:rsidR="009D6B8C">
        <w:rPr>
          <w:rFonts w:eastAsia="Calibri"/>
          <w:sz w:val="24"/>
          <w:szCs w:val="24"/>
          <w:lang w:eastAsia="en-US"/>
        </w:rPr>
        <w:t>139452,21</w:t>
      </w:r>
      <w:r w:rsidR="009D6B8C" w:rsidRPr="00967588">
        <w:rPr>
          <w:rFonts w:eastAsia="Calibri"/>
          <w:sz w:val="24"/>
          <w:szCs w:val="24"/>
          <w:lang w:eastAsia="en-US"/>
        </w:rPr>
        <w:t xml:space="preserve"> + </w:t>
      </w:r>
      <w:r w:rsidR="009D6B8C">
        <w:rPr>
          <w:rFonts w:eastAsia="Calibri"/>
          <w:sz w:val="24"/>
          <w:szCs w:val="24"/>
          <w:lang w:eastAsia="en-US"/>
        </w:rPr>
        <w:t>174063,45</w:t>
      </w:r>
      <w:r w:rsidR="009D6B8C" w:rsidRPr="00967588">
        <w:rPr>
          <w:rFonts w:eastAsia="Calibri"/>
          <w:sz w:val="24"/>
          <w:szCs w:val="24"/>
          <w:lang w:eastAsia="en-US"/>
        </w:rPr>
        <w:t xml:space="preserve">) : 2= </w:t>
      </w:r>
      <w:r w:rsidR="009D6B8C">
        <w:rPr>
          <w:rFonts w:eastAsia="Calibri"/>
          <w:b/>
          <w:sz w:val="24"/>
          <w:szCs w:val="24"/>
          <w:lang w:eastAsia="en-US"/>
        </w:rPr>
        <w:t>156758</w:t>
      </w:r>
      <w:r w:rsidR="009D6B8C" w:rsidRPr="00967588">
        <w:rPr>
          <w:rFonts w:eastAsia="Calibri"/>
          <w:b/>
          <w:sz w:val="24"/>
          <w:szCs w:val="24"/>
          <w:lang w:eastAsia="en-US"/>
        </w:rPr>
        <w:t xml:space="preserve">,00 руб.   </w:t>
      </w:r>
    </w:p>
    <w:p w:rsidR="009D6B8C" w:rsidRDefault="009D6B8C" w:rsidP="009D6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0B8" w:rsidRPr="00C63801" w:rsidRDefault="00F750B8" w:rsidP="00F750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4.Ст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трой= </w:t>
      </w:r>
      <w:r w:rsidR="00C63801" w:rsidRPr="00C63801">
        <w:rPr>
          <w:rFonts w:ascii="Times New Roman" w:hAnsi="Times New Roman" w:cs="Times New Roman"/>
          <w:b/>
          <w:sz w:val="24"/>
          <w:szCs w:val="24"/>
          <w:u w:val="single"/>
        </w:rPr>
        <w:t>строительство не ведется</w:t>
      </w:r>
    </w:p>
    <w:p w:rsidR="00F750B8" w:rsidRDefault="00F750B8" w:rsidP="00F750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750B8" w:rsidRDefault="00F750B8" w:rsidP="00F7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Ср.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кв.м.=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 Ст. дог.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0,92+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Ст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ред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0,92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+ Ст.стат. + Ст.строй ) : 4 = </w:t>
      </w:r>
    </w:p>
    <w:p w:rsidR="00F750B8" w:rsidRDefault="00F750B8" w:rsidP="00F750B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F750B8" w:rsidRDefault="00F750B8" w:rsidP="00F7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Ср. кв.м.  =  (</w:t>
      </w:r>
      <w:r w:rsidR="001D47F1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 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0,92 + </w:t>
      </w:r>
      <w:r w:rsidR="003527A7">
        <w:rPr>
          <w:rFonts w:ascii="Times New Roman" w:hAnsi="Times New Roman" w:cs="Times New Roman"/>
          <w:sz w:val="24"/>
          <w:szCs w:val="24"/>
        </w:rPr>
        <w:t>156 758</w:t>
      </w:r>
      <w:r w:rsidR="00C63801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C638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6380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7A7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C63801">
        <w:rPr>
          <w:rFonts w:ascii="Times New Roman" w:hAnsi="Times New Roman" w:cs="Times New Roman"/>
          <w:b/>
          <w:sz w:val="24"/>
          <w:szCs w:val="24"/>
        </w:rPr>
        <w:t>109659</w:t>
      </w:r>
      <w:r w:rsidRPr="003527A7">
        <w:rPr>
          <w:rFonts w:ascii="Times New Roman" w:hAnsi="Times New Roman" w:cs="Times New Roman"/>
          <w:b/>
          <w:sz w:val="24"/>
          <w:szCs w:val="24"/>
        </w:rPr>
        <w:t xml:space="preserve"> руб. </w:t>
      </w:r>
      <w:r w:rsidR="003527A7">
        <w:rPr>
          <w:rFonts w:ascii="Times New Roman" w:hAnsi="Times New Roman" w:cs="Times New Roman"/>
          <w:b/>
          <w:sz w:val="24"/>
          <w:szCs w:val="24"/>
        </w:rPr>
        <w:t>00</w:t>
      </w:r>
      <w:r w:rsidRPr="003527A7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:rsidR="00F750B8" w:rsidRDefault="00F750B8" w:rsidP="00F7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50B8" w:rsidRDefault="00F750B8" w:rsidP="00F7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Ср. кв.м. = </w:t>
      </w:r>
      <w:r w:rsidR="00C63801">
        <w:rPr>
          <w:rFonts w:ascii="Times New Roman" w:hAnsi="Times New Roman" w:cs="Times New Roman"/>
          <w:b/>
          <w:sz w:val="24"/>
          <w:szCs w:val="24"/>
        </w:rPr>
        <w:t>109 659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7F1">
        <w:rPr>
          <w:rFonts w:ascii="Times New Roman" w:hAnsi="Times New Roman"/>
          <w:b/>
          <w:sz w:val="24"/>
          <w:szCs w:val="24"/>
        </w:rPr>
        <w:t>1,012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C63801">
        <w:rPr>
          <w:rFonts w:ascii="Times New Roman" w:hAnsi="Times New Roman" w:cs="Times New Roman"/>
          <w:b/>
          <w:sz w:val="24"/>
          <w:szCs w:val="24"/>
        </w:rPr>
        <w:t>110 975</w:t>
      </w:r>
      <w:r>
        <w:rPr>
          <w:rFonts w:ascii="Times New Roman" w:hAnsi="Times New Roman" w:cs="Times New Roman"/>
          <w:b/>
          <w:sz w:val="24"/>
          <w:szCs w:val="24"/>
        </w:rPr>
        <w:t xml:space="preserve">  руб.</w:t>
      </w:r>
    </w:p>
    <w:p w:rsidR="00F750B8" w:rsidRDefault="00F750B8" w:rsidP="00F7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50B8" w:rsidRDefault="00F750B8" w:rsidP="00F75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1 кв.м. = Норматив стоимости 1 кв.м. = </w:t>
      </w:r>
      <w:r w:rsidR="00C63801">
        <w:rPr>
          <w:rFonts w:ascii="Times New Roman" w:hAnsi="Times New Roman" w:cs="Times New Roman"/>
          <w:b/>
          <w:sz w:val="24"/>
          <w:szCs w:val="24"/>
        </w:rPr>
        <w:t>110 975</w:t>
      </w:r>
      <w:r w:rsidR="003527A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576283" w:rsidRDefault="00576283" w:rsidP="005762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283" w:rsidRDefault="00576283" w:rsidP="00576283">
      <w:pPr>
        <w:pStyle w:val="7"/>
        <w:shd w:val="clear" w:color="auto" w:fill="auto"/>
        <w:spacing w:after="0" w:line="240" w:lineRule="auto"/>
        <w:ind w:right="102" w:firstLine="709"/>
        <w:rPr>
          <w:sz w:val="24"/>
          <w:szCs w:val="24"/>
        </w:rPr>
      </w:pPr>
      <w:proofErr w:type="gramStart"/>
      <w:r>
        <w:rPr>
          <w:rStyle w:val="1"/>
          <w:sz w:val="24"/>
          <w:szCs w:val="24"/>
        </w:rPr>
        <w:t xml:space="preserve">В соответствии с Методическими </w:t>
      </w:r>
      <w:r>
        <w:rPr>
          <w:rStyle w:val="21"/>
          <w:sz w:val="24"/>
          <w:szCs w:val="24"/>
        </w:rPr>
        <w:t xml:space="preserve">рекомендациями </w:t>
      </w:r>
      <w:r>
        <w:rPr>
          <w:rStyle w:val="1"/>
          <w:sz w:val="24"/>
          <w:szCs w:val="24"/>
        </w:rPr>
        <w:t xml:space="preserve">по определению норматива стоимости </w:t>
      </w:r>
      <w:r>
        <w:rPr>
          <w:rStyle w:val="21"/>
          <w:sz w:val="24"/>
          <w:szCs w:val="24"/>
        </w:rPr>
        <w:t xml:space="preserve">одного квадратного метра </w:t>
      </w:r>
      <w:r>
        <w:rPr>
          <w:rStyle w:val="1"/>
          <w:sz w:val="24"/>
          <w:szCs w:val="24"/>
        </w:rPr>
        <w:t xml:space="preserve"> общей площади жилья в муниципальных образованиях Ленинградской области и стоимости одного квадратного метра общей площади </w:t>
      </w:r>
      <w:r>
        <w:rPr>
          <w:rStyle w:val="21"/>
          <w:sz w:val="24"/>
          <w:szCs w:val="24"/>
        </w:rPr>
        <w:t xml:space="preserve">жилья </w:t>
      </w:r>
      <w:r>
        <w:rPr>
          <w:rStyle w:val="1"/>
          <w:sz w:val="24"/>
          <w:szCs w:val="24"/>
        </w:rPr>
        <w:t xml:space="preserve">в сельской местности Ленинградской области, утвержденных распоряжением Комитета по строительству Ленинградской области от 31.01.2024 </w:t>
      </w:r>
      <w:r>
        <w:rPr>
          <w:rStyle w:val="21"/>
          <w:sz w:val="24"/>
          <w:szCs w:val="24"/>
        </w:rPr>
        <w:t xml:space="preserve">г. </w:t>
      </w:r>
      <w:r>
        <w:rPr>
          <w:rStyle w:val="1"/>
          <w:sz w:val="24"/>
          <w:szCs w:val="24"/>
        </w:rPr>
        <w:t xml:space="preserve">№ 131 , показатель средней рыночной стоимости одного квадратного метра общей площади жилья на территории поселения </w:t>
      </w:r>
      <w:r>
        <w:rPr>
          <w:rStyle w:val="21"/>
          <w:sz w:val="24"/>
          <w:szCs w:val="24"/>
        </w:rPr>
        <w:t xml:space="preserve">не </w:t>
      </w:r>
      <w:r>
        <w:rPr>
          <w:rStyle w:val="1"/>
          <w:sz w:val="24"/>
          <w:szCs w:val="24"/>
        </w:rPr>
        <w:t>должен быть</w:t>
      </w:r>
      <w:proofErr w:type="gramEnd"/>
      <w:r>
        <w:rPr>
          <w:rStyle w:val="1"/>
          <w:sz w:val="24"/>
          <w:szCs w:val="24"/>
        </w:rPr>
        <w:t xml:space="preserve"> </w:t>
      </w:r>
      <w:proofErr w:type="gramStart"/>
      <w:r>
        <w:rPr>
          <w:rStyle w:val="21"/>
          <w:sz w:val="24"/>
          <w:szCs w:val="24"/>
        </w:rPr>
        <w:t xml:space="preserve">выше </w:t>
      </w:r>
      <w:r>
        <w:rPr>
          <w:rStyle w:val="1"/>
          <w:sz w:val="24"/>
          <w:szCs w:val="24"/>
        </w:rPr>
        <w:t xml:space="preserve">показателя рыночной стоимости </w:t>
      </w:r>
      <w:r>
        <w:rPr>
          <w:rStyle w:val="21"/>
          <w:sz w:val="24"/>
          <w:szCs w:val="24"/>
        </w:rPr>
        <w:t xml:space="preserve">1 </w:t>
      </w:r>
      <w:r>
        <w:rPr>
          <w:rStyle w:val="1"/>
          <w:sz w:val="24"/>
          <w:szCs w:val="24"/>
        </w:rPr>
        <w:t xml:space="preserve">квадратного метра общей площади жилья по Ленинградской области, установленной </w:t>
      </w:r>
      <w:r>
        <w:rPr>
          <w:rStyle w:val="21"/>
          <w:sz w:val="24"/>
          <w:szCs w:val="24"/>
        </w:rPr>
        <w:t xml:space="preserve">Министерством строительства и </w:t>
      </w:r>
      <w:r>
        <w:rPr>
          <w:rStyle w:val="1"/>
          <w:sz w:val="24"/>
          <w:szCs w:val="24"/>
        </w:rPr>
        <w:t>жилищно-коммунального хозяйства РФ</w:t>
      </w:r>
      <w:proofErr w:type="gramEnd"/>
      <w:r>
        <w:rPr>
          <w:rStyle w:val="1"/>
          <w:sz w:val="24"/>
          <w:szCs w:val="24"/>
        </w:rPr>
        <w:t>.</w:t>
      </w:r>
    </w:p>
    <w:p w:rsidR="00576283" w:rsidRDefault="00576283" w:rsidP="00576283">
      <w:pPr>
        <w:pStyle w:val="7"/>
        <w:shd w:val="clear" w:color="auto" w:fill="auto"/>
        <w:spacing w:after="0" w:line="240" w:lineRule="auto"/>
        <w:ind w:right="102" w:firstLine="709"/>
        <w:rPr>
          <w:rStyle w:val="1"/>
          <w:sz w:val="24"/>
          <w:szCs w:val="24"/>
        </w:rPr>
      </w:pPr>
      <w:r w:rsidRPr="0042216C">
        <w:rPr>
          <w:rStyle w:val="1"/>
          <w:sz w:val="24"/>
          <w:szCs w:val="24"/>
        </w:rPr>
        <w:t xml:space="preserve">Приказом Министерства строительства и жилищно-коммунального хозяйства </w:t>
      </w:r>
      <w:r w:rsidRPr="0042216C">
        <w:rPr>
          <w:rStyle w:val="21"/>
          <w:sz w:val="24"/>
          <w:szCs w:val="24"/>
        </w:rPr>
        <w:t xml:space="preserve">РФ </w:t>
      </w:r>
      <w:r w:rsidRPr="001D47F1">
        <w:rPr>
          <w:rStyle w:val="1"/>
          <w:sz w:val="24"/>
          <w:szCs w:val="24"/>
        </w:rPr>
        <w:t xml:space="preserve">от </w:t>
      </w:r>
      <w:r w:rsidR="003527A7">
        <w:rPr>
          <w:rStyle w:val="1"/>
          <w:sz w:val="24"/>
          <w:szCs w:val="24"/>
        </w:rPr>
        <w:t>08.12.2025</w:t>
      </w:r>
      <w:r w:rsidRPr="001D47F1">
        <w:rPr>
          <w:rStyle w:val="1"/>
          <w:sz w:val="24"/>
          <w:szCs w:val="24"/>
        </w:rPr>
        <w:t xml:space="preserve">г. № </w:t>
      </w:r>
      <w:r w:rsidR="003527A7">
        <w:rPr>
          <w:rStyle w:val="1"/>
          <w:sz w:val="24"/>
          <w:szCs w:val="24"/>
        </w:rPr>
        <w:t>777</w:t>
      </w:r>
      <w:r w:rsidRPr="001D47F1">
        <w:rPr>
          <w:rStyle w:val="1"/>
          <w:sz w:val="24"/>
          <w:szCs w:val="24"/>
        </w:rPr>
        <w:t>/</w:t>
      </w:r>
      <w:proofErr w:type="spellStart"/>
      <w:proofErr w:type="gramStart"/>
      <w:r w:rsidRPr="001D47F1">
        <w:rPr>
          <w:rStyle w:val="1"/>
          <w:sz w:val="24"/>
          <w:szCs w:val="24"/>
        </w:rPr>
        <w:t>пр</w:t>
      </w:r>
      <w:proofErr w:type="spellEnd"/>
      <w:proofErr w:type="gramEnd"/>
      <w:r>
        <w:rPr>
          <w:rStyle w:val="1"/>
          <w:sz w:val="24"/>
          <w:szCs w:val="24"/>
        </w:rPr>
        <w:t xml:space="preserve"> утверждена средняя рыночная стоимость одного квадратного метра общей площади жилья по Ленинградской </w:t>
      </w:r>
      <w:r>
        <w:rPr>
          <w:rStyle w:val="21"/>
          <w:sz w:val="24"/>
          <w:szCs w:val="24"/>
        </w:rPr>
        <w:t xml:space="preserve">области </w:t>
      </w:r>
      <w:r>
        <w:rPr>
          <w:rStyle w:val="1"/>
          <w:sz w:val="24"/>
          <w:szCs w:val="24"/>
        </w:rPr>
        <w:t xml:space="preserve">на </w:t>
      </w:r>
      <w:r w:rsidR="0042216C">
        <w:rPr>
          <w:rStyle w:val="21"/>
          <w:sz w:val="24"/>
          <w:szCs w:val="24"/>
        </w:rPr>
        <w:t>1</w:t>
      </w:r>
      <w:r>
        <w:rPr>
          <w:rStyle w:val="21"/>
          <w:sz w:val="24"/>
          <w:szCs w:val="24"/>
        </w:rPr>
        <w:t xml:space="preserve"> </w:t>
      </w:r>
      <w:r w:rsidR="001D47F1">
        <w:rPr>
          <w:rStyle w:val="1"/>
          <w:sz w:val="24"/>
          <w:szCs w:val="24"/>
        </w:rPr>
        <w:t>квартал 2026</w:t>
      </w:r>
      <w:r>
        <w:rPr>
          <w:rStyle w:val="1"/>
          <w:sz w:val="24"/>
          <w:szCs w:val="24"/>
        </w:rPr>
        <w:t xml:space="preserve"> года в размере </w:t>
      </w:r>
      <w:r w:rsidR="003527A7">
        <w:rPr>
          <w:rStyle w:val="1"/>
          <w:sz w:val="24"/>
          <w:szCs w:val="24"/>
        </w:rPr>
        <w:t>153</w:t>
      </w:r>
      <w:r w:rsidR="00DB5FC8" w:rsidRPr="001D47F1">
        <w:rPr>
          <w:rStyle w:val="1"/>
          <w:sz w:val="24"/>
          <w:szCs w:val="24"/>
        </w:rPr>
        <w:t xml:space="preserve"> </w:t>
      </w:r>
      <w:r w:rsidR="003527A7">
        <w:rPr>
          <w:rStyle w:val="1"/>
          <w:sz w:val="24"/>
          <w:szCs w:val="24"/>
        </w:rPr>
        <w:t>632</w:t>
      </w:r>
      <w:r w:rsidRPr="0042216C">
        <w:rPr>
          <w:rStyle w:val="1"/>
          <w:sz w:val="24"/>
          <w:szCs w:val="24"/>
        </w:rPr>
        <w:t xml:space="preserve">  руб..</w:t>
      </w:r>
    </w:p>
    <w:p w:rsidR="00576283" w:rsidRDefault="00576283" w:rsidP="00576283">
      <w:pPr>
        <w:pStyle w:val="7"/>
        <w:shd w:val="clear" w:color="auto" w:fill="auto"/>
        <w:spacing w:after="0" w:line="240" w:lineRule="auto"/>
        <w:ind w:right="102" w:firstLine="709"/>
        <w:rPr>
          <w:rStyle w:val="1"/>
          <w:sz w:val="24"/>
          <w:szCs w:val="24"/>
        </w:rPr>
      </w:pPr>
    </w:p>
    <w:p w:rsidR="00576283" w:rsidRDefault="00576283" w:rsidP="0042216C">
      <w:r>
        <w:rPr>
          <w:rStyle w:val="1"/>
          <w:rFonts w:eastAsiaTheme="minorEastAsia"/>
          <w:sz w:val="24"/>
          <w:szCs w:val="24"/>
          <w:u w:val="single"/>
        </w:rPr>
        <w:t xml:space="preserve">Таким образом, </w:t>
      </w:r>
      <w:r>
        <w:rPr>
          <w:rStyle w:val="1"/>
          <w:rFonts w:eastAsiaTheme="minorEastAsia"/>
          <w:b/>
          <w:sz w:val="24"/>
          <w:szCs w:val="24"/>
          <w:u w:val="single"/>
        </w:rPr>
        <w:t xml:space="preserve">на </w:t>
      </w:r>
      <w:r w:rsidR="0042216C">
        <w:rPr>
          <w:rStyle w:val="a5"/>
          <w:rFonts w:eastAsiaTheme="minorEastAsia"/>
          <w:sz w:val="24"/>
          <w:szCs w:val="24"/>
          <w:u w:val="single"/>
        </w:rPr>
        <w:t>1</w:t>
      </w:r>
      <w:r>
        <w:rPr>
          <w:rStyle w:val="a5"/>
          <w:rFonts w:eastAsiaTheme="minorEastAsia"/>
          <w:sz w:val="24"/>
          <w:szCs w:val="24"/>
          <w:u w:val="single"/>
        </w:rPr>
        <w:t xml:space="preserve"> </w:t>
      </w:r>
      <w:r>
        <w:rPr>
          <w:rStyle w:val="1"/>
          <w:rFonts w:eastAsiaTheme="minorEastAsia"/>
          <w:b/>
          <w:sz w:val="24"/>
          <w:szCs w:val="24"/>
          <w:u w:val="single"/>
        </w:rPr>
        <w:t>квартал 202</w:t>
      </w:r>
      <w:r w:rsidR="001D47F1">
        <w:rPr>
          <w:rStyle w:val="1"/>
          <w:rFonts w:eastAsiaTheme="minorEastAsia"/>
          <w:b/>
          <w:sz w:val="24"/>
          <w:szCs w:val="24"/>
          <w:u w:val="single"/>
        </w:rPr>
        <w:t>6</w:t>
      </w:r>
      <w:r>
        <w:rPr>
          <w:rStyle w:val="1"/>
          <w:rFonts w:eastAsiaTheme="minorEastAsia"/>
          <w:sz w:val="24"/>
          <w:szCs w:val="24"/>
          <w:u w:val="single"/>
        </w:rPr>
        <w:t xml:space="preserve"> года утверждаемый </w:t>
      </w:r>
      <w:proofErr w:type="spellStart"/>
      <w:r>
        <w:rPr>
          <w:rStyle w:val="a5"/>
          <w:rFonts w:eastAsiaTheme="minorEastAsia"/>
          <w:sz w:val="24"/>
          <w:szCs w:val="24"/>
          <w:u w:val="single"/>
        </w:rPr>
        <w:t>СТкв</w:t>
      </w:r>
      <w:proofErr w:type="gramStart"/>
      <w:r>
        <w:rPr>
          <w:rStyle w:val="a5"/>
          <w:rFonts w:eastAsiaTheme="minorEastAsia"/>
          <w:sz w:val="24"/>
          <w:szCs w:val="24"/>
          <w:u w:val="single"/>
        </w:rPr>
        <w:t>.м</w:t>
      </w:r>
      <w:proofErr w:type="spellEnd"/>
      <w:proofErr w:type="gramEnd"/>
      <w:r>
        <w:rPr>
          <w:rStyle w:val="a5"/>
          <w:rFonts w:eastAsiaTheme="minorEastAsia"/>
          <w:sz w:val="24"/>
          <w:szCs w:val="24"/>
          <w:u w:val="single"/>
        </w:rPr>
        <w:t xml:space="preserve"> = </w:t>
      </w:r>
      <w:r w:rsidR="00C63801">
        <w:rPr>
          <w:rFonts w:ascii="Times New Roman" w:hAnsi="Times New Roman" w:cs="Times New Roman"/>
          <w:b/>
          <w:sz w:val="24"/>
          <w:szCs w:val="24"/>
          <w:u w:val="single"/>
        </w:rPr>
        <w:t>110 975</w:t>
      </w:r>
      <w:r w:rsidR="003527A7" w:rsidRPr="003527A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3527A7">
        <w:rPr>
          <w:rStyle w:val="a5"/>
          <w:rFonts w:eastAsiaTheme="minorEastAsia"/>
          <w:sz w:val="24"/>
          <w:szCs w:val="24"/>
          <w:u w:val="single"/>
        </w:rPr>
        <w:t>руб</w:t>
      </w:r>
      <w:r w:rsidRPr="0042216C">
        <w:rPr>
          <w:rStyle w:val="a5"/>
          <w:rFonts w:eastAsiaTheme="minorEastAsia"/>
          <w:sz w:val="24"/>
          <w:szCs w:val="24"/>
          <w:u w:val="single"/>
        </w:rPr>
        <w:t>.</w:t>
      </w:r>
      <w:r>
        <w:rPr>
          <w:rStyle w:val="a5"/>
          <w:rFonts w:eastAsiaTheme="minorEastAsia"/>
          <w:sz w:val="24"/>
          <w:szCs w:val="24"/>
          <w:u w:val="single"/>
        </w:rPr>
        <w:t xml:space="preserve"> </w:t>
      </w:r>
    </w:p>
    <w:sectPr w:rsidR="00576283" w:rsidSect="00BD1E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1512"/>
    <w:multiLevelType w:val="hybridMultilevel"/>
    <w:tmpl w:val="C03084E6"/>
    <w:lvl w:ilvl="0" w:tplc="9DAA213E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58A7D92"/>
    <w:multiLevelType w:val="hybridMultilevel"/>
    <w:tmpl w:val="35E02C76"/>
    <w:lvl w:ilvl="0" w:tplc="1C36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84E56"/>
    <w:multiLevelType w:val="hybridMultilevel"/>
    <w:tmpl w:val="4BBAA1F0"/>
    <w:lvl w:ilvl="0" w:tplc="1C36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7BEE"/>
    <w:rsid w:val="00065D55"/>
    <w:rsid w:val="00085FBD"/>
    <w:rsid w:val="00113394"/>
    <w:rsid w:val="00183CDF"/>
    <w:rsid w:val="001A0459"/>
    <w:rsid w:val="001D3FFC"/>
    <w:rsid w:val="001D47F1"/>
    <w:rsid w:val="001F4952"/>
    <w:rsid w:val="00212C03"/>
    <w:rsid w:val="002174DA"/>
    <w:rsid w:val="002C265F"/>
    <w:rsid w:val="00344F18"/>
    <w:rsid w:val="003527A7"/>
    <w:rsid w:val="003B1E4D"/>
    <w:rsid w:val="003D0784"/>
    <w:rsid w:val="0042216C"/>
    <w:rsid w:val="00426F4C"/>
    <w:rsid w:val="004C0B08"/>
    <w:rsid w:val="004F16E4"/>
    <w:rsid w:val="0050396B"/>
    <w:rsid w:val="0054207C"/>
    <w:rsid w:val="00576283"/>
    <w:rsid w:val="00585E8C"/>
    <w:rsid w:val="005A3AB9"/>
    <w:rsid w:val="005D2973"/>
    <w:rsid w:val="005D5A10"/>
    <w:rsid w:val="005E1D57"/>
    <w:rsid w:val="005F3CA5"/>
    <w:rsid w:val="00606428"/>
    <w:rsid w:val="006228C2"/>
    <w:rsid w:val="00640C0D"/>
    <w:rsid w:val="006636C4"/>
    <w:rsid w:val="006670C8"/>
    <w:rsid w:val="00670D56"/>
    <w:rsid w:val="00694106"/>
    <w:rsid w:val="006D218C"/>
    <w:rsid w:val="006F1BB6"/>
    <w:rsid w:val="006F2DDA"/>
    <w:rsid w:val="0070320A"/>
    <w:rsid w:val="007201F0"/>
    <w:rsid w:val="00735F9A"/>
    <w:rsid w:val="00741777"/>
    <w:rsid w:val="007610A7"/>
    <w:rsid w:val="007E7D9D"/>
    <w:rsid w:val="00814C14"/>
    <w:rsid w:val="008C3AB3"/>
    <w:rsid w:val="008C7C52"/>
    <w:rsid w:val="008D21E2"/>
    <w:rsid w:val="008F0159"/>
    <w:rsid w:val="0096145D"/>
    <w:rsid w:val="009A1BCF"/>
    <w:rsid w:val="009C78DD"/>
    <w:rsid w:val="009D6B8C"/>
    <w:rsid w:val="009E3C28"/>
    <w:rsid w:val="00A10209"/>
    <w:rsid w:val="00A2062A"/>
    <w:rsid w:val="00A348A3"/>
    <w:rsid w:val="00A4325D"/>
    <w:rsid w:val="00A75E2F"/>
    <w:rsid w:val="00AF23A4"/>
    <w:rsid w:val="00B479E5"/>
    <w:rsid w:val="00B67BEE"/>
    <w:rsid w:val="00B7554C"/>
    <w:rsid w:val="00B7756D"/>
    <w:rsid w:val="00B9161E"/>
    <w:rsid w:val="00BC4FA8"/>
    <w:rsid w:val="00BD1E93"/>
    <w:rsid w:val="00BE2379"/>
    <w:rsid w:val="00C10A03"/>
    <w:rsid w:val="00C2134D"/>
    <w:rsid w:val="00C2276E"/>
    <w:rsid w:val="00C63801"/>
    <w:rsid w:val="00C73EF5"/>
    <w:rsid w:val="00CA12FA"/>
    <w:rsid w:val="00CC04C7"/>
    <w:rsid w:val="00CE4F33"/>
    <w:rsid w:val="00CF7087"/>
    <w:rsid w:val="00D01060"/>
    <w:rsid w:val="00D15440"/>
    <w:rsid w:val="00D279B5"/>
    <w:rsid w:val="00D468E2"/>
    <w:rsid w:val="00D53681"/>
    <w:rsid w:val="00D83BE9"/>
    <w:rsid w:val="00D87428"/>
    <w:rsid w:val="00D879AA"/>
    <w:rsid w:val="00DA62D8"/>
    <w:rsid w:val="00DA6412"/>
    <w:rsid w:val="00DB5FC8"/>
    <w:rsid w:val="00DB62A1"/>
    <w:rsid w:val="00DC6142"/>
    <w:rsid w:val="00DE12D1"/>
    <w:rsid w:val="00E425B4"/>
    <w:rsid w:val="00E65DA5"/>
    <w:rsid w:val="00E67A90"/>
    <w:rsid w:val="00E67BD0"/>
    <w:rsid w:val="00E734C9"/>
    <w:rsid w:val="00EA0E85"/>
    <w:rsid w:val="00EB5D8D"/>
    <w:rsid w:val="00EB5F1E"/>
    <w:rsid w:val="00F045EC"/>
    <w:rsid w:val="00F053DA"/>
    <w:rsid w:val="00F10190"/>
    <w:rsid w:val="00F261D3"/>
    <w:rsid w:val="00F3567E"/>
    <w:rsid w:val="00F51C66"/>
    <w:rsid w:val="00F750B8"/>
    <w:rsid w:val="00F9152D"/>
    <w:rsid w:val="00F9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E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67BEE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7BEE"/>
    <w:pPr>
      <w:widowControl w:val="0"/>
      <w:shd w:val="clear" w:color="auto" w:fill="FFFFFF"/>
      <w:spacing w:before="240" w:after="240" w:line="313" w:lineRule="exact"/>
      <w:jc w:val="center"/>
    </w:pPr>
    <w:rPr>
      <w:b/>
      <w:bCs/>
      <w:spacing w:val="3"/>
      <w:sz w:val="25"/>
      <w:szCs w:val="25"/>
    </w:rPr>
  </w:style>
  <w:style w:type="character" w:customStyle="1" w:styleId="a4">
    <w:name w:val="Основной текст_"/>
    <w:basedOn w:val="a0"/>
    <w:link w:val="7"/>
    <w:locked/>
    <w:rsid w:val="00B67BEE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7">
    <w:name w:val="Основной текст7"/>
    <w:basedOn w:val="a"/>
    <w:link w:val="a4"/>
    <w:rsid w:val="00B67BE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1">
    <w:name w:val="Основной текст1"/>
    <w:basedOn w:val="a4"/>
    <w:rsid w:val="00B67BEE"/>
    <w:rPr>
      <w:color w:val="000000"/>
      <w:w w:val="100"/>
      <w:position w:val="0"/>
      <w:lang w:val="ru-RU"/>
    </w:rPr>
  </w:style>
  <w:style w:type="character" w:customStyle="1" w:styleId="21">
    <w:name w:val="Основной текст2"/>
    <w:basedOn w:val="a4"/>
    <w:rsid w:val="00B67BEE"/>
    <w:rPr>
      <w:b w:val="0"/>
      <w:bCs w:val="0"/>
      <w:i w:val="0"/>
      <w:iCs w:val="0"/>
      <w:smallCaps w:val="0"/>
      <w:strike w:val="0"/>
      <w:dstrike w:val="0"/>
      <w:color w:val="000000"/>
      <w:w w:val="100"/>
      <w:position w:val="0"/>
      <w:u w:val="none"/>
      <w:effect w:val="none"/>
      <w:lang w:val="ru-RU"/>
    </w:rPr>
  </w:style>
  <w:style w:type="character" w:customStyle="1" w:styleId="a5">
    <w:name w:val="Основной текст + Полужирный"/>
    <w:aliases w:val="Интервал 0 pt"/>
    <w:basedOn w:val="a4"/>
    <w:rsid w:val="00B67BEE"/>
    <w:rPr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6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BEE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1D3FFC"/>
    <w:rPr>
      <w:rFonts w:ascii="Times New Roman" w:hAnsi="Times New Roman" w:cs="Times New Roman" w:hint="default"/>
      <w:sz w:val="22"/>
      <w:szCs w:val="22"/>
    </w:rPr>
  </w:style>
  <w:style w:type="character" w:styleId="a8">
    <w:name w:val="Hyperlink"/>
    <w:basedOn w:val="a0"/>
    <w:uiPriority w:val="99"/>
    <w:unhideWhenUsed/>
    <w:rsid w:val="00C10A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4;&#1086;-&#1087;&#1091;&#1089;&#1090;&#1086;&#1084;&#1077;&#1088;&#1078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54</cp:revision>
  <cp:lastPrinted>2026-01-13T05:48:00Z</cp:lastPrinted>
  <dcterms:created xsi:type="dcterms:W3CDTF">2021-12-22T10:42:00Z</dcterms:created>
  <dcterms:modified xsi:type="dcterms:W3CDTF">2026-01-13T05:49:00Z</dcterms:modified>
</cp:coreProperties>
</file>