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65" w:rsidRDefault="00590D65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D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CA1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0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95127" w:rsidRPr="00027306" w:rsidRDefault="00C76FB8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Пустомержского</w:t>
      </w:r>
      <w:proofErr w:type="spellEnd"/>
    </w:p>
    <w:p w:rsidR="00195127" w:rsidRPr="00027306" w:rsidRDefault="00C76FB8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195127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7306"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 w:rsidRPr="0002730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195127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06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195127" w:rsidRPr="00027306" w:rsidRDefault="00195127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127" w:rsidRPr="00027306" w:rsidRDefault="00E87088" w:rsidP="00195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5127" w:rsidRDefault="00195127" w:rsidP="00195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127" w:rsidRPr="0011663F" w:rsidRDefault="006C0612" w:rsidP="00195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95127" w:rsidRPr="0011663F">
        <w:rPr>
          <w:rFonts w:ascii="Times New Roman" w:hAnsi="Times New Roman" w:cs="Times New Roman"/>
          <w:sz w:val="24"/>
          <w:szCs w:val="24"/>
        </w:rPr>
        <w:t>.</w:t>
      </w:r>
      <w:r w:rsidR="00EE6711">
        <w:rPr>
          <w:rFonts w:ascii="Times New Roman" w:hAnsi="Times New Roman" w:cs="Times New Roman"/>
          <w:sz w:val="24"/>
          <w:szCs w:val="24"/>
        </w:rPr>
        <w:t>04</w:t>
      </w:r>
      <w:r w:rsidR="0037150B" w:rsidRPr="0011663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930B2">
        <w:rPr>
          <w:rFonts w:ascii="Times New Roman" w:hAnsi="Times New Roman" w:cs="Times New Roman"/>
          <w:sz w:val="24"/>
          <w:szCs w:val="24"/>
        </w:rPr>
        <w:t>г. №</w:t>
      </w:r>
      <w:r w:rsidR="00D5036C">
        <w:rPr>
          <w:rFonts w:ascii="Times New Roman" w:hAnsi="Times New Roman" w:cs="Times New Roman"/>
          <w:sz w:val="24"/>
          <w:szCs w:val="24"/>
        </w:rPr>
        <w:t xml:space="preserve"> </w:t>
      </w:r>
      <w:r w:rsidR="006C6C11">
        <w:rPr>
          <w:rFonts w:ascii="Times New Roman" w:hAnsi="Times New Roman" w:cs="Times New Roman"/>
          <w:sz w:val="24"/>
          <w:szCs w:val="24"/>
        </w:rPr>
        <w:t>107</w:t>
      </w:r>
    </w:p>
    <w:p w:rsidR="00A566D3" w:rsidRDefault="00195127" w:rsidP="00A566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="00694454">
        <w:rPr>
          <w:rFonts w:ascii="Times New Roman" w:hAnsi="Times New Roman" w:cs="Times New Roman"/>
          <w:b/>
          <w:sz w:val="24"/>
          <w:szCs w:val="24"/>
        </w:rPr>
        <w:t>б исполнении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088">
        <w:rPr>
          <w:rFonts w:ascii="Times New Roman" w:hAnsi="Times New Roman" w:cs="Times New Roman"/>
          <w:b/>
          <w:sz w:val="24"/>
          <w:szCs w:val="24"/>
        </w:rPr>
        <w:t>бюджета</w:t>
      </w:r>
    </w:p>
    <w:p w:rsidR="00A566D3" w:rsidRDefault="00B930B2" w:rsidP="00A566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94454" w:rsidRDefault="00032BA6" w:rsidP="00A566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Кин</w:t>
      </w:r>
      <w:r w:rsidR="00694454">
        <w:rPr>
          <w:rFonts w:ascii="Times New Roman" w:hAnsi="Times New Roman" w:cs="Times New Roman"/>
          <w:b/>
          <w:sz w:val="24"/>
          <w:szCs w:val="24"/>
        </w:rPr>
        <w:t>гисеппского</w:t>
      </w:r>
      <w:proofErr w:type="spellEnd"/>
      <w:r w:rsidR="0069445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195127" w:rsidRDefault="00694454" w:rsidP="00A566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Ленинградской области за</w:t>
      </w:r>
      <w:r w:rsidR="00680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11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3C63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11530">
        <w:rPr>
          <w:rFonts w:ascii="Times New Roman" w:hAnsi="Times New Roman" w:cs="Times New Roman"/>
          <w:b/>
          <w:sz w:val="24"/>
          <w:szCs w:val="24"/>
        </w:rPr>
        <w:t>2</w:t>
      </w:r>
      <w:r w:rsidR="006C061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80F3A">
        <w:rPr>
          <w:rFonts w:ascii="Times New Roman" w:hAnsi="Times New Roman" w:cs="Times New Roman"/>
          <w:b/>
          <w:sz w:val="24"/>
          <w:szCs w:val="24"/>
        </w:rPr>
        <w:t>а</w:t>
      </w:r>
      <w:r w:rsidR="00E87088">
        <w:rPr>
          <w:rFonts w:ascii="Times New Roman" w:hAnsi="Times New Roman" w:cs="Times New Roman"/>
          <w:b/>
          <w:sz w:val="24"/>
          <w:szCs w:val="24"/>
        </w:rPr>
        <w:t>»</w:t>
      </w:r>
    </w:p>
    <w:p w:rsidR="0038035F" w:rsidRDefault="0038035F" w:rsidP="00195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454" w:rsidRDefault="0038035F" w:rsidP="001951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94454">
        <w:rPr>
          <w:rFonts w:ascii="Times New Roman" w:hAnsi="Times New Roman" w:cs="Times New Roman"/>
          <w:sz w:val="24"/>
          <w:szCs w:val="24"/>
        </w:rPr>
        <w:t xml:space="preserve">В </w:t>
      </w:r>
      <w:r w:rsidR="002936AF" w:rsidRPr="00694454">
        <w:rPr>
          <w:rFonts w:ascii="Times New Roman" w:hAnsi="Times New Roman" w:cs="Times New Roman"/>
          <w:sz w:val="24"/>
          <w:szCs w:val="24"/>
        </w:rPr>
        <w:t>соответствии с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 п. </w:t>
      </w:r>
      <w:r w:rsidR="009225AA">
        <w:rPr>
          <w:rFonts w:ascii="Times New Roman" w:hAnsi="Times New Roman" w:cs="Times New Roman"/>
          <w:sz w:val="24"/>
          <w:szCs w:val="24"/>
        </w:rPr>
        <w:t>5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 </w:t>
      </w:r>
      <w:r w:rsidR="002936AF" w:rsidRPr="00694454">
        <w:rPr>
          <w:rFonts w:ascii="Times New Roman" w:hAnsi="Times New Roman" w:cs="Times New Roman"/>
          <w:sz w:val="24"/>
          <w:szCs w:val="24"/>
        </w:rPr>
        <w:t xml:space="preserve"> ст. </w:t>
      </w:r>
      <w:r w:rsidR="00694454" w:rsidRPr="00694454">
        <w:rPr>
          <w:rFonts w:ascii="Times New Roman" w:hAnsi="Times New Roman" w:cs="Times New Roman"/>
          <w:sz w:val="24"/>
          <w:szCs w:val="24"/>
        </w:rPr>
        <w:t>2</w:t>
      </w:r>
      <w:r w:rsidR="00A566D3" w:rsidRPr="00694454">
        <w:rPr>
          <w:rFonts w:ascii="Times New Roman" w:hAnsi="Times New Roman" w:cs="Times New Roman"/>
          <w:sz w:val="24"/>
          <w:szCs w:val="24"/>
        </w:rPr>
        <w:t>6</w:t>
      </w:r>
      <w:r w:rsidR="00694454" w:rsidRPr="00694454">
        <w:rPr>
          <w:rFonts w:ascii="Times New Roman" w:hAnsi="Times New Roman" w:cs="Times New Roman"/>
          <w:sz w:val="24"/>
          <w:szCs w:val="24"/>
        </w:rPr>
        <w:t>4</w:t>
      </w:r>
      <w:r w:rsidR="00A566D3" w:rsidRPr="00694454">
        <w:rPr>
          <w:rFonts w:ascii="Times New Roman" w:hAnsi="Times New Roman" w:cs="Times New Roman"/>
          <w:sz w:val="24"/>
          <w:szCs w:val="24"/>
        </w:rPr>
        <w:t>.</w:t>
      </w:r>
      <w:r w:rsidR="009225AA">
        <w:rPr>
          <w:rFonts w:ascii="Times New Roman" w:hAnsi="Times New Roman" w:cs="Times New Roman"/>
          <w:sz w:val="24"/>
          <w:szCs w:val="24"/>
        </w:rPr>
        <w:t>2</w:t>
      </w:r>
      <w:r w:rsidR="002936AF" w:rsidRPr="0069445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A566D3" w:rsidRPr="00694454">
        <w:rPr>
          <w:rFonts w:ascii="Times New Roman" w:hAnsi="Times New Roman" w:cs="Times New Roman"/>
          <w:sz w:val="24"/>
          <w:szCs w:val="24"/>
        </w:rPr>
        <w:t xml:space="preserve">, 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рассмотрев отчет об исполнении бюджета </w:t>
      </w:r>
      <w:proofErr w:type="spellStart"/>
      <w:r w:rsidR="00B930B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B930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94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4" w:rsidRPr="00694454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694454" w:rsidRPr="0069445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94454">
        <w:rPr>
          <w:rFonts w:ascii="Times New Roman" w:hAnsi="Times New Roman" w:cs="Times New Roman"/>
          <w:sz w:val="24"/>
          <w:szCs w:val="24"/>
        </w:rPr>
        <w:t xml:space="preserve"> 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26128" w:rsidRPr="00C26128">
        <w:rPr>
          <w:rFonts w:ascii="Times New Roman" w:hAnsi="Times New Roman" w:cs="Times New Roman"/>
          <w:sz w:val="24"/>
          <w:szCs w:val="24"/>
        </w:rPr>
        <w:t xml:space="preserve">за </w:t>
      </w:r>
      <w:r w:rsidR="006F0D73">
        <w:rPr>
          <w:rFonts w:ascii="Times New Roman" w:hAnsi="Times New Roman" w:cs="Times New Roman"/>
          <w:sz w:val="24"/>
          <w:szCs w:val="24"/>
        </w:rPr>
        <w:t xml:space="preserve"> </w:t>
      </w:r>
      <w:r w:rsidR="006F0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D73" w:rsidRPr="00EE6711">
        <w:rPr>
          <w:rFonts w:ascii="Times New Roman" w:hAnsi="Times New Roman" w:cs="Times New Roman"/>
          <w:sz w:val="24"/>
          <w:szCs w:val="24"/>
        </w:rPr>
        <w:t>1 квартал  202</w:t>
      </w:r>
      <w:r w:rsidR="006C0612">
        <w:rPr>
          <w:rFonts w:ascii="Times New Roman" w:hAnsi="Times New Roman" w:cs="Times New Roman"/>
          <w:sz w:val="24"/>
          <w:szCs w:val="24"/>
        </w:rPr>
        <w:t>6</w:t>
      </w:r>
      <w:r w:rsidR="006F0D73" w:rsidRPr="00EE6711">
        <w:rPr>
          <w:rFonts w:ascii="Times New Roman" w:hAnsi="Times New Roman" w:cs="Times New Roman"/>
          <w:sz w:val="24"/>
          <w:szCs w:val="24"/>
        </w:rPr>
        <w:t xml:space="preserve"> года</w:t>
      </w:r>
      <w:r w:rsidR="006F0D73">
        <w:rPr>
          <w:rFonts w:ascii="Times New Roman" w:hAnsi="Times New Roman" w:cs="Times New Roman"/>
          <w:sz w:val="24"/>
          <w:szCs w:val="24"/>
        </w:rPr>
        <w:t>,</w:t>
      </w:r>
    </w:p>
    <w:p w:rsidR="005E4E14" w:rsidRPr="00D60591" w:rsidRDefault="00E87088" w:rsidP="00195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59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E0E61" w:rsidRDefault="00FE0E61" w:rsidP="00FE0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445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B930B2">
        <w:rPr>
          <w:rFonts w:ascii="Times New Roman" w:hAnsi="Times New Roman" w:cs="Times New Roman"/>
          <w:sz w:val="24"/>
          <w:szCs w:val="24"/>
        </w:rPr>
        <w:t xml:space="preserve"> 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B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B930B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D60591">
        <w:rPr>
          <w:rFonts w:ascii="Times New Roman" w:hAnsi="Times New Roman" w:cs="Times New Roman"/>
          <w:sz w:val="24"/>
          <w:szCs w:val="24"/>
        </w:rPr>
        <w:t>Ки</w:t>
      </w:r>
      <w:r w:rsidR="00694454" w:rsidRPr="00694454">
        <w:rPr>
          <w:rFonts w:ascii="Times New Roman" w:hAnsi="Times New Roman" w:cs="Times New Roman"/>
          <w:sz w:val="24"/>
          <w:szCs w:val="24"/>
        </w:rPr>
        <w:t>нгисеппского</w:t>
      </w:r>
      <w:proofErr w:type="spellEnd"/>
      <w:r w:rsidR="00694454" w:rsidRPr="0069445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94454">
        <w:rPr>
          <w:rFonts w:ascii="Times New Roman" w:hAnsi="Times New Roman" w:cs="Times New Roman"/>
          <w:sz w:val="24"/>
          <w:szCs w:val="24"/>
        </w:rPr>
        <w:t xml:space="preserve"> </w:t>
      </w:r>
      <w:r w:rsidR="00694454" w:rsidRPr="00694454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88680F">
        <w:rPr>
          <w:rFonts w:ascii="Times New Roman" w:hAnsi="Times New Roman" w:cs="Times New Roman"/>
          <w:sz w:val="24"/>
          <w:szCs w:val="24"/>
        </w:rPr>
        <w:t xml:space="preserve"> </w:t>
      </w:r>
      <w:r w:rsidR="00EE6711">
        <w:rPr>
          <w:rFonts w:ascii="Times New Roman" w:hAnsi="Times New Roman" w:cs="Times New Roman"/>
          <w:sz w:val="24"/>
          <w:szCs w:val="24"/>
        </w:rPr>
        <w:t>за</w:t>
      </w:r>
      <w:r w:rsidR="00EE6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11" w:rsidRPr="00EE6711">
        <w:rPr>
          <w:rFonts w:ascii="Times New Roman" w:hAnsi="Times New Roman" w:cs="Times New Roman"/>
          <w:sz w:val="24"/>
          <w:szCs w:val="24"/>
        </w:rPr>
        <w:t>1 квартал  202</w:t>
      </w:r>
      <w:r w:rsidR="006C0612">
        <w:rPr>
          <w:rFonts w:ascii="Times New Roman" w:hAnsi="Times New Roman" w:cs="Times New Roman"/>
          <w:sz w:val="24"/>
          <w:szCs w:val="24"/>
        </w:rPr>
        <w:t>6</w:t>
      </w:r>
      <w:r w:rsidR="00EE6711" w:rsidRPr="00EE671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38DC" w:rsidRPr="00FE0E61" w:rsidRDefault="00FE0E61" w:rsidP="00FE0E61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6838DC" w:rsidRPr="00FE0E61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AF2D55" w:rsidRPr="00FE0E61">
        <w:rPr>
          <w:rFonts w:ascii="Times New Roman" w:hAnsi="Times New Roman" w:cs="Times New Roman"/>
          <w:sz w:val="24"/>
          <w:szCs w:val="24"/>
        </w:rPr>
        <w:t xml:space="preserve"> </w:t>
      </w:r>
      <w:r w:rsidR="00DE4DEC" w:rsidRPr="00FE0E61">
        <w:rPr>
          <w:rFonts w:ascii="Times New Roman" w:hAnsi="Times New Roman" w:cs="Times New Roman"/>
          <w:sz w:val="24"/>
          <w:szCs w:val="24"/>
        </w:rPr>
        <w:t>–</w:t>
      </w:r>
      <w:r w:rsidR="00D03CE5" w:rsidRPr="00FE0E61">
        <w:rPr>
          <w:rFonts w:ascii="Times New Roman" w:hAnsi="Times New Roman" w:cs="Times New Roman"/>
          <w:sz w:val="24"/>
          <w:szCs w:val="24"/>
        </w:rPr>
        <w:t xml:space="preserve"> </w:t>
      </w:r>
      <w:r w:rsidR="00802074" w:rsidRPr="00FE0E61">
        <w:rPr>
          <w:rFonts w:ascii="Times New Roman" w:hAnsi="Times New Roman" w:cs="Times New Roman"/>
          <w:sz w:val="24"/>
          <w:szCs w:val="24"/>
        </w:rPr>
        <w:t xml:space="preserve"> </w:t>
      </w:r>
      <w:r w:rsidR="006C0612">
        <w:rPr>
          <w:rFonts w:ascii="Times New Roman" w:hAnsi="Times New Roman" w:cs="Times New Roman"/>
          <w:sz w:val="24"/>
          <w:szCs w:val="24"/>
        </w:rPr>
        <w:t>12379,3</w:t>
      </w:r>
      <w:r w:rsidR="00581F05" w:rsidRPr="00FE0E61">
        <w:rPr>
          <w:rFonts w:ascii="Times New Roman" w:hAnsi="Times New Roman" w:cs="Times New Roman"/>
          <w:sz w:val="24"/>
          <w:szCs w:val="24"/>
        </w:rPr>
        <w:t xml:space="preserve"> </w:t>
      </w:r>
      <w:r w:rsidR="00C400CB" w:rsidRPr="00FE0E61">
        <w:rPr>
          <w:rFonts w:ascii="Times New Roman" w:hAnsi="Times New Roman" w:cs="Times New Roman"/>
          <w:sz w:val="24"/>
          <w:szCs w:val="24"/>
        </w:rPr>
        <w:t>тыс.</w:t>
      </w:r>
      <w:r w:rsidR="00DE4DEC" w:rsidRPr="00FE0E61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6838DC" w:rsidRDefault="006838DC" w:rsidP="006838D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расходам</w:t>
      </w:r>
      <w:r w:rsidR="00AF2D55">
        <w:rPr>
          <w:rFonts w:ascii="Times New Roman" w:hAnsi="Times New Roman" w:cs="Times New Roman"/>
          <w:sz w:val="24"/>
          <w:szCs w:val="24"/>
        </w:rPr>
        <w:t xml:space="preserve"> </w:t>
      </w:r>
      <w:r w:rsidR="00DE4DEC">
        <w:rPr>
          <w:rFonts w:ascii="Times New Roman" w:hAnsi="Times New Roman" w:cs="Times New Roman"/>
          <w:sz w:val="24"/>
          <w:szCs w:val="24"/>
        </w:rPr>
        <w:t>–</w:t>
      </w:r>
      <w:r w:rsidR="00802074">
        <w:rPr>
          <w:rFonts w:ascii="Times New Roman" w:hAnsi="Times New Roman" w:cs="Times New Roman"/>
          <w:sz w:val="24"/>
          <w:szCs w:val="24"/>
        </w:rPr>
        <w:t xml:space="preserve"> </w:t>
      </w:r>
      <w:r w:rsidR="006C0612">
        <w:rPr>
          <w:rFonts w:ascii="Times New Roman" w:hAnsi="Times New Roman" w:cs="Times New Roman"/>
          <w:sz w:val="24"/>
          <w:szCs w:val="24"/>
        </w:rPr>
        <w:t>8261,3</w:t>
      </w:r>
      <w:r w:rsidR="000A46B0">
        <w:rPr>
          <w:rFonts w:ascii="Times New Roman" w:hAnsi="Times New Roman" w:cs="Times New Roman"/>
          <w:sz w:val="24"/>
          <w:szCs w:val="24"/>
        </w:rPr>
        <w:t xml:space="preserve"> </w:t>
      </w:r>
      <w:r w:rsidR="00C400CB">
        <w:rPr>
          <w:rFonts w:ascii="Times New Roman" w:hAnsi="Times New Roman" w:cs="Times New Roman"/>
          <w:sz w:val="24"/>
          <w:szCs w:val="24"/>
        </w:rPr>
        <w:t xml:space="preserve">тыс. </w:t>
      </w:r>
      <w:r w:rsidR="00DE4DEC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F05B48" w:rsidRDefault="006838DC" w:rsidP="006838D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E0E61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0F">
        <w:rPr>
          <w:rFonts w:ascii="Times New Roman" w:hAnsi="Times New Roman" w:cs="Times New Roman"/>
          <w:sz w:val="24"/>
          <w:szCs w:val="24"/>
        </w:rPr>
        <w:t>-</w:t>
      </w:r>
      <w:r w:rsidR="006C0612">
        <w:rPr>
          <w:rFonts w:ascii="Times New Roman" w:hAnsi="Times New Roman" w:cs="Times New Roman"/>
          <w:sz w:val="24"/>
          <w:szCs w:val="24"/>
        </w:rPr>
        <w:t>4118,0</w:t>
      </w:r>
      <w:r w:rsidR="00590D65">
        <w:rPr>
          <w:rFonts w:ascii="Times New Roman" w:hAnsi="Times New Roman" w:cs="Times New Roman"/>
          <w:sz w:val="24"/>
          <w:szCs w:val="24"/>
        </w:rPr>
        <w:t xml:space="preserve"> </w:t>
      </w:r>
      <w:r w:rsidR="00C400CB">
        <w:rPr>
          <w:rFonts w:ascii="Times New Roman" w:hAnsi="Times New Roman" w:cs="Times New Roman"/>
          <w:sz w:val="24"/>
          <w:szCs w:val="24"/>
        </w:rPr>
        <w:t xml:space="preserve">тыс. </w:t>
      </w:r>
      <w:r w:rsidR="00F05B4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D7CCA" w:rsidRDefault="008D7CCA" w:rsidP="008D7CC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60591" w:rsidRPr="008D7CCA">
        <w:rPr>
          <w:rFonts w:ascii="Times New Roman" w:hAnsi="Times New Roman" w:cs="Times New Roman"/>
          <w:sz w:val="24"/>
          <w:szCs w:val="24"/>
        </w:rPr>
        <w:t xml:space="preserve">  </w:t>
      </w:r>
      <w:r w:rsidRPr="008D7CCA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7CCA" w:rsidRDefault="008D7CCA" w:rsidP="008D7CC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7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-П</w:t>
      </w:r>
      <w:r w:rsidRPr="008D7CCA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D7CCA">
        <w:rPr>
          <w:rFonts w:ascii="Times New Roman" w:hAnsi="Times New Roman" w:cs="Times New Roman"/>
          <w:sz w:val="24"/>
          <w:szCs w:val="24"/>
        </w:rPr>
        <w:t xml:space="preserve"> № 1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7CCA">
        <w:rPr>
          <w:rFonts w:ascii="Times New Roman" w:hAnsi="Times New Roman" w:cs="Times New Roman"/>
          <w:sz w:val="24"/>
          <w:szCs w:val="24"/>
        </w:rPr>
        <w:t>Поступления доходов в бюджет</w:t>
      </w:r>
      <w:r w:rsidR="007D5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B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B930B2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 w:rsidR="007D5E05">
        <w:rPr>
          <w:rFonts w:ascii="Times New Roman" w:hAnsi="Times New Roman" w:cs="Times New Roman"/>
          <w:sz w:val="24"/>
          <w:szCs w:val="24"/>
        </w:rPr>
        <w:t xml:space="preserve"> </w:t>
      </w:r>
      <w:r w:rsidR="00EE6711">
        <w:rPr>
          <w:rFonts w:ascii="Times New Roman" w:hAnsi="Times New Roman" w:cs="Times New Roman"/>
          <w:sz w:val="24"/>
          <w:szCs w:val="24"/>
        </w:rPr>
        <w:t>за</w:t>
      </w:r>
      <w:r w:rsidR="00EE6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11" w:rsidRPr="00EE6711">
        <w:rPr>
          <w:rFonts w:ascii="Times New Roman" w:hAnsi="Times New Roman" w:cs="Times New Roman"/>
          <w:sz w:val="24"/>
          <w:szCs w:val="24"/>
        </w:rPr>
        <w:t>1 квартал  202</w:t>
      </w:r>
      <w:r w:rsidR="006C0612">
        <w:rPr>
          <w:rFonts w:ascii="Times New Roman" w:hAnsi="Times New Roman" w:cs="Times New Roman"/>
          <w:sz w:val="24"/>
          <w:szCs w:val="24"/>
        </w:rPr>
        <w:t>6</w:t>
      </w:r>
      <w:r w:rsidR="00EE6711" w:rsidRPr="00EE671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7CCA">
        <w:rPr>
          <w:rFonts w:ascii="Times New Roman" w:hAnsi="Times New Roman" w:cs="Times New Roman"/>
          <w:sz w:val="24"/>
          <w:szCs w:val="24"/>
        </w:rPr>
        <w:t>;</w:t>
      </w:r>
    </w:p>
    <w:p w:rsidR="008D7CCA" w:rsidRPr="008D7CCA" w:rsidRDefault="008D7CCA" w:rsidP="008D7CC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D7CC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CC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7CCA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</w:t>
      </w:r>
      <w:r w:rsidR="006A1648">
        <w:rPr>
          <w:rFonts w:ascii="Times New Roman" w:hAnsi="Times New Roman" w:cs="Times New Roman"/>
          <w:sz w:val="24"/>
          <w:szCs w:val="24"/>
        </w:rPr>
        <w:t xml:space="preserve"> </w:t>
      </w:r>
      <w:r w:rsidR="006A1648" w:rsidRPr="006A1648">
        <w:rPr>
          <w:rFonts w:ascii="Times New Roman" w:hAnsi="Times New Roman" w:cs="Times New Roman"/>
          <w:sz w:val="24"/>
          <w:szCs w:val="24"/>
        </w:rPr>
        <w:t xml:space="preserve">бюджетной классификации расходов бюджета </w:t>
      </w:r>
      <w:r w:rsidRPr="008D7CCA">
        <w:rPr>
          <w:rFonts w:ascii="Times New Roman" w:hAnsi="Times New Roman" w:cs="Times New Roman"/>
          <w:sz w:val="24"/>
          <w:szCs w:val="24"/>
        </w:rPr>
        <w:t xml:space="preserve"> </w:t>
      </w:r>
      <w:r w:rsidR="0011663F">
        <w:rPr>
          <w:rFonts w:ascii="Times New Roman" w:hAnsi="Times New Roman" w:cs="Times New Roman"/>
          <w:sz w:val="24"/>
          <w:szCs w:val="24"/>
        </w:rPr>
        <w:t xml:space="preserve"> </w:t>
      </w:r>
      <w:r w:rsidR="009B509E" w:rsidRPr="009B5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B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B930B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26128" w:rsidRPr="00C26128">
        <w:rPr>
          <w:rFonts w:ascii="Times New Roman" w:hAnsi="Times New Roman" w:cs="Times New Roman"/>
          <w:sz w:val="24"/>
          <w:szCs w:val="24"/>
        </w:rPr>
        <w:t xml:space="preserve">за </w:t>
      </w:r>
      <w:r w:rsidR="00EE6711" w:rsidRPr="00EE6711">
        <w:rPr>
          <w:rFonts w:ascii="Times New Roman" w:hAnsi="Times New Roman" w:cs="Times New Roman"/>
          <w:sz w:val="24"/>
          <w:szCs w:val="24"/>
        </w:rPr>
        <w:t>1 квартал  202</w:t>
      </w:r>
      <w:r w:rsidR="006C0612">
        <w:rPr>
          <w:rFonts w:ascii="Times New Roman" w:hAnsi="Times New Roman" w:cs="Times New Roman"/>
          <w:sz w:val="24"/>
          <w:szCs w:val="24"/>
        </w:rPr>
        <w:t>6</w:t>
      </w:r>
      <w:r w:rsidR="00EE6711" w:rsidRPr="00EE671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7CCA">
        <w:rPr>
          <w:rFonts w:ascii="Times New Roman" w:hAnsi="Times New Roman" w:cs="Times New Roman"/>
          <w:sz w:val="24"/>
          <w:szCs w:val="24"/>
        </w:rPr>
        <w:t>;</w:t>
      </w:r>
    </w:p>
    <w:p w:rsidR="008D7CCA" w:rsidRPr="00AE409E" w:rsidRDefault="008D7CCA" w:rsidP="00AE409E">
      <w:pPr>
        <w:pStyle w:val="a7"/>
        <w:rPr>
          <w:rFonts w:ascii="Times New Roman" w:hAnsi="Times New Roman" w:cs="Times New Roman"/>
          <w:sz w:val="24"/>
          <w:szCs w:val="24"/>
        </w:rPr>
      </w:pPr>
      <w:r w:rsidRPr="00AE409E">
        <w:rPr>
          <w:rFonts w:ascii="Times New Roman" w:hAnsi="Times New Roman" w:cs="Times New Roman"/>
          <w:sz w:val="24"/>
          <w:szCs w:val="24"/>
        </w:rPr>
        <w:t xml:space="preserve">     -Приложение № 3 «Ведомственная структура расходов</w:t>
      </w:r>
      <w:r w:rsidR="009B509E" w:rsidRPr="00AE409E">
        <w:rPr>
          <w:rFonts w:ascii="Times New Roman" w:hAnsi="Times New Roman" w:cs="Times New Roman"/>
          <w:sz w:val="24"/>
          <w:szCs w:val="24"/>
        </w:rPr>
        <w:t xml:space="preserve"> </w:t>
      </w:r>
      <w:r w:rsidR="00AE409E" w:rsidRPr="00AE409E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B930B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B930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B509E" w:rsidRPr="00AE409E">
        <w:rPr>
          <w:rFonts w:ascii="Times New Roman" w:hAnsi="Times New Roman" w:cs="Times New Roman"/>
          <w:sz w:val="24"/>
          <w:szCs w:val="24"/>
        </w:rPr>
        <w:t xml:space="preserve"> </w:t>
      </w:r>
      <w:r w:rsidR="00D5036C">
        <w:rPr>
          <w:rFonts w:ascii="Times New Roman" w:hAnsi="Times New Roman" w:cs="Times New Roman"/>
          <w:sz w:val="24"/>
          <w:szCs w:val="24"/>
        </w:rPr>
        <w:t xml:space="preserve"> </w:t>
      </w:r>
      <w:r w:rsidR="00D9405D" w:rsidRPr="00D9405D">
        <w:rPr>
          <w:rFonts w:ascii="Times New Roman" w:hAnsi="Times New Roman" w:cs="Times New Roman"/>
          <w:sz w:val="24"/>
          <w:szCs w:val="24"/>
        </w:rPr>
        <w:t xml:space="preserve"> </w:t>
      </w:r>
      <w:r w:rsidR="00EE6711">
        <w:rPr>
          <w:rFonts w:ascii="Times New Roman" w:hAnsi="Times New Roman" w:cs="Times New Roman"/>
          <w:sz w:val="24"/>
          <w:szCs w:val="24"/>
        </w:rPr>
        <w:t>за</w:t>
      </w:r>
      <w:r w:rsidR="00EE6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11" w:rsidRPr="00EE6711">
        <w:rPr>
          <w:rFonts w:ascii="Times New Roman" w:hAnsi="Times New Roman" w:cs="Times New Roman"/>
          <w:sz w:val="24"/>
          <w:szCs w:val="24"/>
        </w:rPr>
        <w:t>1 квартал  202</w:t>
      </w:r>
      <w:r w:rsidR="006C6C11">
        <w:rPr>
          <w:rFonts w:ascii="Times New Roman" w:hAnsi="Times New Roman" w:cs="Times New Roman"/>
          <w:sz w:val="24"/>
          <w:szCs w:val="24"/>
        </w:rPr>
        <w:t>6</w:t>
      </w:r>
      <w:r w:rsidR="00EE6711" w:rsidRPr="00EE671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E409E">
        <w:rPr>
          <w:rFonts w:ascii="Times New Roman" w:hAnsi="Times New Roman" w:cs="Times New Roman"/>
          <w:sz w:val="24"/>
          <w:szCs w:val="24"/>
        </w:rPr>
        <w:t>».</w:t>
      </w:r>
    </w:p>
    <w:p w:rsidR="00D60591" w:rsidRDefault="008D7CCA" w:rsidP="00AE409E">
      <w:pPr>
        <w:pStyle w:val="a7"/>
        <w:rPr>
          <w:rFonts w:ascii="Times New Roman" w:hAnsi="Times New Roman" w:cs="Times New Roman"/>
          <w:sz w:val="24"/>
          <w:szCs w:val="24"/>
        </w:rPr>
      </w:pPr>
      <w:r w:rsidRPr="00AE409E">
        <w:rPr>
          <w:rFonts w:ascii="Times New Roman" w:hAnsi="Times New Roman" w:cs="Times New Roman"/>
          <w:sz w:val="24"/>
          <w:szCs w:val="24"/>
        </w:rPr>
        <w:t xml:space="preserve">     -</w:t>
      </w:r>
      <w:r w:rsidR="00D60591" w:rsidRPr="00AE409E">
        <w:rPr>
          <w:rFonts w:ascii="Times New Roman" w:hAnsi="Times New Roman" w:cs="Times New Roman"/>
          <w:sz w:val="24"/>
          <w:szCs w:val="24"/>
        </w:rPr>
        <w:t xml:space="preserve">Приложение № 4 «Показатели </w:t>
      </w:r>
      <w:proofErr w:type="gramStart"/>
      <w:r w:rsidR="00D60591" w:rsidRPr="00AE409E">
        <w:rPr>
          <w:rFonts w:ascii="Times New Roman" w:hAnsi="Times New Roman" w:cs="Times New Roman"/>
          <w:sz w:val="24"/>
          <w:szCs w:val="24"/>
        </w:rPr>
        <w:t>исполнения</w:t>
      </w:r>
      <w:r w:rsidR="00D5036C">
        <w:rPr>
          <w:rFonts w:ascii="Times New Roman" w:hAnsi="Times New Roman" w:cs="Times New Roman"/>
          <w:sz w:val="24"/>
          <w:szCs w:val="24"/>
        </w:rPr>
        <w:t xml:space="preserve"> </w:t>
      </w:r>
      <w:r w:rsidR="00D60591" w:rsidRPr="00AE409E">
        <w:rPr>
          <w:rFonts w:ascii="Times New Roman" w:hAnsi="Times New Roman" w:cs="Times New Roman"/>
          <w:sz w:val="24"/>
          <w:szCs w:val="24"/>
        </w:rPr>
        <w:t xml:space="preserve">источников внутреннего финансирования </w:t>
      </w:r>
      <w:r w:rsidRPr="00AE409E">
        <w:rPr>
          <w:rFonts w:ascii="Times New Roman" w:hAnsi="Times New Roman" w:cs="Times New Roman"/>
          <w:sz w:val="24"/>
          <w:szCs w:val="24"/>
        </w:rPr>
        <w:t xml:space="preserve">  </w:t>
      </w:r>
      <w:r w:rsidR="00D60591" w:rsidRPr="00AE409E">
        <w:rPr>
          <w:rFonts w:ascii="Times New Roman" w:hAnsi="Times New Roman" w:cs="Times New Roman"/>
          <w:sz w:val="24"/>
          <w:szCs w:val="24"/>
        </w:rPr>
        <w:t>дефицита</w:t>
      </w:r>
      <w:r w:rsidR="00014758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 w:rsidR="00D60591" w:rsidRPr="00AE4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B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B930B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E6711">
        <w:rPr>
          <w:rFonts w:ascii="Times New Roman" w:hAnsi="Times New Roman" w:cs="Times New Roman"/>
          <w:sz w:val="24"/>
          <w:szCs w:val="24"/>
        </w:rPr>
        <w:t>за</w:t>
      </w:r>
      <w:r w:rsidR="00EE6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11" w:rsidRPr="00EE6711">
        <w:rPr>
          <w:rFonts w:ascii="Times New Roman" w:hAnsi="Times New Roman" w:cs="Times New Roman"/>
          <w:sz w:val="24"/>
          <w:szCs w:val="24"/>
        </w:rPr>
        <w:t>1 квартал  202</w:t>
      </w:r>
      <w:r w:rsidR="006C0612">
        <w:rPr>
          <w:rFonts w:ascii="Times New Roman" w:hAnsi="Times New Roman" w:cs="Times New Roman"/>
          <w:sz w:val="24"/>
          <w:szCs w:val="24"/>
        </w:rPr>
        <w:t>6</w:t>
      </w:r>
      <w:r w:rsidR="00EE6711" w:rsidRPr="00EE6711">
        <w:rPr>
          <w:rFonts w:ascii="Times New Roman" w:hAnsi="Times New Roman" w:cs="Times New Roman"/>
          <w:sz w:val="24"/>
          <w:szCs w:val="24"/>
        </w:rPr>
        <w:t xml:space="preserve"> года</w:t>
      </w:r>
      <w:r w:rsidR="00EE6711" w:rsidRPr="00AE409E">
        <w:rPr>
          <w:rFonts w:ascii="Times New Roman" w:hAnsi="Times New Roman" w:cs="Times New Roman"/>
          <w:sz w:val="24"/>
          <w:szCs w:val="24"/>
        </w:rPr>
        <w:t xml:space="preserve"> </w:t>
      </w:r>
      <w:r w:rsidR="00D60591" w:rsidRPr="00AE409E">
        <w:rPr>
          <w:rFonts w:ascii="Times New Roman" w:hAnsi="Times New Roman" w:cs="Times New Roman"/>
          <w:sz w:val="24"/>
          <w:szCs w:val="24"/>
        </w:rPr>
        <w:t>по кодам классификации источников финансирования дефицита бюджета».</w:t>
      </w:r>
    </w:p>
    <w:p w:rsidR="00D5036C" w:rsidRPr="00AE409E" w:rsidRDefault="00D5036C" w:rsidP="00AE409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930B2" w:rsidRDefault="008D7CCA" w:rsidP="008D7CC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60591" w:rsidRPr="008D7CCA">
        <w:rPr>
          <w:rFonts w:ascii="Times New Roman" w:hAnsi="Times New Roman" w:cs="Times New Roman"/>
          <w:sz w:val="24"/>
          <w:szCs w:val="24"/>
        </w:rPr>
        <w:t xml:space="preserve"> Направить настоящее постановление в Совет депутатов </w:t>
      </w:r>
      <w:proofErr w:type="spellStart"/>
      <w:r w:rsidR="00B930B2">
        <w:rPr>
          <w:rFonts w:ascii="Times New Roman" w:hAnsi="Times New Roman" w:cs="Times New Roman"/>
          <w:sz w:val="24"/>
          <w:szCs w:val="24"/>
        </w:rPr>
        <w:t>Пус</w:t>
      </w:r>
      <w:r w:rsidR="00D5036C">
        <w:rPr>
          <w:rFonts w:ascii="Times New Roman" w:hAnsi="Times New Roman" w:cs="Times New Roman"/>
          <w:sz w:val="24"/>
          <w:szCs w:val="24"/>
        </w:rPr>
        <w:t>томержского</w:t>
      </w:r>
      <w:proofErr w:type="spellEnd"/>
      <w:r w:rsidR="00D5036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930B2">
        <w:rPr>
          <w:rFonts w:ascii="Times New Roman" w:hAnsi="Times New Roman" w:cs="Times New Roman"/>
          <w:sz w:val="24"/>
          <w:szCs w:val="24"/>
        </w:rPr>
        <w:t>.</w:t>
      </w:r>
    </w:p>
    <w:p w:rsidR="00E87088" w:rsidRPr="008D7CCA" w:rsidRDefault="008D7CCA" w:rsidP="008D7CC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E0E61">
        <w:rPr>
          <w:rFonts w:ascii="Times New Roman" w:hAnsi="Times New Roman" w:cs="Times New Roman"/>
          <w:sz w:val="24"/>
          <w:szCs w:val="24"/>
        </w:rPr>
        <w:t xml:space="preserve"> </w:t>
      </w:r>
      <w:r w:rsidR="00D60591" w:rsidRPr="008D7CCA">
        <w:rPr>
          <w:rFonts w:ascii="Times New Roman" w:hAnsi="Times New Roman" w:cs="Times New Roman"/>
          <w:sz w:val="24"/>
          <w:szCs w:val="24"/>
        </w:rPr>
        <w:t>Контроль за выполнением данного Постановления оставляю за собой</w:t>
      </w:r>
      <w:r w:rsidR="003C6370">
        <w:rPr>
          <w:rFonts w:ascii="Times New Roman" w:hAnsi="Times New Roman" w:cs="Times New Roman"/>
          <w:sz w:val="24"/>
          <w:szCs w:val="24"/>
        </w:rPr>
        <w:t>.</w:t>
      </w:r>
    </w:p>
    <w:p w:rsidR="00E87088" w:rsidRDefault="00E87088" w:rsidP="005E4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306" w:rsidRDefault="00B930B2" w:rsidP="00B93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0960">
        <w:rPr>
          <w:rFonts w:ascii="Times New Roman" w:hAnsi="Times New Roman" w:cs="Times New Roman"/>
          <w:sz w:val="24"/>
          <w:szCs w:val="24"/>
        </w:rPr>
        <w:t xml:space="preserve"> </w:t>
      </w:r>
      <w:r w:rsidR="00EE6711">
        <w:rPr>
          <w:rFonts w:ascii="Times New Roman" w:hAnsi="Times New Roman" w:cs="Times New Roman"/>
          <w:sz w:val="24"/>
          <w:szCs w:val="24"/>
        </w:rPr>
        <w:t>Глава</w:t>
      </w:r>
      <w:r w:rsidR="00A52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EE6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612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E67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EE6711">
        <w:rPr>
          <w:rFonts w:ascii="Times New Roman" w:hAnsi="Times New Roman" w:cs="Times New Roman"/>
          <w:sz w:val="24"/>
          <w:szCs w:val="24"/>
        </w:rPr>
        <w:t>Д.А.Бобрецов</w:t>
      </w:r>
      <w:proofErr w:type="spellEnd"/>
    </w:p>
    <w:p w:rsidR="00590D65" w:rsidRDefault="00590D65" w:rsidP="005E4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306" w:rsidRPr="00E87088" w:rsidRDefault="00027306" w:rsidP="005E4E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87088">
        <w:rPr>
          <w:rFonts w:ascii="Times New Roman" w:hAnsi="Times New Roman" w:cs="Times New Roman"/>
          <w:sz w:val="16"/>
          <w:szCs w:val="16"/>
        </w:rPr>
        <w:t xml:space="preserve">Исп. </w:t>
      </w:r>
      <w:r w:rsidR="00F663AF">
        <w:rPr>
          <w:rFonts w:ascii="Times New Roman" w:hAnsi="Times New Roman" w:cs="Times New Roman"/>
          <w:sz w:val="16"/>
          <w:szCs w:val="16"/>
        </w:rPr>
        <w:t>Петрова И.Г.</w:t>
      </w:r>
    </w:p>
    <w:p w:rsidR="00195127" w:rsidRPr="00195127" w:rsidRDefault="00027306" w:rsidP="00195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88">
        <w:rPr>
          <w:rFonts w:ascii="Times New Roman" w:hAnsi="Times New Roman" w:cs="Times New Roman"/>
          <w:sz w:val="16"/>
          <w:szCs w:val="16"/>
        </w:rPr>
        <w:t xml:space="preserve">тел. </w:t>
      </w:r>
      <w:r w:rsidR="006D76A6">
        <w:rPr>
          <w:rFonts w:ascii="Times New Roman" w:hAnsi="Times New Roman" w:cs="Times New Roman"/>
          <w:sz w:val="16"/>
          <w:szCs w:val="16"/>
        </w:rPr>
        <w:t>(81375)</w:t>
      </w:r>
      <w:r w:rsidRPr="00E87088">
        <w:rPr>
          <w:rFonts w:ascii="Times New Roman" w:hAnsi="Times New Roman" w:cs="Times New Roman"/>
          <w:sz w:val="16"/>
          <w:szCs w:val="16"/>
        </w:rPr>
        <w:t>64-294</w:t>
      </w:r>
    </w:p>
    <w:sectPr w:rsidR="00195127" w:rsidRPr="00195127" w:rsidSect="00590D65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82D"/>
    <w:multiLevelType w:val="hybridMultilevel"/>
    <w:tmpl w:val="9C862A6E"/>
    <w:lvl w:ilvl="0" w:tplc="0AACA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F3D7A"/>
    <w:multiLevelType w:val="hybridMultilevel"/>
    <w:tmpl w:val="77021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354C4"/>
    <w:multiLevelType w:val="hybridMultilevel"/>
    <w:tmpl w:val="77021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127"/>
    <w:rsid w:val="00000E18"/>
    <w:rsid w:val="00004329"/>
    <w:rsid w:val="0001172C"/>
    <w:rsid w:val="00014758"/>
    <w:rsid w:val="00021608"/>
    <w:rsid w:val="00027306"/>
    <w:rsid w:val="0003075F"/>
    <w:rsid w:val="00032BA6"/>
    <w:rsid w:val="000637C0"/>
    <w:rsid w:val="0009506D"/>
    <w:rsid w:val="000A4564"/>
    <w:rsid w:val="000A46B0"/>
    <w:rsid w:val="000E5BA6"/>
    <w:rsid w:val="000F19FD"/>
    <w:rsid w:val="001159E8"/>
    <w:rsid w:val="0011663F"/>
    <w:rsid w:val="00125755"/>
    <w:rsid w:val="00137BD3"/>
    <w:rsid w:val="00167E34"/>
    <w:rsid w:val="00195127"/>
    <w:rsid w:val="001A748F"/>
    <w:rsid w:val="001B6252"/>
    <w:rsid w:val="001D47A0"/>
    <w:rsid w:val="00207CF6"/>
    <w:rsid w:val="00241C10"/>
    <w:rsid w:val="00277F5D"/>
    <w:rsid w:val="002936AF"/>
    <w:rsid w:val="002A6FE3"/>
    <w:rsid w:val="002C17CF"/>
    <w:rsid w:val="002C37EE"/>
    <w:rsid w:val="002D5EB5"/>
    <w:rsid w:val="00324F57"/>
    <w:rsid w:val="00326EA5"/>
    <w:rsid w:val="003405E9"/>
    <w:rsid w:val="0037150B"/>
    <w:rsid w:val="00371CA6"/>
    <w:rsid w:val="0037485E"/>
    <w:rsid w:val="0038035F"/>
    <w:rsid w:val="003A3B15"/>
    <w:rsid w:val="003B44CE"/>
    <w:rsid w:val="003C6370"/>
    <w:rsid w:val="003E4892"/>
    <w:rsid w:val="003E6313"/>
    <w:rsid w:val="00451F41"/>
    <w:rsid w:val="004873A0"/>
    <w:rsid w:val="004926F0"/>
    <w:rsid w:val="00493B4E"/>
    <w:rsid w:val="004B1445"/>
    <w:rsid w:val="004E0DD6"/>
    <w:rsid w:val="00502020"/>
    <w:rsid w:val="00502623"/>
    <w:rsid w:val="00504447"/>
    <w:rsid w:val="005246B1"/>
    <w:rsid w:val="00580D92"/>
    <w:rsid w:val="00581F05"/>
    <w:rsid w:val="00583397"/>
    <w:rsid w:val="00590D65"/>
    <w:rsid w:val="005A033A"/>
    <w:rsid w:val="005A0847"/>
    <w:rsid w:val="005A3BD7"/>
    <w:rsid w:val="005C4952"/>
    <w:rsid w:val="005E4E14"/>
    <w:rsid w:val="005E650A"/>
    <w:rsid w:val="006041C3"/>
    <w:rsid w:val="0064070C"/>
    <w:rsid w:val="00643AB1"/>
    <w:rsid w:val="00647F7E"/>
    <w:rsid w:val="00657048"/>
    <w:rsid w:val="00674401"/>
    <w:rsid w:val="00680F3A"/>
    <w:rsid w:val="006838DC"/>
    <w:rsid w:val="00694454"/>
    <w:rsid w:val="006A1648"/>
    <w:rsid w:val="006C0612"/>
    <w:rsid w:val="006C6C11"/>
    <w:rsid w:val="006D326E"/>
    <w:rsid w:val="006D49D0"/>
    <w:rsid w:val="006D76A6"/>
    <w:rsid w:val="006E03F9"/>
    <w:rsid w:val="006F0D73"/>
    <w:rsid w:val="00705CA1"/>
    <w:rsid w:val="00707592"/>
    <w:rsid w:val="00711530"/>
    <w:rsid w:val="007626FC"/>
    <w:rsid w:val="00785247"/>
    <w:rsid w:val="00796F5D"/>
    <w:rsid w:val="007979E4"/>
    <w:rsid w:val="007A48CA"/>
    <w:rsid w:val="007B70D2"/>
    <w:rsid w:val="007D5E05"/>
    <w:rsid w:val="00802074"/>
    <w:rsid w:val="008066E5"/>
    <w:rsid w:val="008301F7"/>
    <w:rsid w:val="008402D3"/>
    <w:rsid w:val="008406B4"/>
    <w:rsid w:val="0087795D"/>
    <w:rsid w:val="0088680F"/>
    <w:rsid w:val="008B2674"/>
    <w:rsid w:val="008D36A2"/>
    <w:rsid w:val="008D7CCA"/>
    <w:rsid w:val="009155FB"/>
    <w:rsid w:val="009225AA"/>
    <w:rsid w:val="009249F3"/>
    <w:rsid w:val="00947A4B"/>
    <w:rsid w:val="009820E7"/>
    <w:rsid w:val="0099177F"/>
    <w:rsid w:val="009B509E"/>
    <w:rsid w:val="009B7354"/>
    <w:rsid w:val="009C5906"/>
    <w:rsid w:val="009D7F78"/>
    <w:rsid w:val="00A07278"/>
    <w:rsid w:val="00A26FEB"/>
    <w:rsid w:val="00A27E55"/>
    <w:rsid w:val="00A521F7"/>
    <w:rsid w:val="00A566D3"/>
    <w:rsid w:val="00A7676B"/>
    <w:rsid w:val="00AD2AF5"/>
    <w:rsid w:val="00AE409E"/>
    <w:rsid w:val="00AE7954"/>
    <w:rsid w:val="00AF29A2"/>
    <w:rsid w:val="00AF2D55"/>
    <w:rsid w:val="00B14580"/>
    <w:rsid w:val="00B21E14"/>
    <w:rsid w:val="00B306E5"/>
    <w:rsid w:val="00B9206F"/>
    <w:rsid w:val="00B930B2"/>
    <w:rsid w:val="00B931AD"/>
    <w:rsid w:val="00BA5D51"/>
    <w:rsid w:val="00BB4038"/>
    <w:rsid w:val="00BE75FA"/>
    <w:rsid w:val="00BF46A7"/>
    <w:rsid w:val="00BF699F"/>
    <w:rsid w:val="00C11E93"/>
    <w:rsid w:val="00C25EE6"/>
    <w:rsid w:val="00C26128"/>
    <w:rsid w:val="00C2685D"/>
    <w:rsid w:val="00C34D8E"/>
    <w:rsid w:val="00C400CB"/>
    <w:rsid w:val="00C46476"/>
    <w:rsid w:val="00C5003A"/>
    <w:rsid w:val="00C61908"/>
    <w:rsid w:val="00C76FB8"/>
    <w:rsid w:val="00C93D9D"/>
    <w:rsid w:val="00CB6A78"/>
    <w:rsid w:val="00D03CE5"/>
    <w:rsid w:val="00D10553"/>
    <w:rsid w:val="00D1135D"/>
    <w:rsid w:val="00D30E32"/>
    <w:rsid w:val="00D30E36"/>
    <w:rsid w:val="00D31807"/>
    <w:rsid w:val="00D34B2C"/>
    <w:rsid w:val="00D35021"/>
    <w:rsid w:val="00D42583"/>
    <w:rsid w:val="00D5036C"/>
    <w:rsid w:val="00D60591"/>
    <w:rsid w:val="00D8021C"/>
    <w:rsid w:val="00D90B25"/>
    <w:rsid w:val="00D9405D"/>
    <w:rsid w:val="00DA4D66"/>
    <w:rsid w:val="00DE2033"/>
    <w:rsid w:val="00DE4DEC"/>
    <w:rsid w:val="00DF53F8"/>
    <w:rsid w:val="00DF7ECC"/>
    <w:rsid w:val="00E214D2"/>
    <w:rsid w:val="00E40BA9"/>
    <w:rsid w:val="00E87088"/>
    <w:rsid w:val="00E90960"/>
    <w:rsid w:val="00EA26DD"/>
    <w:rsid w:val="00EC36BF"/>
    <w:rsid w:val="00EE3022"/>
    <w:rsid w:val="00EE6711"/>
    <w:rsid w:val="00EF6796"/>
    <w:rsid w:val="00F059D4"/>
    <w:rsid w:val="00F05B48"/>
    <w:rsid w:val="00F658B1"/>
    <w:rsid w:val="00F66140"/>
    <w:rsid w:val="00F663AF"/>
    <w:rsid w:val="00F91C33"/>
    <w:rsid w:val="00FE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14"/>
    <w:pPr>
      <w:ind w:left="720"/>
      <w:contextualSpacing/>
    </w:pPr>
  </w:style>
  <w:style w:type="table" w:styleId="a4">
    <w:name w:val="Table Grid"/>
    <w:basedOn w:val="a1"/>
    <w:uiPriority w:val="59"/>
    <w:rsid w:val="00A26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D6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40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139</cp:revision>
  <cp:lastPrinted>2023-10-26T06:46:00Z</cp:lastPrinted>
  <dcterms:created xsi:type="dcterms:W3CDTF">2011-03-25T06:07:00Z</dcterms:created>
  <dcterms:modified xsi:type="dcterms:W3CDTF">2026-04-14T07:36:00Z</dcterms:modified>
</cp:coreProperties>
</file>