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C77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p w:rsidR="00422C77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tbl>
      <w:tblPr>
        <w:tblStyle w:val="a5"/>
        <w:tblW w:w="950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25"/>
        <w:gridCol w:w="4675"/>
      </w:tblGrid>
      <w:tr w:rsidR="00422C77">
        <w:tc>
          <w:tcPr>
            <w:tcW w:w="4825" w:type="dxa"/>
            <w:shd w:val="clear" w:color="auto" w:fill="auto"/>
          </w:tcPr>
          <w:p w:rsidR="00422C77" w:rsidRDefault="00DC77F0" w:rsidP="006C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Зарегистрирован</w:t>
            </w:r>
          </w:p>
          <w:p w:rsidR="00422C77" w:rsidRDefault="001C3C65" w:rsidP="006C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Постановление</w:t>
            </w:r>
            <w:r w:rsidR="003B7903">
              <w:rPr>
                <w:color w:val="000000"/>
                <w:sz w:val="22"/>
                <w:szCs w:val="22"/>
              </w:rPr>
              <w:t>м</w:t>
            </w:r>
            <w:r w:rsidR="00DC77F0">
              <w:rPr>
                <w:color w:val="000000"/>
                <w:sz w:val="22"/>
                <w:szCs w:val="22"/>
              </w:rPr>
              <w:t xml:space="preserve"> о регистрации</w:t>
            </w:r>
          </w:p>
          <w:p w:rsidR="00422C77" w:rsidRDefault="00304623" w:rsidP="006C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366CDF">
              <w:rPr>
                <w:color w:val="000000"/>
                <w:sz w:val="22"/>
                <w:szCs w:val="22"/>
              </w:rPr>
              <w:t xml:space="preserve">№ </w:t>
            </w:r>
            <w:r w:rsidR="00004D34">
              <w:rPr>
                <w:color w:val="000000"/>
                <w:sz w:val="22"/>
                <w:szCs w:val="22"/>
              </w:rPr>
              <w:t>322</w:t>
            </w:r>
            <w:r w:rsidR="00DC77F0" w:rsidRPr="00366CDF">
              <w:rPr>
                <w:color w:val="000000"/>
                <w:sz w:val="22"/>
                <w:szCs w:val="22"/>
              </w:rPr>
              <w:t xml:space="preserve"> от </w:t>
            </w:r>
            <w:r w:rsidR="00DC77F0" w:rsidRPr="00366CDF">
              <w:rPr>
                <w:sz w:val="22"/>
                <w:szCs w:val="22"/>
              </w:rPr>
              <w:t>“</w:t>
            </w:r>
            <w:r w:rsidR="00366CDF" w:rsidRPr="00366CDF">
              <w:rPr>
                <w:sz w:val="22"/>
                <w:szCs w:val="22"/>
              </w:rPr>
              <w:t>11</w:t>
            </w:r>
            <w:r w:rsidR="00DC77F0" w:rsidRPr="00366CDF">
              <w:rPr>
                <w:sz w:val="22"/>
                <w:szCs w:val="22"/>
              </w:rPr>
              <w:t>”</w:t>
            </w:r>
            <w:r w:rsidR="00366CDF" w:rsidRPr="00366CDF">
              <w:rPr>
                <w:color w:val="000000"/>
                <w:sz w:val="22"/>
                <w:szCs w:val="22"/>
              </w:rPr>
              <w:t xml:space="preserve"> декабря</w:t>
            </w:r>
            <w:r w:rsidR="00DC77F0" w:rsidRPr="00366CDF">
              <w:rPr>
                <w:sz w:val="22"/>
                <w:szCs w:val="22"/>
              </w:rPr>
              <w:t xml:space="preserve"> 20</w:t>
            </w:r>
            <w:r w:rsidRPr="00366CDF">
              <w:rPr>
                <w:sz w:val="22"/>
                <w:szCs w:val="22"/>
              </w:rPr>
              <w:t>24</w:t>
            </w:r>
            <w:r w:rsidR="00366CDF" w:rsidRPr="00366CDF">
              <w:rPr>
                <w:sz w:val="22"/>
                <w:szCs w:val="22"/>
              </w:rPr>
              <w:t xml:space="preserve"> </w:t>
            </w:r>
            <w:r w:rsidR="00DC77F0" w:rsidRPr="00366CDF">
              <w:rPr>
                <w:color w:val="000000"/>
                <w:sz w:val="22"/>
                <w:szCs w:val="22"/>
              </w:rPr>
              <w:t>г.</w:t>
            </w:r>
          </w:p>
          <w:p w:rsidR="00422C77" w:rsidRDefault="00422C77" w:rsidP="006C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422C77" w:rsidRDefault="00DC77F0" w:rsidP="006C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Глава </w:t>
            </w:r>
            <w:r w:rsidR="003D5D4D">
              <w:rPr>
                <w:color w:val="000000"/>
                <w:sz w:val="22"/>
                <w:szCs w:val="22"/>
              </w:rPr>
              <w:t xml:space="preserve">администрации </w:t>
            </w:r>
            <w:r>
              <w:rPr>
                <w:sz w:val="22"/>
                <w:szCs w:val="22"/>
              </w:rPr>
              <w:t>П</w:t>
            </w:r>
            <w:r w:rsidR="00813702">
              <w:rPr>
                <w:sz w:val="22"/>
                <w:szCs w:val="22"/>
              </w:rPr>
              <w:t>устомержского сельского поселения</w:t>
            </w:r>
            <w:r w:rsidR="000A48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Кингисеппского муниципального района Ленинградской области</w:t>
            </w:r>
          </w:p>
          <w:p w:rsidR="00422C77" w:rsidRDefault="00422C77" w:rsidP="006C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422C77" w:rsidRDefault="00422C77" w:rsidP="006C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422C77" w:rsidRDefault="00DC77F0" w:rsidP="006C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</w:t>
            </w:r>
            <w:r w:rsidR="005619E1">
              <w:rPr>
                <w:color w:val="000000"/>
                <w:sz w:val="22"/>
                <w:szCs w:val="22"/>
              </w:rPr>
              <w:t>__</w:t>
            </w:r>
            <w:r w:rsidR="00643E05">
              <w:rPr>
                <w:color w:val="000000"/>
                <w:sz w:val="22"/>
                <w:szCs w:val="22"/>
              </w:rPr>
              <w:t>_____</w:t>
            </w:r>
            <w:r w:rsidR="005619E1">
              <w:rPr>
                <w:color w:val="000000"/>
                <w:sz w:val="22"/>
                <w:szCs w:val="22"/>
              </w:rPr>
              <w:t>_____/Бобрецов Д. А.</w:t>
            </w:r>
            <w:r>
              <w:rPr>
                <w:color w:val="000000"/>
                <w:sz w:val="22"/>
                <w:szCs w:val="22"/>
              </w:rPr>
              <w:t>/</w:t>
            </w:r>
          </w:p>
          <w:p w:rsidR="00422C77" w:rsidRDefault="00DC77F0" w:rsidP="006C5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  (подпись)                            (Ф.И.О.)</w:t>
            </w:r>
          </w:p>
          <w:p w:rsidR="00422C77" w:rsidRDefault="00422C7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5" w:type="dxa"/>
            <w:shd w:val="clear" w:color="auto" w:fill="auto"/>
          </w:tcPr>
          <w:p w:rsidR="00422C77" w:rsidRDefault="00DC77F0" w:rsidP="006C5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Утвержден</w:t>
            </w:r>
          </w:p>
          <w:p w:rsidR="00422C77" w:rsidRDefault="005619E1" w:rsidP="006C5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конференцией</w:t>
            </w:r>
            <w:r w:rsidR="00DC77F0">
              <w:rPr>
                <w:sz w:val="22"/>
                <w:szCs w:val="22"/>
              </w:rPr>
              <w:t xml:space="preserve"> граждан</w:t>
            </w:r>
          </w:p>
          <w:p w:rsidR="00422C77" w:rsidRDefault="00DC77F0" w:rsidP="006C5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учреждению территориального общественного самоуправления</w:t>
            </w:r>
          </w:p>
          <w:p w:rsidR="00422C77" w:rsidRDefault="005619E1" w:rsidP="006C5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04D34">
              <w:rPr>
                <w:color w:val="000000"/>
                <w:sz w:val="22"/>
                <w:szCs w:val="22"/>
              </w:rPr>
              <w:t>Усадьба Оболенского</w:t>
            </w:r>
            <w:r>
              <w:rPr>
                <w:sz w:val="22"/>
                <w:szCs w:val="22"/>
              </w:rPr>
              <w:t>»</w:t>
            </w:r>
          </w:p>
          <w:p w:rsidR="00422C77" w:rsidRDefault="00DC77F0" w:rsidP="006C5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Протокол № 1</w:t>
            </w:r>
          </w:p>
          <w:p w:rsidR="00F007F6" w:rsidRPr="00F007F6" w:rsidRDefault="0093582F" w:rsidP="006C5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sz w:val="22"/>
                <w:szCs w:val="22"/>
              </w:rPr>
            </w:pPr>
            <w:r w:rsidRPr="0093582F">
              <w:rPr>
                <w:sz w:val="22"/>
                <w:szCs w:val="22"/>
              </w:rPr>
              <w:t xml:space="preserve">от «10» марта 2023 </w:t>
            </w:r>
            <w:r w:rsidR="00F007F6" w:rsidRPr="0093582F">
              <w:rPr>
                <w:sz w:val="22"/>
                <w:szCs w:val="22"/>
              </w:rPr>
              <w:t>г.</w:t>
            </w:r>
          </w:p>
          <w:p w:rsidR="0093582F" w:rsidRDefault="0093582F" w:rsidP="006C500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</w:p>
          <w:p w:rsidR="00422C77" w:rsidRDefault="007F0C39" w:rsidP="006C500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7F0C39">
              <w:rPr>
                <w:color w:val="000000"/>
                <w:sz w:val="22"/>
                <w:szCs w:val="22"/>
              </w:rPr>
              <w:t>Новая редакц</w:t>
            </w:r>
            <w:r w:rsidR="007808B3">
              <w:rPr>
                <w:color w:val="000000"/>
                <w:sz w:val="22"/>
                <w:szCs w:val="22"/>
              </w:rPr>
              <w:t>ия У</w:t>
            </w:r>
            <w:r w:rsidR="001B5917">
              <w:rPr>
                <w:color w:val="000000"/>
                <w:sz w:val="22"/>
                <w:szCs w:val="22"/>
              </w:rPr>
              <w:t>става утверждена протоколом</w:t>
            </w:r>
            <w:r w:rsidR="000A4831">
              <w:rPr>
                <w:color w:val="000000"/>
                <w:sz w:val="22"/>
                <w:szCs w:val="22"/>
              </w:rPr>
              <w:t xml:space="preserve"> </w:t>
            </w:r>
            <w:r w:rsidR="00FF454A">
              <w:rPr>
                <w:color w:val="000000"/>
                <w:sz w:val="22"/>
                <w:szCs w:val="22"/>
              </w:rPr>
              <w:t>общего собрания учредителей</w:t>
            </w:r>
            <w:r w:rsidR="00A27E7A">
              <w:rPr>
                <w:color w:val="000000"/>
                <w:sz w:val="22"/>
                <w:szCs w:val="22"/>
              </w:rPr>
              <w:t xml:space="preserve"> </w:t>
            </w:r>
            <w:r w:rsidR="001B5917">
              <w:rPr>
                <w:color w:val="000000"/>
                <w:sz w:val="22"/>
                <w:szCs w:val="22"/>
              </w:rPr>
              <w:br/>
            </w:r>
            <w:r w:rsidR="00366CDF" w:rsidRPr="00366CDF">
              <w:rPr>
                <w:color w:val="000000"/>
                <w:sz w:val="22"/>
                <w:szCs w:val="22"/>
              </w:rPr>
              <w:t>от 05.12</w:t>
            </w:r>
            <w:r w:rsidRPr="00366CDF">
              <w:rPr>
                <w:color w:val="000000"/>
                <w:sz w:val="22"/>
                <w:szCs w:val="22"/>
              </w:rPr>
              <w:t>.2024</w:t>
            </w:r>
            <w:r w:rsidR="0056402A" w:rsidRPr="00366CDF">
              <w:rPr>
                <w:color w:val="000000"/>
                <w:sz w:val="22"/>
                <w:szCs w:val="22"/>
              </w:rPr>
              <w:t xml:space="preserve"> № </w:t>
            </w:r>
            <w:r w:rsidR="003D451F" w:rsidRPr="00366CDF">
              <w:rPr>
                <w:color w:val="000000"/>
                <w:sz w:val="22"/>
                <w:szCs w:val="22"/>
              </w:rPr>
              <w:t>1</w:t>
            </w:r>
            <w:r w:rsidRPr="00366CDF">
              <w:rPr>
                <w:color w:val="000000"/>
                <w:sz w:val="22"/>
                <w:szCs w:val="22"/>
              </w:rPr>
              <w:t>.</w:t>
            </w:r>
          </w:p>
          <w:p w:rsidR="00733110" w:rsidRPr="00F007F6" w:rsidRDefault="00733110" w:rsidP="007331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trike/>
                <w:color w:val="FF0000"/>
                <w:sz w:val="22"/>
                <w:szCs w:val="22"/>
              </w:rPr>
            </w:pPr>
          </w:p>
        </w:tc>
      </w:tr>
    </w:tbl>
    <w:p w:rsidR="00422C77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p w:rsidR="00422C77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p w:rsidR="00422C77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p w:rsidR="00422C77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p w:rsidR="00422C77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p w:rsidR="00422C77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70"/>
          <w:szCs w:val="70"/>
        </w:rPr>
      </w:pPr>
    </w:p>
    <w:p w:rsidR="00422C77" w:rsidRDefault="00DC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86"/>
          <w:szCs w:val="86"/>
        </w:rPr>
        <w:t xml:space="preserve">  Устав</w:t>
      </w:r>
    </w:p>
    <w:p w:rsidR="00422C77" w:rsidRPr="006C5009" w:rsidRDefault="00737E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40"/>
          <w:szCs w:val="40"/>
        </w:rPr>
      </w:pPr>
      <w:r w:rsidRPr="006C5009">
        <w:rPr>
          <w:b/>
          <w:color w:val="000000"/>
          <w:sz w:val="40"/>
          <w:szCs w:val="40"/>
        </w:rPr>
        <w:t>Местной общественной организации т</w:t>
      </w:r>
      <w:r w:rsidR="00EF3CCB">
        <w:rPr>
          <w:b/>
          <w:color w:val="000000"/>
          <w:sz w:val="40"/>
          <w:szCs w:val="40"/>
        </w:rPr>
        <w:t>ерриториальное общественное самоуправление</w:t>
      </w:r>
    </w:p>
    <w:p w:rsidR="00422C77" w:rsidRPr="006C5009" w:rsidRDefault="009217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44"/>
          <w:szCs w:val="44"/>
        </w:rPr>
      </w:pPr>
      <w:r w:rsidRPr="006C5009">
        <w:rPr>
          <w:b/>
          <w:color w:val="000000"/>
          <w:sz w:val="44"/>
          <w:szCs w:val="44"/>
        </w:rPr>
        <w:t>«</w:t>
      </w:r>
      <w:r w:rsidR="00004D34">
        <w:rPr>
          <w:b/>
          <w:color w:val="000000"/>
          <w:sz w:val="44"/>
          <w:szCs w:val="44"/>
        </w:rPr>
        <w:t>Усадьба Оболенского</w:t>
      </w:r>
      <w:r w:rsidRPr="006C5009">
        <w:rPr>
          <w:b/>
          <w:color w:val="000000"/>
          <w:sz w:val="44"/>
          <w:szCs w:val="44"/>
        </w:rPr>
        <w:t>»</w:t>
      </w:r>
    </w:p>
    <w:p w:rsidR="003B7903" w:rsidRPr="006C5009" w:rsidRDefault="003B79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44"/>
          <w:szCs w:val="44"/>
        </w:rPr>
      </w:pPr>
      <w:r w:rsidRPr="006C5009">
        <w:rPr>
          <w:color w:val="000000"/>
          <w:sz w:val="44"/>
          <w:szCs w:val="44"/>
        </w:rPr>
        <w:t>(новая редакция)</w:t>
      </w:r>
    </w:p>
    <w:p w:rsidR="00422C77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40"/>
          <w:szCs w:val="40"/>
        </w:rPr>
      </w:pPr>
    </w:p>
    <w:p w:rsidR="00422C77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40"/>
          <w:szCs w:val="40"/>
        </w:rPr>
      </w:pPr>
    </w:p>
    <w:p w:rsidR="00422C77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422C77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422C77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422C77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422C77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422C77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422C77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422C77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6C5009" w:rsidRDefault="006C5009" w:rsidP="006C5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Ленинградская область</w:t>
      </w:r>
    </w:p>
    <w:p w:rsidR="006C5009" w:rsidRDefault="006C5009" w:rsidP="006C5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Кингисеппский район</w:t>
      </w:r>
    </w:p>
    <w:p w:rsidR="006C5009" w:rsidRPr="00D21CD9" w:rsidRDefault="00004D34" w:rsidP="006C5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д. Большая Пустомержа</w:t>
      </w:r>
    </w:p>
    <w:p w:rsidR="00422C77" w:rsidRDefault="005619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202</w:t>
      </w:r>
      <w:r w:rsidR="00BA52C2">
        <w:rPr>
          <w:color w:val="000000"/>
          <w:sz w:val="24"/>
          <w:szCs w:val="24"/>
        </w:rPr>
        <w:t>4</w:t>
      </w:r>
      <w:r w:rsidR="00DC77F0">
        <w:rPr>
          <w:color w:val="000000"/>
          <w:sz w:val="24"/>
          <w:szCs w:val="24"/>
        </w:rPr>
        <w:t xml:space="preserve"> год</w:t>
      </w:r>
    </w:p>
    <w:p w:rsidR="00422C77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422C77" w:rsidRPr="00D21CD9" w:rsidRDefault="00DC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 w:rsidRPr="00D21CD9">
        <w:rPr>
          <w:b/>
          <w:color w:val="000000"/>
          <w:sz w:val="24"/>
          <w:szCs w:val="24"/>
        </w:rPr>
        <w:lastRenderedPageBreak/>
        <w:t>1. Общие положения</w:t>
      </w:r>
    </w:p>
    <w:p w:rsidR="00422C77" w:rsidRPr="00D21CD9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422C77" w:rsidRPr="00D21CD9" w:rsidRDefault="00737E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t>1.1. Местная общественная организация т</w:t>
      </w:r>
      <w:r w:rsidR="00DC77F0" w:rsidRPr="00D21CD9">
        <w:rPr>
          <w:color w:val="000000"/>
          <w:sz w:val="24"/>
          <w:szCs w:val="24"/>
        </w:rPr>
        <w:t xml:space="preserve">ерриториальное общественное самоуправление </w:t>
      </w:r>
      <w:r w:rsidR="00004D34">
        <w:rPr>
          <w:sz w:val="24"/>
          <w:szCs w:val="24"/>
        </w:rPr>
        <w:t>«Усадьба Оболенского</w:t>
      </w:r>
      <w:r w:rsidR="005619E1" w:rsidRPr="00D21CD9">
        <w:rPr>
          <w:sz w:val="24"/>
          <w:szCs w:val="24"/>
        </w:rPr>
        <w:t>»</w:t>
      </w:r>
      <w:r w:rsidR="00354417">
        <w:rPr>
          <w:sz w:val="24"/>
          <w:szCs w:val="24"/>
        </w:rPr>
        <w:t xml:space="preserve"> </w:t>
      </w:r>
      <w:r w:rsidR="00DC77F0" w:rsidRPr="00D21CD9">
        <w:rPr>
          <w:color w:val="000000"/>
          <w:sz w:val="24"/>
          <w:szCs w:val="24"/>
        </w:rPr>
        <w:t>(далее – ТОС) является некоммерческой организацией, объединяющей граждан по месту их жительства на территории П</w:t>
      </w:r>
      <w:r w:rsidRPr="00D21CD9">
        <w:rPr>
          <w:color w:val="000000"/>
          <w:sz w:val="24"/>
          <w:szCs w:val="24"/>
        </w:rPr>
        <w:t>устомержского сельского поселения</w:t>
      </w:r>
      <w:r w:rsidR="00354417">
        <w:rPr>
          <w:color w:val="000000"/>
          <w:sz w:val="24"/>
          <w:szCs w:val="24"/>
        </w:rPr>
        <w:t xml:space="preserve"> </w:t>
      </w:r>
      <w:r w:rsidR="00DC77F0" w:rsidRPr="00D21CD9">
        <w:rPr>
          <w:color w:val="000000"/>
          <w:sz w:val="24"/>
          <w:szCs w:val="24"/>
        </w:rPr>
        <w:t>Кингисеппского муниципального района Ленинградской области</w:t>
      </w:r>
      <w:r w:rsidR="00354417">
        <w:rPr>
          <w:color w:val="000000"/>
          <w:sz w:val="24"/>
          <w:szCs w:val="24"/>
        </w:rPr>
        <w:t xml:space="preserve"> </w:t>
      </w:r>
      <w:r w:rsidR="00DC77F0" w:rsidRPr="00D21CD9">
        <w:rPr>
          <w:color w:val="000000"/>
          <w:sz w:val="24"/>
          <w:szCs w:val="24"/>
        </w:rPr>
        <w:t>для самостоятельного и под свою ответственность осуществления собственных инициатив по вопросам местного значения.</w:t>
      </w:r>
    </w:p>
    <w:p w:rsidR="00422C77" w:rsidRPr="00D21CD9" w:rsidRDefault="00DC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>Полное наимен</w:t>
      </w:r>
      <w:r w:rsidR="00737E90" w:rsidRPr="00D21CD9">
        <w:rPr>
          <w:sz w:val="24"/>
          <w:szCs w:val="24"/>
        </w:rPr>
        <w:t xml:space="preserve">ование ТОС на русском языке -  </w:t>
      </w:r>
      <w:r w:rsidR="00733110" w:rsidRPr="00D21CD9">
        <w:rPr>
          <w:sz w:val="24"/>
          <w:szCs w:val="24"/>
        </w:rPr>
        <w:t>М</w:t>
      </w:r>
      <w:r w:rsidR="00737E90" w:rsidRPr="00D21CD9">
        <w:rPr>
          <w:sz w:val="24"/>
          <w:szCs w:val="24"/>
        </w:rPr>
        <w:t>естная общественная организация т</w:t>
      </w:r>
      <w:r w:rsidRPr="00D21CD9">
        <w:rPr>
          <w:sz w:val="24"/>
          <w:szCs w:val="24"/>
        </w:rPr>
        <w:t xml:space="preserve">ерриториальное общественное самоуправление </w:t>
      </w:r>
      <w:r w:rsidR="00004D34">
        <w:rPr>
          <w:sz w:val="24"/>
          <w:szCs w:val="24"/>
        </w:rPr>
        <w:t>«Усадьба Оболенского</w:t>
      </w:r>
      <w:r w:rsidR="005619E1" w:rsidRPr="00D21CD9">
        <w:rPr>
          <w:sz w:val="24"/>
          <w:szCs w:val="24"/>
        </w:rPr>
        <w:t>»</w:t>
      </w:r>
      <w:r w:rsidRPr="00D21CD9">
        <w:rPr>
          <w:sz w:val="24"/>
          <w:szCs w:val="24"/>
        </w:rPr>
        <w:t xml:space="preserve">, </w:t>
      </w:r>
    </w:p>
    <w:p w:rsidR="00422C77" w:rsidRPr="00D21CD9" w:rsidRDefault="00DC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 xml:space="preserve">Сокращенное наименование ТОС на русском языке – </w:t>
      </w:r>
      <w:r w:rsidR="00737E90" w:rsidRPr="00D21CD9">
        <w:rPr>
          <w:sz w:val="24"/>
          <w:szCs w:val="24"/>
        </w:rPr>
        <w:t xml:space="preserve">МОО </w:t>
      </w:r>
      <w:r w:rsidRPr="00D21CD9">
        <w:rPr>
          <w:sz w:val="24"/>
          <w:szCs w:val="24"/>
        </w:rPr>
        <w:t xml:space="preserve">ТОС </w:t>
      </w:r>
      <w:r w:rsidR="00004D34">
        <w:rPr>
          <w:sz w:val="24"/>
          <w:szCs w:val="24"/>
        </w:rPr>
        <w:t>«Усадьба Оболенского</w:t>
      </w:r>
      <w:r w:rsidR="005619E1" w:rsidRPr="00D21CD9">
        <w:rPr>
          <w:sz w:val="24"/>
          <w:szCs w:val="24"/>
        </w:rPr>
        <w:t>»</w:t>
      </w:r>
      <w:r w:rsidRPr="00D21CD9">
        <w:rPr>
          <w:sz w:val="24"/>
          <w:szCs w:val="24"/>
        </w:rPr>
        <w:t>.</w:t>
      </w:r>
    </w:p>
    <w:p w:rsidR="00422C77" w:rsidRPr="00D21CD9" w:rsidRDefault="00DC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t xml:space="preserve">1.2. ТОС </w:t>
      </w:r>
      <w:r w:rsidR="00E84CDC" w:rsidRPr="0074159C">
        <w:rPr>
          <w:sz w:val="24"/>
          <w:szCs w:val="24"/>
        </w:rPr>
        <w:t>приобретает права юридического лица с момента е</w:t>
      </w:r>
      <w:r w:rsidR="00E84CDC">
        <w:rPr>
          <w:sz w:val="24"/>
          <w:szCs w:val="24"/>
        </w:rPr>
        <w:t>го</w:t>
      </w:r>
      <w:r w:rsidR="00E84CDC" w:rsidRPr="0074159C">
        <w:rPr>
          <w:sz w:val="24"/>
          <w:szCs w:val="24"/>
        </w:rPr>
        <w:t xml:space="preserve"> государственной регистрации в установленном законом порядке.</w:t>
      </w:r>
      <w:r w:rsidR="00354417">
        <w:rPr>
          <w:sz w:val="24"/>
          <w:szCs w:val="24"/>
        </w:rPr>
        <w:t xml:space="preserve"> </w:t>
      </w:r>
      <w:r w:rsidRPr="00D21CD9">
        <w:rPr>
          <w:color w:val="000000"/>
          <w:sz w:val="24"/>
          <w:szCs w:val="24"/>
        </w:rPr>
        <w:t xml:space="preserve">ТОС может от своего имени совершать любые сделки, не противоречащие законодательству Российской Федерации и настоящему </w:t>
      </w:r>
      <w:r w:rsidRPr="00D21CD9">
        <w:rPr>
          <w:sz w:val="24"/>
          <w:szCs w:val="24"/>
        </w:rPr>
        <w:t>У</w:t>
      </w:r>
      <w:r w:rsidRPr="00D21CD9">
        <w:rPr>
          <w:color w:val="000000"/>
          <w:sz w:val="24"/>
          <w:szCs w:val="24"/>
        </w:rPr>
        <w:t>ставу, приобретать имущественные и неимущественные права, быть истцом и ответчиком в суде. ТОС имеет самостоятельный баланс, расчетные и иные счета в банках, печать со своим наименованием.</w:t>
      </w:r>
    </w:p>
    <w:p w:rsidR="00422C77" w:rsidRPr="00D21CD9" w:rsidRDefault="00DC77F0" w:rsidP="008B56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t xml:space="preserve">1.3. </w:t>
      </w:r>
      <w:r w:rsidR="00CB385A" w:rsidRPr="00756C37">
        <w:rPr>
          <w:rStyle w:val="FontStyle17"/>
          <w:sz w:val="24"/>
          <w:szCs w:val="24"/>
        </w:rPr>
        <w:t xml:space="preserve">Правовое положение </w:t>
      </w:r>
      <w:r w:rsidR="00CB385A">
        <w:rPr>
          <w:rStyle w:val="FontStyle17"/>
          <w:sz w:val="24"/>
          <w:szCs w:val="24"/>
        </w:rPr>
        <w:t>ТОС</w:t>
      </w:r>
      <w:r w:rsidR="00CB385A" w:rsidRPr="00756C37">
        <w:rPr>
          <w:rStyle w:val="FontStyle17"/>
          <w:sz w:val="24"/>
          <w:szCs w:val="24"/>
        </w:rPr>
        <w:t xml:space="preserve">, права и обязанности </w:t>
      </w:r>
      <w:r w:rsidR="00CB385A">
        <w:rPr>
          <w:rStyle w:val="FontStyle17"/>
          <w:sz w:val="24"/>
          <w:szCs w:val="24"/>
        </w:rPr>
        <w:t>его</w:t>
      </w:r>
      <w:r w:rsidR="00354417">
        <w:rPr>
          <w:rStyle w:val="FontStyle17"/>
          <w:sz w:val="24"/>
          <w:szCs w:val="24"/>
        </w:rPr>
        <w:t xml:space="preserve"> </w:t>
      </w:r>
      <w:r w:rsidR="00CB385A">
        <w:rPr>
          <w:rStyle w:val="FontStyle17"/>
          <w:sz w:val="24"/>
          <w:szCs w:val="24"/>
        </w:rPr>
        <w:t xml:space="preserve">руководителей </w:t>
      </w:r>
      <w:r w:rsidR="00CB385A" w:rsidRPr="00756C37">
        <w:rPr>
          <w:rStyle w:val="FontStyle17"/>
          <w:sz w:val="24"/>
          <w:szCs w:val="24"/>
        </w:rPr>
        <w:t xml:space="preserve"> определяются настоящим Уставом, а в части, не урегулированной им, Конституцией Российской Федерации, Гражданским кодексом Российской Федерации, федеральным законом «Об общественных объединениях», федеральным законом «</w:t>
      </w:r>
      <w:r w:rsidR="00CB385A">
        <w:rPr>
          <w:rStyle w:val="FontStyle17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CB385A" w:rsidRPr="00756C37">
        <w:rPr>
          <w:rStyle w:val="FontStyle17"/>
          <w:sz w:val="24"/>
          <w:szCs w:val="24"/>
        </w:rPr>
        <w:t xml:space="preserve">», </w:t>
      </w:r>
      <w:r w:rsidR="008B5676" w:rsidRPr="00D21CD9">
        <w:rPr>
          <w:color w:val="000000"/>
          <w:sz w:val="24"/>
          <w:szCs w:val="24"/>
        </w:rPr>
        <w:t>Устав</w:t>
      </w:r>
      <w:r w:rsidR="008B5676">
        <w:rPr>
          <w:color w:val="000000"/>
          <w:sz w:val="24"/>
          <w:szCs w:val="24"/>
        </w:rPr>
        <w:t>ом</w:t>
      </w:r>
      <w:r w:rsidR="008B5676" w:rsidRPr="00D21CD9">
        <w:rPr>
          <w:color w:val="000000"/>
          <w:sz w:val="24"/>
          <w:szCs w:val="24"/>
        </w:rPr>
        <w:t xml:space="preserve"> Пустомержского сельского поселения</w:t>
      </w:r>
      <w:r w:rsidR="00354417">
        <w:rPr>
          <w:color w:val="000000"/>
          <w:sz w:val="24"/>
          <w:szCs w:val="24"/>
        </w:rPr>
        <w:t xml:space="preserve"> </w:t>
      </w:r>
      <w:r w:rsidR="008B5676" w:rsidRPr="00D21CD9">
        <w:rPr>
          <w:color w:val="000000"/>
          <w:sz w:val="24"/>
          <w:szCs w:val="24"/>
        </w:rPr>
        <w:t>Кингисеппского муниципального района Ленинградской области,</w:t>
      </w:r>
      <w:r w:rsidR="00354417">
        <w:rPr>
          <w:color w:val="000000"/>
          <w:sz w:val="24"/>
          <w:szCs w:val="24"/>
        </w:rPr>
        <w:t xml:space="preserve"> </w:t>
      </w:r>
      <w:r w:rsidR="008B5676" w:rsidRPr="00D21CD9">
        <w:rPr>
          <w:color w:val="000000"/>
          <w:sz w:val="24"/>
          <w:szCs w:val="24"/>
        </w:rPr>
        <w:t>Положение</w:t>
      </w:r>
      <w:r w:rsidR="008B5676">
        <w:rPr>
          <w:color w:val="000000"/>
          <w:sz w:val="24"/>
          <w:szCs w:val="24"/>
        </w:rPr>
        <w:t>м</w:t>
      </w:r>
      <w:r w:rsidR="008B5676" w:rsidRPr="00D21CD9">
        <w:rPr>
          <w:color w:val="000000"/>
          <w:sz w:val="24"/>
          <w:szCs w:val="24"/>
        </w:rPr>
        <w:t xml:space="preserve"> об организации и осуществлении территориального общественного самоуправления в </w:t>
      </w:r>
      <w:r w:rsidR="008B5676" w:rsidRPr="00D21CD9">
        <w:rPr>
          <w:sz w:val="24"/>
          <w:szCs w:val="24"/>
        </w:rPr>
        <w:t>Пустомержском сельском поселении</w:t>
      </w:r>
      <w:r w:rsidR="00354417">
        <w:rPr>
          <w:sz w:val="24"/>
          <w:szCs w:val="24"/>
        </w:rPr>
        <w:t xml:space="preserve"> </w:t>
      </w:r>
      <w:r w:rsidR="008B5676" w:rsidRPr="00D21CD9">
        <w:rPr>
          <w:sz w:val="24"/>
          <w:szCs w:val="24"/>
        </w:rPr>
        <w:t>Кингисеппского муниципального района Ленинградской области</w:t>
      </w:r>
      <w:r w:rsidR="008B5676">
        <w:rPr>
          <w:sz w:val="24"/>
          <w:szCs w:val="24"/>
        </w:rPr>
        <w:t xml:space="preserve">, </w:t>
      </w:r>
      <w:r w:rsidR="00CB385A" w:rsidRPr="00756C37">
        <w:rPr>
          <w:rStyle w:val="FontStyle17"/>
          <w:sz w:val="24"/>
          <w:szCs w:val="24"/>
        </w:rPr>
        <w:t>иными нормативно-правовыми актами Российской Федерации</w:t>
      </w:r>
      <w:r w:rsidR="008B5676">
        <w:rPr>
          <w:rStyle w:val="FontStyle17"/>
          <w:sz w:val="24"/>
          <w:szCs w:val="24"/>
        </w:rPr>
        <w:t xml:space="preserve"> и органов местного самоуправления</w:t>
      </w:r>
      <w:r w:rsidR="00CB385A" w:rsidRPr="00756C37">
        <w:rPr>
          <w:rStyle w:val="FontStyle17"/>
          <w:sz w:val="24"/>
          <w:szCs w:val="24"/>
        </w:rPr>
        <w:t>.</w:t>
      </w:r>
    </w:p>
    <w:p w:rsidR="00422C77" w:rsidRPr="00D21CD9" w:rsidRDefault="00DC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color w:val="000000"/>
          <w:sz w:val="24"/>
          <w:szCs w:val="24"/>
        </w:rPr>
        <w:t>1.4. Местонахождение</w:t>
      </w:r>
      <w:r w:rsidR="00354417">
        <w:rPr>
          <w:color w:val="000000"/>
          <w:sz w:val="24"/>
          <w:szCs w:val="24"/>
        </w:rPr>
        <w:t xml:space="preserve"> </w:t>
      </w:r>
      <w:r w:rsidRPr="00D21CD9">
        <w:rPr>
          <w:color w:val="000000"/>
          <w:sz w:val="24"/>
          <w:szCs w:val="24"/>
        </w:rPr>
        <w:t>ТОС:</w:t>
      </w:r>
      <w:r w:rsidRPr="00D21CD9">
        <w:rPr>
          <w:sz w:val="24"/>
          <w:szCs w:val="24"/>
        </w:rPr>
        <w:t xml:space="preserve"> Ленинградская область, Кингисеппс</w:t>
      </w:r>
      <w:r w:rsidR="003E3165">
        <w:rPr>
          <w:sz w:val="24"/>
          <w:szCs w:val="24"/>
        </w:rPr>
        <w:t xml:space="preserve">кий район, </w:t>
      </w:r>
      <w:r w:rsidR="00354417">
        <w:rPr>
          <w:sz w:val="24"/>
          <w:szCs w:val="24"/>
        </w:rPr>
        <w:t xml:space="preserve">Пустомержское с.п., </w:t>
      </w:r>
      <w:r w:rsidR="00004D34">
        <w:rPr>
          <w:sz w:val="24"/>
          <w:szCs w:val="24"/>
        </w:rPr>
        <w:t>д. Большая Пустомержа</w:t>
      </w:r>
      <w:r w:rsidRPr="00D21CD9">
        <w:rPr>
          <w:sz w:val="24"/>
          <w:szCs w:val="24"/>
        </w:rPr>
        <w:t>.</w:t>
      </w:r>
    </w:p>
    <w:p w:rsidR="00737E90" w:rsidRPr="00D21CD9" w:rsidRDefault="00737E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 xml:space="preserve">1.5. Организационно-правовая форма ТОС – </w:t>
      </w:r>
      <w:r w:rsidR="00B21CFF">
        <w:rPr>
          <w:sz w:val="24"/>
          <w:szCs w:val="24"/>
        </w:rPr>
        <w:t xml:space="preserve">местная </w:t>
      </w:r>
      <w:r w:rsidRPr="00D21CD9">
        <w:rPr>
          <w:sz w:val="24"/>
          <w:szCs w:val="24"/>
        </w:rPr>
        <w:t>общественная организация.</w:t>
      </w:r>
    </w:p>
    <w:p w:rsidR="00737E90" w:rsidRPr="00D21CD9" w:rsidRDefault="00737E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</w:p>
    <w:p w:rsidR="00422C77" w:rsidRPr="00D21CD9" w:rsidRDefault="00DC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 w:rsidRPr="00D21CD9">
        <w:rPr>
          <w:b/>
          <w:color w:val="000000"/>
          <w:sz w:val="24"/>
          <w:szCs w:val="24"/>
        </w:rPr>
        <w:t>2. Границы территории</w:t>
      </w:r>
    </w:p>
    <w:p w:rsidR="00422C77" w:rsidRPr="00D21CD9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422C77" w:rsidRPr="00D21CD9" w:rsidRDefault="00DC77F0" w:rsidP="009D30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 xml:space="preserve">2.1. </w:t>
      </w:r>
      <w:r w:rsidRPr="00D21CD9">
        <w:rPr>
          <w:color w:val="000000"/>
          <w:sz w:val="24"/>
          <w:szCs w:val="24"/>
        </w:rPr>
        <w:t>ТОС осуществляет свою деятельность в пределах следующей территории</w:t>
      </w:r>
      <w:r w:rsidRPr="00D21CD9">
        <w:rPr>
          <w:sz w:val="24"/>
          <w:szCs w:val="24"/>
        </w:rPr>
        <w:t>, входящей в состав террито</w:t>
      </w:r>
      <w:r w:rsidR="00737E90" w:rsidRPr="00D21CD9">
        <w:rPr>
          <w:sz w:val="24"/>
          <w:szCs w:val="24"/>
        </w:rPr>
        <w:t xml:space="preserve">рии </w:t>
      </w:r>
      <w:r w:rsidRPr="00D21CD9">
        <w:rPr>
          <w:sz w:val="24"/>
          <w:szCs w:val="24"/>
        </w:rPr>
        <w:t>П</w:t>
      </w:r>
      <w:r w:rsidR="00737E90" w:rsidRPr="00D21CD9">
        <w:rPr>
          <w:sz w:val="24"/>
          <w:szCs w:val="24"/>
        </w:rPr>
        <w:t>устомержского сельского поселения</w:t>
      </w:r>
      <w:r w:rsidR="00354417">
        <w:rPr>
          <w:sz w:val="24"/>
          <w:szCs w:val="24"/>
        </w:rPr>
        <w:t xml:space="preserve"> </w:t>
      </w:r>
      <w:r w:rsidRPr="00D21CD9">
        <w:rPr>
          <w:sz w:val="24"/>
          <w:szCs w:val="24"/>
        </w:rPr>
        <w:t xml:space="preserve">Кингисеппского муниципального района Ленинградской области, а именно: </w:t>
      </w:r>
      <w:r w:rsidR="005619E1" w:rsidRPr="00D21CD9">
        <w:rPr>
          <w:sz w:val="24"/>
          <w:szCs w:val="24"/>
        </w:rPr>
        <w:t>населенн</w:t>
      </w:r>
      <w:r w:rsidR="00004D34">
        <w:rPr>
          <w:sz w:val="24"/>
          <w:szCs w:val="24"/>
        </w:rPr>
        <w:t>ый пункт – д. Большая Пустомержа</w:t>
      </w:r>
      <w:r w:rsidRPr="00D21CD9">
        <w:rPr>
          <w:sz w:val="24"/>
          <w:szCs w:val="24"/>
        </w:rPr>
        <w:t>.</w:t>
      </w:r>
    </w:p>
    <w:p w:rsidR="00422C77" w:rsidRPr="00D21CD9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</w:p>
    <w:p w:rsidR="00422C77" w:rsidRPr="00D21CD9" w:rsidRDefault="00DC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 w:rsidRPr="00D21CD9">
        <w:rPr>
          <w:b/>
          <w:color w:val="000000"/>
          <w:sz w:val="24"/>
          <w:szCs w:val="24"/>
        </w:rPr>
        <w:t xml:space="preserve">3. Цели, задачи, формы и основные направления деятельности </w:t>
      </w:r>
      <w:r w:rsidRPr="00D21CD9">
        <w:rPr>
          <w:b/>
          <w:sz w:val="24"/>
          <w:szCs w:val="24"/>
        </w:rPr>
        <w:t>ТОС</w:t>
      </w:r>
    </w:p>
    <w:p w:rsidR="00422C77" w:rsidRPr="00D21CD9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422C77" w:rsidRPr="00D21CD9" w:rsidRDefault="00DC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t>3.1.</w:t>
      </w:r>
      <w:r w:rsidR="003F4C78" w:rsidRPr="00D21CD9">
        <w:rPr>
          <w:sz w:val="24"/>
          <w:szCs w:val="24"/>
        </w:rPr>
        <w:t xml:space="preserve"> Ц</w:t>
      </w:r>
      <w:r w:rsidRPr="00D21CD9">
        <w:rPr>
          <w:sz w:val="24"/>
          <w:szCs w:val="24"/>
        </w:rPr>
        <w:t xml:space="preserve">елью ТОС является самоорганизация граждан по </w:t>
      </w:r>
      <w:bookmarkStart w:id="0" w:name="_GoBack"/>
      <w:bookmarkEnd w:id="0"/>
      <w:r w:rsidRPr="00D21CD9">
        <w:rPr>
          <w:sz w:val="24"/>
          <w:szCs w:val="24"/>
        </w:rPr>
        <w:t>месту их жительства на территории, указанной в пункте 2.1. настоящего Устава, для самостоятельного и под свою ответственность осуществления собственных инициатив по вопросам местного значения.</w:t>
      </w:r>
    </w:p>
    <w:p w:rsidR="00422C77" w:rsidRPr="00D21CD9" w:rsidRDefault="00DC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t>3.2. Для достижения целей ТОС призвано решать следующие задачи:</w:t>
      </w:r>
    </w:p>
    <w:p w:rsidR="00422C77" w:rsidRPr="00D21CD9" w:rsidRDefault="00DC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t>1) реализация программы содержания и развития территории населенного пункта, направленной на ее благоустройство и удовлетворение социально-бытовых потребностей ее жителей;</w:t>
      </w:r>
    </w:p>
    <w:p w:rsidR="00422C77" w:rsidRPr="00D21CD9" w:rsidRDefault="00DC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lastRenderedPageBreak/>
        <w:t>2) защита прав и интересов жителей территории населенного пункта;</w:t>
      </w:r>
    </w:p>
    <w:p w:rsidR="00422C77" w:rsidRPr="00D21CD9" w:rsidRDefault="00DC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t>3) участие жителей территории населенного пункта в деятельности органов местного самоуправления поселения по вопросам, затрагивающих интересы территории как части муниципального образования</w:t>
      </w:r>
      <w:r w:rsidRPr="00D21CD9">
        <w:rPr>
          <w:sz w:val="24"/>
          <w:szCs w:val="24"/>
        </w:rPr>
        <w:t>;</w:t>
      </w:r>
    </w:p>
    <w:p w:rsidR="00422C77" w:rsidRPr="00D21CD9" w:rsidRDefault="00DC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>4) решение различных социально-бытовых потребностей жителей ТОС;</w:t>
      </w:r>
    </w:p>
    <w:p w:rsidR="00422C77" w:rsidRPr="00D21CD9" w:rsidRDefault="00DC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>5) информирование населения о деятельности органов и должностных лиц местного самоуправления и органов ТОС;</w:t>
      </w:r>
    </w:p>
    <w:p w:rsidR="00422C77" w:rsidRPr="00D21CD9" w:rsidRDefault="00DC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 xml:space="preserve">6) представительство интересов жителей соответствующей территории в </w:t>
      </w:r>
      <w:r w:rsidR="005619E1" w:rsidRPr="00D21CD9">
        <w:rPr>
          <w:sz w:val="24"/>
          <w:szCs w:val="24"/>
        </w:rPr>
        <w:t>органах местного самоуправления</w:t>
      </w:r>
      <w:r w:rsidRPr="00D21CD9">
        <w:rPr>
          <w:sz w:val="24"/>
          <w:szCs w:val="24"/>
        </w:rPr>
        <w:t>.</w:t>
      </w:r>
    </w:p>
    <w:p w:rsidR="00422C77" w:rsidRPr="00D21CD9" w:rsidRDefault="00DC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>3.3. Формами осуществления деятельности ТОС являются:</w:t>
      </w:r>
    </w:p>
    <w:p w:rsidR="00422C77" w:rsidRPr="00D21CD9" w:rsidRDefault="00DC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 xml:space="preserve">1) проведение </w:t>
      </w:r>
      <w:r w:rsidR="00116320">
        <w:rPr>
          <w:sz w:val="24"/>
          <w:szCs w:val="24"/>
        </w:rPr>
        <w:t>конференций</w:t>
      </w:r>
      <w:r w:rsidRPr="00D21CD9">
        <w:rPr>
          <w:sz w:val="24"/>
          <w:szCs w:val="24"/>
        </w:rPr>
        <w:t xml:space="preserve"> граждан;</w:t>
      </w:r>
    </w:p>
    <w:p w:rsidR="00422C77" w:rsidRPr="00D21CD9" w:rsidRDefault="00DC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>2) представительство интересов жителей в органах государственной власти, органах местного самоуправления;</w:t>
      </w:r>
    </w:p>
    <w:p w:rsidR="00422C77" w:rsidRPr="00D21CD9" w:rsidRDefault="00DC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>3) обеспечение выполнения решений</w:t>
      </w:r>
      <w:r w:rsidR="00116320">
        <w:rPr>
          <w:sz w:val="24"/>
          <w:szCs w:val="24"/>
        </w:rPr>
        <w:t>,</w:t>
      </w:r>
      <w:r w:rsidRPr="00D21CD9">
        <w:rPr>
          <w:sz w:val="24"/>
          <w:szCs w:val="24"/>
        </w:rPr>
        <w:t xml:space="preserve"> принятых на </w:t>
      </w:r>
      <w:r w:rsidR="00116320">
        <w:rPr>
          <w:sz w:val="24"/>
          <w:szCs w:val="24"/>
        </w:rPr>
        <w:t>конференции</w:t>
      </w:r>
      <w:r w:rsidRPr="00D21CD9">
        <w:rPr>
          <w:sz w:val="24"/>
          <w:szCs w:val="24"/>
        </w:rPr>
        <w:t xml:space="preserve"> граждан;</w:t>
      </w:r>
    </w:p>
    <w:p w:rsidR="00422C77" w:rsidRPr="00D21CD9" w:rsidRDefault="00DC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>4) внесение проектов муниципальных правовых актов в органы местного самоуправления.</w:t>
      </w:r>
    </w:p>
    <w:p w:rsidR="00422C77" w:rsidRPr="00D21CD9" w:rsidRDefault="00DC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t>3.</w:t>
      </w:r>
      <w:r w:rsidRPr="00D21CD9">
        <w:rPr>
          <w:sz w:val="24"/>
          <w:szCs w:val="24"/>
        </w:rPr>
        <w:t>4</w:t>
      </w:r>
      <w:r w:rsidRPr="00D21CD9">
        <w:rPr>
          <w:color w:val="000000"/>
          <w:sz w:val="24"/>
          <w:szCs w:val="24"/>
        </w:rPr>
        <w:t>. Основные направления деятельности ТОС:</w:t>
      </w:r>
    </w:p>
    <w:p w:rsidR="00422C77" w:rsidRPr="00D21CD9" w:rsidRDefault="00DC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t xml:space="preserve">1) </w:t>
      </w:r>
      <w:r w:rsidR="00215E22">
        <w:rPr>
          <w:color w:val="000000"/>
          <w:sz w:val="24"/>
          <w:szCs w:val="24"/>
        </w:rPr>
        <w:t xml:space="preserve">деятельность по </w:t>
      </w:r>
      <w:r w:rsidRPr="00D21CD9">
        <w:rPr>
          <w:color w:val="000000"/>
          <w:sz w:val="24"/>
          <w:szCs w:val="24"/>
        </w:rPr>
        <w:t>защит</w:t>
      </w:r>
      <w:r w:rsidR="00215E22">
        <w:rPr>
          <w:color w:val="000000"/>
          <w:sz w:val="24"/>
          <w:szCs w:val="24"/>
        </w:rPr>
        <w:t>е</w:t>
      </w:r>
      <w:r w:rsidRPr="00D21CD9">
        <w:rPr>
          <w:color w:val="000000"/>
          <w:sz w:val="24"/>
          <w:szCs w:val="24"/>
        </w:rPr>
        <w:t xml:space="preserve"> прав и законных интересов жителей в органах государственной власти </w:t>
      </w:r>
      <w:r w:rsidRPr="00D21CD9">
        <w:rPr>
          <w:sz w:val="24"/>
          <w:szCs w:val="24"/>
        </w:rPr>
        <w:t>Ленинградской</w:t>
      </w:r>
      <w:r w:rsidRPr="00D21CD9">
        <w:rPr>
          <w:color w:val="000000"/>
          <w:sz w:val="24"/>
          <w:szCs w:val="24"/>
        </w:rPr>
        <w:t xml:space="preserve"> области и органах местного самоуправления;</w:t>
      </w:r>
    </w:p>
    <w:p w:rsidR="00422C77" w:rsidRPr="00D21CD9" w:rsidRDefault="00DC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t>2) организация благотворительных акций, содействие в проведении таких акций органами местного самоуправления, благотворительными фондами, гражданами и их объединениями, участие в распределении гуманитарной и иной помощи;</w:t>
      </w:r>
    </w:p>
    <w:p w:rsidR="00422C77" w:rsidRPr="00D21CD9" w:rsidRDefault="00DC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t xml:space="preserve">3) участие в </w:t>
      </w:r>
      <w:r w:rsidR="003F4C78" w:rsidRPr="00D21CD9">
        <w:rPr>
          <w:color w:val="000000"/>
          <w:sz w:val="24"/>
          <w:szCs w:val="24"/>
        </w:rPr>
        <w:t xml:space="preserve">общественном </w:t>
      </w:r>
      <w:r w:rsidRPr="00D21CD9">
        <w:rPr>
          <w:color w:val="000000"/>
          <w:sz w:val="24"/>
          <w:szCs w:val="24"/>
        </w:rPr>
        <w:t>контроле за выполнением условий владения, распоряжения, пользования, приватизации и аренды муниципальной собственности, расположенной в пределах установленных границ ТОС;</w:t>
      </w:r>
    </w:p>
    <w:p w:rsidR="00422C77" w:rsidRPr="00D21CD9" w:rsidRDefault="00DC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t xml:space="preserve">4) </w:t>
      </w:r>
      <w:r w:rsidR="000A3452">
        <w:rPr>
          <w:color w:val="000000"/>
          <w:sz w:val="24"/>
          <w:szCs w:val="24"/>
        </w:rPr>
        <w:t>содействие правоохранительным органам</w:t>
      </w:r>
      <w:r w:rsidRPr="00D21CD9">
        <w:rPr>
          <w:color w:val="000000"/>
          <w:sz w:val="24"/>
          <w:szCs w:val="24"/>
        </w:rPr>
        <w:t xml:space="preserve"> в поддержании общественного порядка;</w:t>
      </w:r>
    </w:p>
    <w:p w:rsidR="00422C77" w:rsidRPr="00D21CD9" w:rsidRDefault="003F4C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t>5</w:t>
      </w:r>
      <w:r w:rsidR="00DC77F0" w:rsidRPr="00D21CD9">
        <w:rPr>
          <w:color w:val="000000"/>
          <w:sz w:val="24"/>
          <w:szCs w:val="24"/>
        </w:rPr>
        <w:t>) организация клубов по интересам, кружков технического и художественного творчества, спортивных кружков, ведение воспитательной работы среди детей и подростков, оказание помощи инвалидам, престарелым, семьям погибших военнослужащих, малообеспеченным и многодетным семьям;</w:t>
      </w:r>
    </w:p>
    <w:p w:rsidR="00422C77" w:rsidRPr="00D21CD9" w:rsidRDefault="003F4C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t>6</w:t>
      </w:r>
      <w:r w:rsidR="00DC77F0" w:rsidRPr="00D21CD9">
        <w:rPr>
          <w:color w:val="000000"/>
          <w:sz w:val="24"/>
          <w:szCs w:val="24"/>
        </w:rPr>
        <w:t xml:space="preserve">) </w:t>
      </w:r>
      <w:r w:rsidR="00D84938">
        <w:rPr>
          <w:color w:val="000000"/>
          <w:sz w:val="24"/>
          <w:szCs w:val="24"/>
        </w:rPr>
        <w:t xml:space="preserve">деятельность по </w:t>
      </w:r>
      <w:r w:rsidR="00DC77F0" w:rsidRPr="00D21CD9">
        <w:rPr>
          <w:color w:val="000000"/>
          <w:sz w:val="24"/>
          <w:szCs w:val="24"/>
        </w:rPr>
        <w:t>защит</w:t>
      </w:r>
      <w:r w:rsidR="00D84938">
        <w:rPr>
          <w:color w:val="000000"/>
          <w:sz w:val="24"/>
          <w:szCs w:val="24"/>
        </w:rPr>
        <w:t>е</w:t>
      </w:r>
      <w:r w:rsidR="00DC77F0" w:rsidRPr="00D21CD9">
        <w:rPr>
          <w:color w:val="000000"/>
          <w:sz w:val="24"/>
          <w:szCs w:val="24"/>
        </w:rPr>
        <w:t xml:space="preserve"> интересов жителей как потребителей коммунально-бытовых услуг в соответствующих службах;</w:t>
      </w:r>
    </w:p>
    <w:p w:rsidR="00422C77" w:rsidRPr="00D21CD9" w:rsidRDefault="003F4C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t>7</w:t>
      </w:r>
      <w:r w:rsidR="00DC77F0" w:rsidRPr="00D21CD9">
        <w:rPr>
          <w:color w:val="000000"/>
          <w:sz w:val="24"/>
          <w:szCs w:val="24"/>
        </w:rPr>
        <w:t xml:space="preserve">) внесение </w:t>
      </w:r>
      <w:r w:rsidR="00DC77F0" w:rsidRPr="00D21CD9">
        <w:rPr>
          <w:sz w:val="24"/>
          <w:szCs w:val="24"/>
        </w:rPr>
        <w:t xml:space="preserve">предложений </w:t>
      </w:r>
      <w:r w:rsidR="00DC77F0" w:rsidRPr="00D21CD9">
        <w:rPr>
          <w:color w:val="000000"/>
          <w:sz w:val="24"/>
          <w:szCs w:val="24"/>
        </w:rPr>
        <w:t>в соответствующие органы муниципального образования по вопросам, затрагивающих интересы жителей, в том числе:</w:t>
      </w:r>
    </w:p>
    <w:p w:rsidR="00422C77" w:rsidRPr="00D21CD9" w:rsidRDefault="00DC77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t>использования земельных участков, расположенных в пределах установленных границ ТОС под строительство, создание детских и оздоровительных площадок, скверов, стоянок автомобилей, гаражей, площадок для выгула собак и для других общественно-полезных целей;</w:t>
      </w:r>
    </w:p>
    <w:p w:rsidR="00422C77" w:rsidRPr="00D21CD9" w:rsidRDefault="00DC77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t>создания и ликвидации объектов торговли, общественного питания, бытового обслуживания, здравоохранения и других организаций в пределах установленных границ ТОС;</w:t>
      </w:r>
    </w:p>
    <w:p w:rsidR="00422C77" w:rsidRPr="00D21CD9" w:rsidRDefault="00DC77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>работы организаций в сфере жилищно-коммунального хозяйства, торговли, бытового обслуживания населения, работы пассажирского транспорта, иных вопросов местного значения</w:t>
      </w:r>
      <w:r w:rsidR="00D84938">
        <w:rPr>
          <w:sz w:val="24"/>
          <w:szCs w:val="24"/>
        </w:rPr>
        <w:t xml:space="preserve"> социальной направленности</w:t>
      </w:r>
      <w:r w:rsidRPr="00D21CD9">
        <w:rPr>
          <w:sz w:val="24"/>
          <w:szCs w:val="24"/>
        </w:rPr>
        <w:t>;</w:t>
      </w:r>
    </w:p>
    <w:p w:rsidR="00422C77" w:rsidRPr="00D21CD9" w:rsidRDefault="003F4C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t>8</w:t>
      </w:r>
      <w:r w:rsidR="00DC77F0" w:rsidRPr="00D21CD9">
        <w:rPr>
          <w:color w:val="000000"/>
          <w:sz w:val="24"/>
          <w:szCs w:val="24"/>
        </w:rPr>
        <w:t xml:space="preserve">) содействие в проведении мероприятий санитарного, </w:t>
      </w:r>
      <w:r w:rsidR="00DC77F0" w:rsidRPr="00D21CD9">
        <w:rPr>
          <w:sz w:val="24"/>
          <w:szCs w:val="24"/>
        </w:rPr>
        <w:t>эпидемиологического</w:t>
      </w:r>
      <w:r w:rsidR="00DC77F0" w:rsidRPr="00D21CD9">
        <w:rPr>
          <w:color w:val="000000"/>
          <w:sz w:val="24"/>
          <w:szCs w:val="24"/>
        </w:rPr>
        <w:t>, экологического и пожарного контроля и безопасности;</w:t>
      </w:r>
    </w:p>
    <w:p w:rsidR="00422C77" w:rsidRPr="00D21CD9" w:rsidRDefault="003F4C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t>9</w:t>
      </w:r>
      <w:r w:rsidR="00DC77F0" w:rsidRPr="00D21CD9">
        <w:rPr>
          <w:color w:val="000000"/>
          <w:sz w:val="24"/>
          <w:szCs w:val="24"/>
        </w:rPr>
        <w:t xml:space="preserve">) контроль за качеством уборки территории, вывозом мусора, работой соответствующих </w:t>
      </w:r>
      <w:r w:rsidR="00DC77F0" w:rsidRPr="00D21CD9">
        <w:rPr>
          <w:color w:val="000000"/>
          <w:sz w:val="24"/>
          <w:szCs w:val="24"/>
        </w:rPr>
        <w:lastRenderedPageBreak/>
        <w:t>служб по эксплуатации жилого фонда и устранению аварийных ситуаций;</w:t>
      </w:r>
    </w:p>
    <w:p w:rsidR="00422C77" w:rsidRPr="00D21CD9" w:rsidRDefault="00DC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t>1</w:t>
      </w:r>
      <w:r w:rsidR="003F4C78" w:rsidRPr="00D21CD9">
        <w:rPr>
          <w:color w:val="000000"/>
          <w:sz w:val="24"/>
          <w:szCs w:val="24"/>
        </w:rPr>
        <w:t>0</w:t>
      </w:r>
      <w:r w:rsidRPr="00D21CD9">
        <w:rPr>
          <w:color w:val="000000"/>
          <w:sz w:val="24"/>
          <w:szCs w:val="24"/>
        </w:rPr>
        <w:t>) содействие жителям в выполнении правил эксплуатации жилого фонда, участие в мероприятиях по уборк</w:t>
      </w:r>
      <w:r w:rsidR="00D84938">
        <w:rPr>
          <w:color w:val="000000"/>
          <w:sz w:val="24"/>
          <w:szCs w:val="24"/>
        </w:rPr>
        <w:t>е</w:t>
      </w:r>
      <w:r w:rsidRPr="00D21CD9">
        <w:rPr>
          <w:color w:val="000000"/>
          <w:sz w:val="24"/>
          <w:szCs w:val="24"/>
        </w:rPr>
        <w:t xml:space="preserve"> территории;</w:t>
      </w:r>
    </w:p>
    <w:p w:rsidR="00422C77" w:rsidRPr="00D21CD9" w:rsidRDefault="00DC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t>1</w:t>
      </w:r>
      <w:r w:rsidR="003F4C78" w:rsidRPr="00D21CD9">
        <w:rPr>
          <w:color w:val="000000"/>
          <w:sz w:val="24"/>
          <w:szCs w:val="24"/>
        </w:rPr>
        <w:t>1</w:t>
      </w:r>
      <w:r w:rsidRPr="00D21CD9">
        <w:rPr>
          <w:color w:val="000000"/>
          <w:sz w:val="24"/>
          <w:szCs w:val="24"/>
        </w:rPr>
        <w:t>) информирование населения о решения</w:t>
      </w:r>
      <w:r w:rsidR="005619E1" w:rsidRPr="00D21CD9">
        <w:rPr>
          <w:color w:val="000000"/>
          <w:sz w:val="24"/>
          <w:szCs w:val="24"/>
        </w:rPr>
        <w:t>х</w:t>
      </w:r>
      <w:r w:rsidRPr="00D21CD9">
        <w:rPr>
          <w:color w:val="000000"/>
          <w:sz w:val="24"/>
          <w:szCs w:val="24"/>
        </w:rPr>
        <w:t xml:space="preserve"> органов государственной власти </w:t>
      </w:r>
      <w:r w:rsidRPr="00D21CD9">
        <w:rPr>
          <w:sz w:val="24"/>
          <w:szCs w:val="24"/>
        </w:rPr>
        <w:t>Ленинградской</w:t>
      </w:r>
      <w:r w:rsidR="00D84938">
        <w:rPr>
          <w:sz w:val="24"/>
          <w:szCs w:val="24"/>
        </w:rPr>
        <w:t xml:space="preserve"> </w:t>
      </w:r>
      <w:r w:rsidRPr="00D21CD9">
        <w:rPr>
          <w:color w:val="000000"/>
          <w:sz w:val="24"/>
          <w:szCs w:val="24"/>
        </w:rPr>
        <w:t>области и органов местного самоуправления</w:t>
      </w:r>
      <w:r w:rsidR="005619E1" w:rsidRPr="00D21CD9">
        <w:rPr>
          <w:color w:val="000000"/>
          <w:sz w:val="24"/>
          <w:szCs w:val="24"/>
        </w:rPr>
        <w:t>,</w:t>
      </w:r>
      <w:r w:rsidRPr="00D21CD9">
        <w:rPr>
          <w:color w:val="000000"/>
          <w:sz w:val="24"/>
          <w:szCs w:val="24"/>
        </w:rPr>
        <w:t xml:space="preserve"> принятых по предложению или при участии ТОС;</w:t>
      </w:r>
    </w:p>
    <w:p w:rsidR="00422C77" w:rsidRPr="00D21CD9" w:rsidRDefault="00DC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t>1</w:t>
      </w:r>
      <w:r w:rsidR="003F4C78" w:rsidRPr="00D21CD9">
        <w:rPr>
          <w:color w:val="000000"/>
          <w:sz w:val="24"/>
          <w:szCs w:val="24"/>
        </w:rPr>
        <w:t>2</w:t>
      </w:r>
      <w:r w:rsidRPr="00D21CD9">
        <w:rPr>
          <w:color w:val="000000"/>
          <w:sz w:val="24"/>
          <w:szCs w:val="24"/>
        </w:rPr>
        <w:t>) оказание помощи соответствующим органам муниципального образования в решении вопросов капитального ремонта (реконструкции) жилого фонда, участи</w:t>
      </w:r>
      <w:r w:rsidR="00D84938">
        <w:rPr>
          <w:color w:val="000000"/>
          <w:sz w:val="24"/>
          <w:szCs w:val="24"/>
        </w:rPr>
        <w:t>е</w:t>
      </w:r>
      <w:r w:rsidRPr="00D21CD9">
        <w:rPr>
          <w:color w:val="000000"/>
          <w:sz w:val="24"/>
          <w:szCs w:val="24"/>
        </w:rPr>
        <w:t xml:space="preserve"> в разработке договоров на проведение указанных работ;</w:t>
      </w:r>
    </w:p>
    <w:p w:rsidR="00422C77" w:rsidRPr="00D21CD9" w:rsidRDefault="003F4C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color w:val="000000"/>
          <w:sz w:val="24"/>
          <w:szCs w:val="24"/>
        </w:rPr>
        <w:t>13</w:t>
      </w:r>
      <w:r w:rsidR="00DC77F0" w:rsidRPr="00D21CD9">
        <w:rPr>
          <w:color w:val="000000"/>
          <w:sz w:val="24"/>
          <w:szCs w:val="24"/>
        </w:rPr>
        <w:t>) поддержание в порядке дворов, дорог, тротуаров, колодцев, мест захоронений, участие в охране памятников истории, культуры</w:t>
      </w:r>
      <w:r w:rsidR="00DC77F0" w:rsidRPr="00D21CD9">
        <w:rPr>
          <w:sz w:val="24"/>
          <w:szCs w:val="24"/>
        </w:rPr>
        <w:t>;</w:t>
      </w:r>
    </w:p>
    <w:p w:rsidR="00422C77" w:rsidRPr="00D21CD9" w:rsidRDefault="003F4C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>14</w:t>
      </w:r>
      <w:r w:rsidR="00DC77F0" w:rsidRPr="00D21CD9">
        <w:rPr>
          <w:sz w:val="24"/>
          <w:szCs w:val="24"/>
        </w:rPr>
        <w:t>) организация культурно-просветительной, спортивно-массовой работы среди жителей соответствующей территории.</w:t>
      </w:r>
    </w:p>
    <w:p w:rsidR="00422C77" w:rsidRPr="00D21CD9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836EC8" w:rsidRPr="00681C7B" w:rsidRDefault="00DC77F0" w:rsidP="00836EC8">
      <w:pPr>
        <w:pStyle w:val="aa"/>
        <w:ind w:left="567"/>
        <w:jc w:val="center"/>
        <w:rPr>
          <w:rFonts w:ascii="Times New Roman" w:hAnsi="Times New Roman"/>
          <w:color w:val="auto"/>
          <w:sz w:val="24"/>
          <w:szCs w:val="24"/>
        </w:rPr>
      </w:pPr>
      <w:r w:rsidRPr="00793F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r w:rsidR="00836EC8" w:rsidRPr="00793F8D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836EC8" w:rsidRPr="00793F8D">
        <w:rPr>
          <w:rFonts w:ascii="Times New Roman" w:hAnsi="Times New Roman"/>
          <w:b/>
          <w:color w:val="auto"/>
          <w:sz w:val="24"/>
          <w:szCs w:val="24"/>
        </w:rPr>
        <w:t>рава и обязанности членов ТОС</w:t>
      </w:r>
    </w:p>
    <w:p w:rsidR="00836EC8" w:rsidRDefault="00836E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  <w:szCs w:val="24"/>
        </w:rPr>
      </w:pPr>
    </w:p>
    <w:p w:rsidR="00836EC8" w:rsidRPr="00836EC8" w:rsidRDefault="00836EC8" w:rsidP="00FB4B35">
      <w:pPr>
        <w:pStyle w:val="aa"/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36EC8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 w:rsidRPr="00836EC8">
        <w:rPr>
          <w:rFonts w:ascii="Times New Roman" w:hAnsi="Times New Roman" w:cs="Times New Roman"/>
          <w:color w:val="auto"/>
          <w:sz w:val="24"/>
          <w:szCs w:val="24"/>
        </w:rPr>
        <w:t xml:space="preserve">Членами </w:t>
      </w:r>
      <w:r>
        <w:rPr>
          <w:rFonts w:ascii="Times New Roman" w:hAnsi="Times New Roman" w:cs="Times New Roman"/>
          <w:color w:val="auto"/>
          <w:sz w:val="24"/>
          <w:szCs w:val="24"/>
        </w:rPr>
        <w:t>ТОС</w:t>
      </w:r>
      <w:r w:rsidRPr="00836EC8">
        <w:rPr>
          <w:rFonts w:ascii="Times New Roman" w:hAnsi="Times New Roman" w:cs="Times New Roman"/>
          <w:color w:val="auto"/>
          <w:sz w:val="24"/>
          <w:szCs w:val="24"/>
        </w:rPr>
        <w:t xml:space="preserve"> могут быть граждане Российской Федерации, достигшие 1</w:t>
      </w:r>
      <w:r w:rsidR="00CD20F4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836EC8">
        <w:rPr>
          <w:rFonts w:ascii="Times New Roman" w:hAnsi="Times New Roman" w:cs="Times New Roman"/>
          <w:color w:val="auto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836EC8">
        <w:rPr>
          <w:rFonts w:ascii="Times New Roman" w:hAnsi="Times New Roman" w:cs="Times New Roman"/>
          <w:color w:val="auto"/>
          <w:sz w:val="24"/>
          <w:szCs w:val="24"/>
        </w:rPr>
        <w:t xml:space="preserve"> выразившие солидарность с уставными целями </w:t>
      </w:r>
      <w:r>
        <w:rPr>
          <w:rFonts w:ascii="Times New Roman" w:hAnsi="Times New Roman" w:cs="Times New Roman"/>
          <w:color w:val="auto"/>
          <w:sz w:val="24"/>
          <w:szCs w:val="24"/>
        </w:rPr>
        <w:t>ТОС</w:t>
      </w:r>
      <w:r w:rsidRPr="00836EC8">
        <w:rPr>
          <w:rFonts w:ascii="Times New Roman" w:hAnsi="Times New Roman" w:cs="Times New Roman"/>
          <w:color w:val="auto"/>
          <w:sz w:val="24"/>
          <w:szCs w:val="24"/>
        </w:rPr>
        <w:t xml:space="preserve">, признающие Устав </w:t>
      </w:r>
      <w:r>
        <w:rPr>
          <w:rFonts w:ascii="Times New Roman" w:hAnsi="Times New Roman" w:cs="Times New Roman"/>
          <w:color w:val="auto"/>
          <w:sz w:val="24"/>
          <w:szCs w:val="24"/>
        </w:rPr>
        <w:t>ТОС</w:t>
      </w:r>
      <w:r w:rsidRPr="00836EC8">
        <w:rPr>
          <w:rFonts w:ascii="Times New Roman" w:hAnsi="Times New Roman" w:cs="Times New Roman"/>
          <w:color w:val="auto"/>
          <w:sz w:val="24"/>
          <w:szCs w:val="24"/>
        </w:rPr>
        <w:t xml:space="preserve"> и уплачивающие членские взносы.</w:t>
      </w:r>
    </w:p>
    <w:p w:rsidR="00836EC8" w:rsidRPr="00836EC8" w:rsidRDefault="00836EC8" w:rsidP="00FB4B35">
      <w:pPr>
        <w:pStyle w:val="aa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36EC8">
        <w:rPr>
          <w:rFonts w:ascii="Times New Roman" w:hAnsi="Times New Roman" w:cs="Times New Roman"/>
          <w:color w:val="auto"/>
          <w:sz w:val="24"/>
          <w:szCs w:val="24"/>
        </w:rPr>
        <w:t xml:space="preserve">С момента </w:t>
      </w:r>
      <w:r w:rsidR="008054A9">
        <w:rPr>
          <w:rFonts w:ascii="Times New Roman" w:hAnsi="Times New Roman" w:cs="Times New Roman"/>
          <w:color w:val="auto"/>
          <w:sz w:val="24"/>
          <w:szCs w:val="24"/>
        </w:rPr>
        <w:t>регистрации</w:t>
      </w:r>
      <w:r w:rsidR="00D8493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9615D">
        <w:rPr>
          <w:rFonts w:ascii="Times New Roman" w:hAnsi="Times New Roman" w:cs="Times New Roman"/>
          <w:color w:val="auto"/>
          <w:sz w:val="24"/>
          <w:szCs w:val="24"/>
        </w:rPr>
        <w:t xml:space="preserve">устава </w:t>
      </w:r>
      <w:r w:rsidR="008054A9">
        <w:rPr>
          <w:rFonts w:ascii="Times New Roman" w:hAnsi="Times New Roman" w:cs="Times New Roman"/>
          <w:color w:val="auto"/>
          <w:sz w:val="24"/>
          <w:szCs w:val="24"/>
        </w:rPr>
        <w:t>ТОС</w:t>
      </w:r>
      <w:r w:rsidR="006A5B9F">
        <w:rPr>
          <w:rFonts w:ascii="Times New Roman" w:hAnsi="Times New Roman" w:cs="Times New Roman"/>
          <w:color w:val="auto"/>
          <w:sz w:val="24"/>
          <w:szCs w:val="24"/>
        </w:rPr>
        <w:t xml:space="preserve"> уполномоченным органом</w:t>
      </w:r>
      <w:r w:rsidR="00D8493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36EC8">
        <w:rPr>
          <w:rFonts w:ascii="Times New Roman" w:hAnsi="Times New Roman" w:cs="Times New Roman"/>
          <w:color w:val="auto"/>
          <w:sz w:val="24"/>
          <w:szCs w:val="24"/>
        </w:rPr>
        <w:t>е</w:t>
      </w:r>
      <w:r>
        <w:rPr>
          <w:rFonts w:ascii="Times New Roman" w:hAnsi="Times New Roman" w:cs="Times New Roman"/>
          <w:color w:val="auto"/>
          <w:sz w:val="24"/>
          <w:szCs w:val="24"/>
        </w:rPr>
        <w:t>го</w:t>
      </w:r>
      <w:r w:rsidRPr="00836EC8">
        <w:rPr>
          <w:rFonts w:ascii="Times New Roman" w:hAnsi="Times New Roman" w:cs="Times New Roman"/>
          <w:color w:val="auto"/>
          <w:sz w:val="24"/>
          <w:szCs w:val="24"/>
        </w:rPr>
        <w:t xml:space="preserve"> учредители автоматически становятся членами </w:t>
      </w:r>
      <w:r>
        <w:rPr>
          <w:rFonts w:ascii="Times New Roman" w:hAnsi="Times New Roman" w:cs="Times New Roman"/>
          <w:color w:val="auto"/>
          <w:sz w:val="24"/>
          <w:szCs w:val="24"/>
        </w:rPr>
        <w:t>ТОС</w:t>
      </w:r>
      <w:r w:rsidRPr="00836EC8">
        <w:rPr>
          <w:rFonts w:ascii="Times New Roman" w:hAnsi="Times New Roman" w:cs="Times New Roman"/>
          <w:color w:val="auto"/>
          <w:sz w:val="24"/>
          <w:szCs w:val="24"/>
        </w:rPr>
        <w:t>, приобретая соответствующие права и обязанности.</w:t>
      </w:r>
    </w:p>
    <w:p w:rsidR="00836EC8" w:rsidRPr="008054A9" w:rsidRDefault="00445BE6" w:rsidP="00FB4B35">
      <w:pPr>
        <w:pStyle w:val="aa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36EC8" w:rsidRPr="00836EC8">
        <w:rPr>
          <w:rFonts w:ascii="Times New Roman" w:hAnsi="Times New Roman" w:cs="Times New Roman"/>
          <w:sz w:val="24"/>
          <w:szCs w:val="24"/>
        </w:rPr>
        <w:t xml:space="preserve">.2.  </w:t>
      </w:r>
      <w:r w:rsidR="00836EC8" w:rsidRPr="008054A9">
        <w:rPr>
          <w:rFonts w:ascii="Times New Roman" w:hAnsi="Times New Roman" w:cs="Times New Roman"/>
          <w:color w:val="auto"/>
          <w:sz w:val="24"/>
          <w:szCs w:val="24"/>
        </w:rPr>
        <w:t xml:space="preserve">Членство в </w:t>
      </w:r>
      <w:r w:rsidR="008054A9" w:rsidRPr="008054A9">
        <w:rPr>
          <w:rFonts w:ascii="Times New Roman" w:hAnsi="Times New Roman" w:cs="Times New Roman"/>
          <w:color w:val="auto"/>
          <w:sz w:val="24"/>
          <w:szCs w:val="24"/>
        </w:rPr>
        <w:t>ТОС</w:t>
      </w:r>
      <w:r w:rsidR="00836EC8" w:rsidRPr="008054A9">
        <w:rPr>
          <w:rFonts w:ascii="Times New Roman" w:hAnsi="Times New Roman" w:cs="Times New Roman"/>
          <w:color w:val="auto"/>
          <w:sz w:val="24"/>
          <w:szCs w:val="24"/>
        </w:rPr>
        <w:t xml:space="preserve"> является добровольным. Осуществление прав </w:t>
      </w:r>
      <w:r>
        <w:rPr>
          <w:rFonts w:ascii="Times New Roman" w:hAnsi="Times New Roman" w:cs="Times New Roman"/>
          <w:color w:val="auto"/>
          <w:sz w:val="24"/>
          <w:szCs w:val="24"/>
        </w:rPr>
        <w:t>в ТОС</w:t>
      </w:r>
      <w:r w:rsidR="00836EC8" w:rsidRPr="008054A9">
        <w:rPr>
          <w:rFonts w:ascii="Times New Roman" w:hAnsi="Times New Roman" w:cs="Times New Roman"/>
          <w:color w:val="auto"/>
          <w:sz w:val="24"/>
          <w:szCs w:val="24"/>
        </w:rPr>
        <w:t xml:space="preserve"> не может быть передано другому лицу.</w:t>
      </w:r>
    </w:p>
    <w:p w:rsidR="00836EC8" w:rsidRPr="00836EC8" w:rsidRDefault="00D4092A" w:rsidP="00FB4B35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36EC8" w:rsidRPr="00836EC8">
        <w:rPr>
          <w:sz w:val="24"/>
          <w:szCs w:val="24"/>
        </w:rPr>
        <w:t xml:space="preserve">.3.  Граждане принимаются в члены </w:t>
      </w:r>
      <w:r>
        <w:rPr>
          <w:sz w:val="24"/>
          <w:szCs w:val="24"/>
        </w:rPr>
        <w:t>ТОС</w:t>
      </w:r>
      <w:r w:rsidR="00836EC8" w:rsidRPr="00836EC8">
        <w:rPr>
          <w:sz w:val="24"/>
          <w:szCs w:val="24"/>
        </w:rPr>
        <w:t xml:space="preserve"> на основании личного заявления</w:t>
      </w:r>
      <w:r>
        <w:rPr>
          <w:sz w:val="24"/>
          <w:szCs w:val="24"/>
        </w:rPr>
        <w:t>, поданного в Совет ТОС.</w:t>
      </w:r>
    </w:p>
    <w:p w:rsidR="00F64BD8" w:rsidRPr="00D21CD9" w:rsidRDefault="00F64BD8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36EC8" w:rsidRPr="00836EC8">
        <w:rPr>
          <w:sz w:val="24"/>
          <w:szCs w:val="24"/>
        </w:rPr>
        <w:t xml:space="preserve">.4.   Прием и исключение членов </w:t>
      </w:r>
      <w:r>
        <w:rPr>
          <w:sz w:val="24"/>
          <w:szCs w:val="24"/>
        </w:rPr>
        <w:t>ТОС</w:t>
      </w:r>
      <w:r w:rsidR="00836EC8" w:rsidRPr="00836EC8">
        <w:rPr>
          <w:sz w:val="24"/>
          <w:szCs w:val="24"/>
        </w:rPr>
        <w:t xml:space="preserve"> осуществляется </w:t>
      </w:r>
      <w:r>
        <w:rPr>
          <w:sz w:val="24"/>
          <w:szCs w:val="24"/>
        </w:rPr>
        <w:t>Советом</w:t>
      </w:r>
      <w:r w:rsidR="00D84938">
        <w:rPr>
          <w:sz w:val="24"/>
          <w:szCs w:val="24"/>
        </w:rPr>
        <w:t xml:space="preserve"> </w:t>
      </w:r>
      <w:r w:rsidRPr="00D21CD9">
        <w:rPr>
          <w:sz w:val="24"/>
          <w:szCs w:val="24"/>
        </w:rPr>
        <w:t>открытым голосованием и считается принятым, если за него проголосовало более половины от числа присутствующих членов Совета</w:t>
      </w:r>
      <w:r w:rsidR="00D84938">
        <w:rPr>
          <w:sz w:val="24"/>
          <w:szCs w:val="24"/>
        </w:rPr>
        <w:t xml:space="preserve"> </w:t>
      </w:r>
      <w:r w:rsidR="00836EC8" w:rsidRPr="00836EC8">
        <w:rPr>
          <w:sz w:val="24"/>
          <w:szCs w:val="24"/>
        </w:rPr>
        <w:t xml:space="preserve">с последующим утверждением данного решения </w:t>
      </w:r>
      <w:r>
        <w:rPr>
          <w:sz w:val="24"/>
          <w:szCs w:val="24"/>
        </w:rPr>
        <w:t>на Конференции граждан ТОС.</w:t>
      </w:r>
    </w:p>
    <w:p w:rsidR="00836EC8" w:rsidRPr="00836EC8" w:rsidRDefault="00F64BD8" w:rsidP="00FB4B35">
      <w:pPr>
        <w:pStyle w:val="aa"/>
        <w:tabs>
          <w:tab w:val="left" w:pos="0"/>
          <w:tab w:val="left" w:pos="567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4</w:t>
      </w:r>
      <w:r w:rsidR="00836EC8" w:rsidRPr="00836EC8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.5.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Совет</w:t>
      </w:r>
      <w:r w:rsidR="00836EC8" w:rsidRPr="00836EC8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 ведет учет членов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ТОС</w:t>
      </w:r>
      <w:r w:rsidR="00836EC8" w:rsidRPr="00836EC8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. Основанием для внесения в список и исключения из списка членов </w:t>
      </w:r>
      <w:r w:rsidR="001F6D32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ТОС</w:t>
      </w:r>
      <w:r w:rsidR="00836EC8" w:rsidRPr="00836EC8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 являются соответствующие решения </w:t>
      </w:r>
      <w:r w:rsidR="001F6D32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Совета</w:t>
      </w:r>
      <w:r w:rsidR="00836EC8" w:rsidRPr="00836EC8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, а также заявления членов </w:t>
      </w:r>
      <w:r w:rsidR="001F6D32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ТОС</w:t>
      </w:r>
      <w:r w:rsidR="00836EC8" w:rsidRPr="00836EC8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 о выходе из </w:t>
      </w:r>
      <w:r w:rsidR="001F6D32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ТОС</w:t>
      </w:r>
      <w:r w:rsidR="00836EC8" w:rsidRPr="00836EC8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.</w:t>
      </w:r>
    </w:p>
    <w:p w:rsidR="00836EC8" w:rsidRPr="00836EC8" w:rsidRDefault="00E96DA4" w:rsidP="00FB4B35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36EC8" w:rsidRPr="00836EC8">
        <w:rPr>
          <w:sz w:val="24"/>
          <w:szCs w:val="24"/>
        </w:rPr>
        <w:t xml:space="preserve">.6.   Члены </w:t>
      </w:r>
      <w:r>
        <w:rPr>
          <w:sz w:val="24"/>
          <w:szCs w:val="24"/>
        </w:rPr>
        <w:t>ТОС</w:t>
      </w:r>
      <w:r w:rsidR="00836EC8" w:rsidRPr="00836EC8">
        <w:rPr>
          <w:sz w:val="24"/>
          <w:szCs w:val="24"/>
        </w:rPr>
        <w:t xml:space="preserve"> имеют равные права и несут равные обязанности. </w:t>
      </w:r>
    </w:p>
    <w:p w:rsidR="00836EC8" w:rsidRPr="00836EC8" w:rsidRDefault="00E96DA4" w:rsidP="00FB4B35">
      <w:pPr>
        <w:pStyle w:val="aa"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4</w:t>
      </w:r>
      <w:r w:rsidR="00836EC8" w:rsidRPr="00836EC8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.7.   Члены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ТОС</w:t>
      </w:r>
      <w:r w:rsidR="00836EC8" w:rsidRPr="00836EC8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 имеют право:</w:t>
      </w:r>
    </w:p>
    <w:p w:rsidR="00836EC8" w:rsidRPr="00836EC8" w:rsidRDefault="00836EC8" w:rsidP="00FB4B35">
      <w:pPr>
        <w:spacing w:line="276" w:lineRule="auto"/>
        <w:ind w:firstLine="284"/>
        <w:jc w:val="both"/>
        <w:rPr>
          <w:sz w:val="24"/>
          <w:szCs w:val="24"/>
        </w:rPr>
      </w:pPr>
      <w:r w:rsidRPr="00836EC8">
        <w:rPr>
          <w:sz w:val="24"/>
          <w:szCs w:val="24"/>
        </w:rPr>
        <w:t xml:space="preserve">- участвовать в управлении делами </w:t>
      </w:r>
      <w:r w:rsidR="00E96DA4">
        <w:rPr>
          <w:sz w:val="24"/>
          <w:szCs w:val="24"/>
        </w:rPr>
        <w:t>ТОС</w:t>
      </w:r>
      <w:r w:rsidRPr="00836EC8">
        <w:rPr>
          <w:sz w:val="24"/>
          <w:szCs w:val="24"/>
        </w:rPr>
        <w:t xml:space="preserve">, избирать и быть избранными в руководящие и контрольные органы </w:t>
      </w:r>
      <w:r w:rsidR="00E96DA4">
        <w:rPr>
          <w:sz w:val="24"/>
          <w:szCs w:val="24"/>
        </w:rPr>
        <w:t>ТОС</w:t>
      </w:r>
      <w:r w:rsidRPr="00836EC8">
        <w:rPr>
          <w:sz w:val="24"/>
          <w:szCs w:val="24"/>
        </w:rPr>
        <w:t>;</w:t>
      </w:r>
    </w:p>
    <w:p w:rsidR="00836EC8" w:rsidRPr="00836EC8" w:rsidRDefault="00836EC8" w:rsidP="00FB4B35">
      <w:pPr>
        <w:spacing w:line="276" w:lineRule="auto"/>
        <w:ind w:firstLine="284"/>
        <w:jc w:val="both"/>
        <w:rPr>
          <w:sz w:val="24"/>
          <w:szCs w:val="24"/>
        </w:rPr>
      </w:pPr>
      <w:r w:rsidRPr="00836EC8">
        <w:rPr>
          <w:sz w:val="24"/>
          <w:szCs w:val="24"/>
        </w:rPr>
        <w:t xml:space="preserve">-  получать информацию о деятельности </w:t>
      </w:r>
      <w:r w:rsidR="00E96DA4">
        <w:rPr>
          <w:sz w:val="24"/>
          <w:szCs w:val="24"/>
        </w:rPr>
        <w:t>ТОС</w:t>
      </w:r>
      <w:r w:rsidRPr="00836EC8">
        <w:rPr>
          <w:sz w:val="24"/>
          <w:szCs w:val="24"/>
        </w:rPr>
        <w:t xml:space="preserve"> и знакомиться с её бухгалтерской и иной документацией;</w:t>
      </w:r>
    </w:p>
    <w:p w:rsidR="00836EC8" w:rsidRPr="00836EC8" w:rsidRDefault="00836EC8" w:rsidP="00FB4B35">
      <w:pPr>
        <w:spacing w:line="276" w:lineRule="auto"/>
        <w:ind w:firstLine="284"/>
        <w:jc w:val="both"/>
        <w:rPr>
          <w:sz w:val="24"/>
          <w:szCs w:val="24"/>
        </w:rPr>
      </w:pPr>
      <w:r w:rsidRPr="00836EC8">
        <w:rPr>
          <w:sz w:val="24"/>
          <w:szCs w:val="24"/>
        </w:rPr>
        <w:t xml:space="preserve">- обжаловать решения органов </w:t>
      </w:r>
      <w:r w:rsidR="00E96DA4">
        <w:rPr>
          <w:sz w:val="24"/>
          <w:szCs w:val="24"/>
        </w:rPr>
        <w:t>ТОС</w:t>
      </w:r>
      <w:r w:rsidRPr="00836EC8">
        <w:rPr>
          <w:sz w:val="24"/>
          <w:szCs w:val="24"/>
        </w:rPr>
        <w:t>, влекущие гражданско-правовые последствия, в случаях и в порядке, которые предусмотрены законом;</w:t>
      </w:r>
    </w:p>
    <w:p w:rsidR="00836EC8" w:rsidRPr="00836EC8" w:rsidRDefault="00836EC8" w:rsidP="00FB4B35">
      <w:pPr>
        <w:spacing w:line="276" w:lineRule="auto"/>
        <w:ind w:firstLine="284"/>
        <w:jc w:val="both"/>
        <w:rPr>
          <w:sz w:val="24"/>
          <w:szCs w:val="24"/>
        </w:rPr>
      </w:pPr>
      <w:r w:rsidRPr="00836EC8">
        <w:rPr>
          <w:sz w:val="24"/>
          <w:szCs w:val="24"/>
        </w:rPr>
        <w:t xml:space="preserve">-  требовать, действуя от имени </w:t>
      </w:r>
      <w:r w:rsidR="00E96DA4">
        <w:rPr>
          <w:sz w:val="24"/>
          <w:szCs w:val="24"/>
        </w:rPr>
        <w:t>ТОС</w:t>
      </w:r>
      <w:r w:rsidRPr="00836EC8">
        <w:rPr>
          <w:sz w:val="24"/>
          <w:szCs w:val="24"/>
        </w:rPr>
        <w:t xml:space="preserve">, возмещения причиненных </w:t>
      </w:r>
      <w:r w:rsidR="00E96DA4">
        <w:rPr>
          <w:sz w:val="24"/>
          <w:szCs w:val="24"/>
        </w:rPr>
        <w:t>ТОС</w:t>
      </w:r>
      <w:r w:rsidRPr="00836EC8">
        <w:rPr>
          <w:sz w:val="24"/>
          <w:szCs w:val="24"/>
        </w:rPr>
        <w:t xml:space="preserve"> убытков;</w:t>
      </w:r>
    </w:p>
    <w:p w:rsidR="00836EC8" w:rsidRPr="00836EC8" w:rsidRDefault="00836EC8" w:rsidP="00FB4B35">
      <w:pPr>
        <w:spacing w:line="276" w:lineRule="auto"/>
        <w:ind w:firstLine="284"/>
        <w:jc w:val="both"/>
        <w:rPr>
          <w:sz w:val="24"/>
          <w:szCs w:val="24"/>
        </w:rPr>
      </w:pPr>
      <w:r w:rsidRPr="00836EC8">
        <w:rPr>
          <w:sz w:val="24"/>
          <w:szCs w:val="24"/>
        </w:rPr>
        <w:t xml:space="preserve">-  оспаривать, действуя от имени </w:t>
      </w:r>
      <w:r w:rsidR="00E96DA4">
        <w:rPr>
          <w:sz w:val="24"/>
          <w:szCs w:val="24"/>
        </w:rPr>
        <w:t>ТОС</w:t>
      </w:r>
      <w:r w:rsidRPr="00836EC8">
        <w:rPr>
          <w:sz w:val="24"/>
          <w:szCs w:val="24"/>
        </w:rPr>
        <w:t xml:space="preserve"> совершенные ею сделки по основаниям, предусмотренным статьей 174 ГК РФ, и требовать применения последствий их недействительности, а также применения последствий недействительности ничтожных сделок </w:t>
      </w:r>
      <w:r w:rsidR="00E96DA4">
        <w:rPr>
          <w:sz w:val="24"/>
          <w:szCs w:val="24"/>
        </w:rPr>
        <w:t>ТОС</w:t>
      </w:r>
      <w:r w:rsidRPr="00836EC8">
        <w:rPr>
          <w:sz w:val="24"/>
          <w:szCs w:val="24"/>
        </w:rPr>
        <w:t>;</w:t>
      </w:r>
    </w:p>
    <w:p w:rsidR="00836EC8" w:rsidRPr="00836EC8" w:rsidRDefault="00836EC8" w:rsidP="00FB4B35">
      <w:pPr>
        <w:spacing w:line="276" w:lineRule="auto"/>
        <w:ind w:firstLine="284"/>
        <w:jc w:val="both"/>
        <w:rPr>
          <w:sz w:val="24"/>
          <w:szCs w:val="24"/>
        </w:rPr>
      </w:pPr>
      <w:r w:rsidRPr="00836EC8">
        <w:rPr>
          <w:sz w:val="24"/>
          <w:szCs w:val="24"/>
        </w:rPr>
        <w:lastRenderedPageBreak/>
        <w:t xml:space="preserve">- на равных началах с другими членами </w:t>
      </w:r>
      <w:r w:rsidR="00E96DA4">
        <w:rPr>
          <w:sz w:val="24"/>
          <w:szCs w:val="24"/>
        </w:rPr>
        <w:t>ТОС</w:t>
      </w:r>
      <w:r w:rsidRPr="00836EC8">
        <w:rPr>
          <w:sz w:val="24"/>
          <w:szCs w:val="24"/>
        </w:rPr>
        <w:t xml:space="preserve"> безвозмездно пользоваться оказываемыми им услугами;</w:t>
      </w:r>
    </w:p>
    <w:p w:rsidR="00836EC8" w:rsidRPr="00836EC8" w:rsidRDefault="00836EC8" w:rsidP="00FB4B35">
      <w:pPr>
        <w:pStyle w:val="aa"/>
        <w:tabs>
          <w:tab w:val="left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 w:rsidRPr="00836EC8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-   пользоваться поддержкой, защитой и помощью </w:t>
      </w:r>
      <w:r w:rsidR="00E96DA4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ТОС</w:t>
      </w:r>
      <w:r w:rsidRPr="00836EC8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;</w:t>
      </w:r>
    </w:p>
    <w:p w:rsidR="00836EC8" w:rsidRPr="00836EC8" w:rsidRDefault="00836EC8" w:rsidP="00FB4B35">
      <w:pPr>
        <w:spacing w:line="276" w:lineRule="auto"/>
        <w:ind w:firstLine="284"/>
        <w:jc w:val="both"/>
        <w:rPr>
          <w:sz w:val="24"/>
          <w:szCs w:val="24"/>
        </w:rPr>
      </w:pPr>
      <w:r w:rsidRPr="00836EC8">
        <w:rPr>
          <w:sz w:val="24"/>
          <w:szCs w:val="24"/>
        </w:rPr>
        <w:t xml:space="preserve">- члены </w:t>
      </w:r>
      <w:r w:rsidR="0046609D">
        <w:rPr>
          <w:sz w:val="24"/>
          <w:szCs w:val="24"/>
        </w:rPr>
        <w:t>ТОС</w:t>
      </w:r>
      <w:r w:rsidRPr="00836EC8">
        <w:rPr>
          <w:sz w:val="24"/>
          <w:szCs w:val="24"/>
        </w:rPr>
        <w:t xml:space="preserve"> могут иметь и другие права, предусмотренные </w:t>
      </w:r>
      <w:r w:rsidR="0046609D">
        <w:rPr>
          <w:sz w:val="24"/>
          <w:szCs w:val="24"/>
        </w:rPr>
        <w:t xml:space="preserve">действующими </w:t>
      </w:r>
      <w:r w:rsidRPr="00836EC8">
        <w:rPr>
          <w:sz w:val="24"/>
          <w:szCs w:val="24"/>
        </w:rPr>
        <w:t>закон</w:t>
      </w:r>
      <w:r w:rsidR="0046609D">
        <w:rPr>
          <w:sz w:val="24"/>
          <w:szCs w:val="24"/>
        </w:rPr>
        <w:t>ами</w:t>
      </w:r>
      <w:r w:rsidRPr="00836EC8">
        <w:rPr>
          <w:sz w:val="24"/>
          <w:szCs w:val="24"/>
        </w:rPr>
        <w:t xml:space="preserve"> или Уставом </w:t>
      </w:r>
      <w:r w:rsidR="0046609D">
        <w:rPr>
          <w:sz w:val="24"/>
          <w:szCs w:val="24"/>
        </w:rPr>
        <w:t>ТОС</w:t>
      </w:r>
      <w:r w:rsidRPr="00836EC8">
        <w:rPr>
          <w:sz w:val="24"/>
          <w:szCs w:val="24"/>
        </w:rPr>
        <w:t xml:space="preserve">, а именно: участвовать в разработке и реализации программ и </w:t>
      </w:r>
      <w:r w:rsidR="00415802">
        <w:rPr>
          <w:sz w:val="24"/>
          <w:szCs w:val="24"/>
        </w:rPr>
        <w:t xml:space="preserve">проектов </w:t>
      </w:r>
      <w:r w:rsidR="0046609D">
        <w:rPr>
          <w:sz w:val="24"/>
          <w:szCs w:val="24"/>
        </w:rPr>
        <w:t>ТОС</w:t>
      </w:r>
      <w:r w:rsidRPr="00836EC8">
        <w:rPr>
          <w:sz w:val="24"/>
          <w:szCs w:val="24"/>
        </w:rPr>
        <w:t xml:space="preserve">; вносить предложения, касающиеся </w:t>
      </w:r>
      <w:r w:rsidR="0046609D">
        <w:rPr>
          <w:sz w:val="24"/>
          <w:szCs w:val="24"/>
        </w:rPr>
        <w:t>его</w:t>
      </w:r>
      <w:r w:rsidRPr="00836EC8">
        <w:rPr>
          <w:sz w:val="24"/>
          <w:szCs w:val="24"/>
        </w:rPr>
        <w:t xml:space="preserve"> деятельности, и участвовать в их обсуждении и реализации. </w:t>
      </w:r>
    </w:p>
    <w:p w:rsidR="00836EC8" w:rsidRPr="00836EC8" w:rsidRDefault="00836EC8" w:rsidP="00FB4B35">
      <w:pPr>
        <w:pStyle w:val="aa"/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 w:rsidRPr="00836EC8">
        <w:rPr>
          <w:rFonts w:ascii="Times New Roman" w:hAnsi="Times New Roman" w:cs="Times New Roman"/>
          <w:color w:val="auto"/>
          <w:sz w:val="24"/>
          <w:szCs w:val="24"/>
        </w:rPr>
        <w:t xml:space="preserve">Члены </w:t>
      </w:r>
      <w:r w:rsidR="0046609D">
        <w:rPr>
          <w:rFonts w:ascii="Times New Roman" w:hAnsi="Times New Roman" w:cs="Times New Roman"/>
          <w:color w:val="auto"/>
          <w:sz w:val="24"/>
          <w:szCs w:val="24"/>
        </w:rPr>
        <w:t>ТОС</w:t>
      </w:r>
      <w:r w:rsidRPr="00836EC8">
        <w:rPr>
          <w:rFonts w:ascii="Times New Roman" w:hAnsi="Times New Roman" w:cs="Times New Roman"/>
          <w:color w:val="auto"/>
          <w:sz w:val="24"/>
          <w:szCs w:val="24"/>
        </w:rPr>
        <w:t xml:space="preserve"> вправе по своему усмотрению в любое время выйти из </w:t>
      </w:r>
      <w:r w:rsidR="0046609D">
        <w:rPr>
          <w:rFonts w:ascii="Times New Roman" w:hAnsi="Times New Roman" w:cs="Times New Roman"/>
          <w:color w:val="auto"/>
          <w:sz w:val="24"/>
          <w:szCs w:val="24"/>
        </w:rPr>
        <w:t>ТОС</w:t>
      </w:r>
      <w:r w:rsidRPr="00836EC8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836EC8" w:rsidRPr="00836EC8" w:rsidRDefault="0046609D" w:rsidP="00FB4B35">
      <w:pPr>
        <w:pStyle w:val="aa"/>
        <w:tabs>
          <w:tab w:val="left" w:pos="0"/>
        </w:tabs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4</w:t>
      </w:r>
      <w:r w:rsidR="00836EC8" w:rsidRPr="00836EC8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.8.  Члены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ТОС</w:t>
      </w:r>
      <w:r w:rsidR="00836EC8" w:rsidRPr="00836EC8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 обязаны:</w:t>
      </w:r>
    </w:p>
    <w:p w:rsidR="00836EC8" w:rsidRPr="00836EC8" w:rsidRDefault="00836EC8" w:rsidP="00FB4B35">
      <w:pPr>
        <w:spacing w:line="276" w:lineRule="auto"/>
        <w:ind w:firstLine="284"/>
        <w:jc w:val="both"/>
        <w:rPr>
          <w:sz w:val="24"/>
          <w:szCs w:val="24"/>
        </w:rPr>
      </w:pPr>
      <w:r w:rsidRPr="00836EC8">
        <w:rPr>
          <w:sz w:val="24"/>
          <w:szCs w:val="24"/>
        </w:rPr>
        <w:t xml:space="preserve">-  участвовать в образовании имущества </w:t>
      </w:r>
      <w:r w:rsidR="0046609D">
        <w:rPr>
          <w:sz w:val="24"/>
          <w:szCs w:val="24"/>
        </w:rPr>
        <w:t>ТОС</w:t>
      </w:r>
      <w:r w:rsidRPr="00836EC8">
        <w:rPr>
          <w:sz w:val="24"/>
          <w:szCs w:val="24"/>
        </w:rPr>
        <w:t xml:space="preserve"> в необходимом размере в порядке, способом и в сроки, которые предусмотрены ГК РФ, другим</w:t>
      </w:r>
      <w:r w:rsidR="0046609D">
        <w:rPr>
          <w:sz w:val="24"/>
          <w:szCs w:val="24"/>
        </w:rPr>
        <w:t>и</w:t>
      </w:r>
      <w:r w:rsidR="00D84938">
        <w:rPr>
          <w:sz w:val="24"/>
          <w:szCs w:val="24"/>
        </w:rPr>
        <w:t xml:space="preserve"> </w:t>
      </w:r>
      <w:r w:rsidR="0046609D">
        <w:rPr>
          <w:sz w:val="24"/>
          <w:szCs w:val="24"/>
        </w:rPr>
        <w:t xml:space="preserve">действующими </w:t>
      </w:r>
      <w:r w:rsidRPr="00836EC8">
        <w:rPr>
          <w:sz w:val="24"/>
          <w:szCs w:val="24"/>
        </w:rPr>
        <w:t>закон</w:t>
      </w:r>
      <w:r w:rsidR="0046609D">
        <w:rPr>
          <w:sz w:val="24"/>
          <w:szCs w:val="24"/>
        </w:rPr>
        <w:t>ами</w:t>
      </w:r>
      <w:r w:rsidRPr="00836EC8">
        <w:rPr>
          <w:sz w:val="24"/>
          <w:szCs w:val="24"/>
        </w:rPr>
        <w:t xml:space="preserve"> или Уставом </w:t>
      </w:r>
      <w:r w:rsidR="0046609D">
        <w:rPr>
          <w:sz w:val="24"/>
          <w:szCs w:val="24"/>
        </w:rPr>
        <w:t>ТОС</w:t>
      </w:r>
      <w:r w:rsidRPr="00836EC8">
        <w:rPr>
          <w:sz w:val="24"/>
          <w:szCs w:val="24"/>
        </w:rPr>
        <w:t>; уплачивать предусмотренные Уставом членские и иные имущественные взносы;</w:t>
      </w:r>
    </w:p>
    <w:p w:rsidR="00836EC8" w:rsidRPr="00836EC8" w:rsidRDefault="00836EC8" w:rsidP="00FB4B35">
      <w:pPr>
        <w:spacing w:line="276" w:lineRule="auto"/>
        <w:ind w:firstLine="284"/>
        <w:jc w:val="both"/>
        <w:rPr>
          <w:sz w:val="24"/>
          <w:szCs w:val="24"/>
        </w:rPr>
      </w:pPr>
      <w:r w:rsidRPr="00836EC8">
        <w:rPr>
          <w:sz w:val="24"/>
          <w:szCs w:val="24"/>
        </w:rPr>
        <w:t xml:space="preserve">-  не разглашать конфиденциальную информацию о деятельности </w:t>
      </w:r>
      <w:r w:rsidR="002B184B">
        <w:rPr>
          <w:sz w:val="24"/>
          <w:szCs w:val="24"/>
        </w:rPr>
        <w:t>ТОС</w:t>
      </w:r>
      <w:r w:rsidRPr="00836EC8">
        <w:rPr>
          <w:sz w:val="24"/>
          <w:szCs w:val="24"/>
        </w:rPr>
        <w:t>;</w:t>
      </w:r>
    </w:p>
    <w:p w:rsidR="00836EC8" w:rsidRPr="00836EC8" w:rsidRDefault="00836EC8" w:rsidP="00FB4B35">
      <w:pPr>
        <w:spacing w:line="276" w:lineRule="auto"/>
        <w:ind w:firstLine="284"/>
        <w:jc w:val="both"/>
        <w:rPr>
          <w:sz w:val="24"/>
          <w:szCs w:val="24"/>
        </w:rPr>
      </w:pPr>
      <w:r w:rsidRPr="00836EC8">
        <w:rPr>
          <w:sz w:val="24"/>
          <w:szCs w:val="24"/>
        </w:rPr>
        <w:t xml:space="preserve">- участвовать в принятии общих решений, без которых </w:t>
      </w:r>
      <w:r w:rsidR="002B184B">
        <w:rPr>
          <w:sz w:val="24"/>
          <w:szCs w:val="24"/>
        </w:rPr>
        <w:t>ТОС</w:t>
      </w:r>
      <w:r w:rsidRPr="00836EC8">
        <w:rPr>
          <w:sz w:val="24"/>
          <w:szCs w:val="24"/>
        </w:rPr>
        <w:t xml:space="preserve"> не может продолжать свою деятельность в соответствии с законом, если их участие необходимо для принятия таких решений;</w:t>
      </w:r>
    </w:p>
    <w:p w:rsidR="00836EC8" w:rsidRPr="00836EC8" w:rsidRDefault="00836EC8" w:rsidP="00FB4B35">
      <w:pPr>
        <w:spacing w:line="276" w:lineRule="auto"/>
        <w:ind w:firstLine="284"/>
        <w:jc w:val="both"/>
        <w:rPr>
          <w:sz w:val="24"/>
          <w:szCs w:val="24"/>
        </w:rPr>
      </w:pPr>
      <w:r w:rsidRPr="00836EC8">
        <w:rPr>
          <w:sz w:val="24"/>
          <w:szCs w:val="24"/>
        </w:rPr>
        <w:t xml:space="preserve">-  не совершать действия, заведомо направленные на причинение вреда </w:t>
      </w:r>
      <w:r w:rsidR="002B184B">
        <w:rPr>
          <w:sz w:val="24"/>
          <w:szCs w:val="24"/>
        </w:rPr>
        <w:t>ТОС</w:t>
      </w:r>
      <w:r w:rsidRPr="00836EC8">
        <w:rPr>
          <w:sz w:val="24"/>
          <w:szCs w:val="24"/>
        </w:rPr>
        <w:t>;</w:t>
      </w:r>
    </w:p>
    <w:p w:rsidR="00836EC8" w:rsidRPr="00836EC8" w:rsidRDefault="00836EC8" w:rsidP="00FB4B35">
      <w:pPr>
        <w:pStyle w:val="aa"/>
        <w:tabs>
          <w:tab w:val="left" w:pos="426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 w:rsidRPr="00836EC8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- способствовать своей деятельностью повышению эффективности работы </w:t>
      </w:r>
      <w:r w:rsidR="002B184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ТОС</w:t>
      </w:r>
      <w:r w:rsidRPr="00836EC8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;</w:t>
      </w:r>
    </w:p>
    <w:p w:rsidR="00836EC8" w:rsidRPr="00836EC8" w:rsidRDefault="00836EC8" w:rsidP="00FB4B35">
      <w:pPr>
        <w:spacing w:line="276" w:lineRule="auto"/>
        <w:ind w:firstLine="284"/>
        <w:jc w:val="both"/>
        <w:rPr>
          <w:sz w:val="24"/>
          <w:szCs w:val="24"/>
        </w:rPr>
      </w:pPr>
      <w:r w:rsidRPr="00836EC8">
        <w:rPr>
          <w:sz w:val="24"/>
          <w:szCs w:val="24"/>
        </w:rPr>
        <w:t xml:space="preserve">-  не совершать действий, </w:t>
      </w:r>
      <w:r w:rsidR="0074067D">
        <w:rPr>
          <w:sz w:val="24"/>
          <w:szCs w:val="24"/>
        </w:rPr>
        <w:t xml:space="preserve">нарушающих </w:t>
      </w:r>
      <w:r w:rsidRPr="00836EC8">
        <w:rPr>
          <w:sz w:val="24"/>
          <w:szCs w:val="24"/>
        </w:rPr>
        <w:t xml:space="preserve">Устав </w:t>
      </w:r>
      <w:r w:rsidR="002B184B">
        <w:rPr>
          <w:sz w:val="24"/>
          <w:szCs w:val="24"/>
        </w:rPr>
        <w:t>ТОС</w:t>
      </w:r>
      <w:r w:rsidRPr="00836EC8">
        <w:rPr>
          <w:sz w:val="24"/>
          <w:szCs w:val="24"/>
        </w:rPr>
        <w:t xml:space="preserve">, этику товарищеских взаимоотношений, а также действий, наносящих материальный ущерб </w:t>
      </w:r>
      <w:r w:rsidR="002B184B">
        <w:rPr>
          <w:sz w:val="24"/>
          <w:szCs w:val="24"/>
        </w:rPr>
        <w:t>ТОС</w:t>
      </w:r>
      <w:r w:rsidR="0074067D">
        <w:rPr>
          <w:sz w:val="24"/>
          <w:szCs w:val="24"/>
        </w:rPr>
        <w:t xml:space="preserve">, </w:t>
      </w:r>
      <w:r w:rsidRPr="00836EC8">
        <w:rPr>
          <w:sz w:val="24"/>
          <w:szCs w:val="24"/>
        </w:rPr>
        <w:t xml:space="preserve">воздерживаться от деятельности, противоречащей целям, провозглашенным </w:t>
      </w:r>
      <w:r w:rsidR="002B184B">
        <w:rPr>
          <w:sz w:val="24"/>
          <w:szCs w:val="24"/>
        </w:rPr>
        <w:t>ТОС</w:t>
      </w:r>
      <w:r w:rsidRPr="00836EC8">
        <w:rPr>
          <w:sz w:val="24"/>
          <w:szCs w:val="24"/>
        </w:rPr>
        <w:t>;</w:t>
      </w:r>
    </w:p>
    <w:p w:rsidR="00836EC8" w:rsidRPr="00836EC8" w:rsidRDefault="00836EC8" w:rsidP="00FB4B35">
      <w:pPr>
        <w:spacing w:line="276" w:lineRule="auto"/>
        <w:ind w:firstLine="284"/>
        <w:jc w:val="both"/>
        <w:rPr>
          <w:sz w:val="24"/>
          <w:szCs w:val="24"/>
        </w:rPr>
      </w:pPr>
      <w:r w:rsidRPr="00836EC8">
        <w:rPr>
          <w:sz w:val="24"/>
          <w:szCs w:val="24"/>
        </w:rPr>
        <w:t xml:space="preserve">  Члены </w:t>
      </w:r>
      <w:r w:rsidR="002B184B">
        <w:rPr>
          <w:sz w:val="24"/>
          <w:szCs w:val="24"/>
        </w:rPr>
        <w:t>ТОС</w:t>
      </w:r>
      <w:r w:rsidRPr="00836EC8">
        <w:rPr>
          <w:sz w:val="24"/>
          <w:szCs w:val="24"/>
        </w:rPr>
        <w:t xml:space="preserve"> могут нести и другие обязанности, предусмотренные </w:t>
      </w:r>
      <w:r w:rsidR="002B184B">
        <w:rPr>
          <w:sz w:val="24"/>
          <w:szCs w:val="24"/>
        </w:rPr>
        <w:t xml:space="preserve">действующими </w:t>
      </w:r>
      <w:r w:rsidRPr="00836EC8">
        <w:rPr>
          <w:sz w:val="24"/>
          <w:szCs w:val="24"/>
        </w:rPr>
        <w:t>закон</w:t>
      </w:r>
      <w:r w:rsidR="002B184B">
        <w:rPr>
          <w:sz w:val="24"/>
          <w:szCs w:val="24"/>
        </w:rPr>
        <w:t>ами</w:t>
      </w:r>
      <w:r w:rsidRPr="00836EC8">
        <w:rPr>
          <w:sz w:val="24"/>
          <w:szCs w:val="24"/>
        </w:rPr>
        <w:t xml:space="preserve"> или Уставом Организации, а именно: соблюдать настоящий Устав, содействовать реализации целей </w:t>
      </w:r>
      <w:r w:rsidR="002B184B">
        <w:rPr>
          <w:sz w:val="24"/>
          <w:szCs w:val="24"/>
        </w:rPr>
        <w:t>ТОС</w:t>
      </w:r>
      <w:r w:rsidRPr="00836EC8">
        <w:rPr>
          <w:sz w:val="24"/>
          <w:szCs w:val="24"/>
        </w:rPr>
        <w:t xml:space="preserve">, выполнять решения общего собрания, поручений </w:t>
      </w:r>
      <w:r w:rsidR="002B184B">
        <w:rPr>
          <w:sz w:val="24"/>
          <w:szCs w:val="24"/>
        </w:rPr>
        <w:t>Совета</w:t>
      </w:r>
      <w:r w:rsidR="00D84938">
        <w:rPr>
          <w:sz w:val="24"/>
          <w:szCs w:val="24"/>
        </w:rPr>
        <w:t xml:space="preserve"> </w:t>
      </w:r>
      <w:r w:rsidR="002B184B">
        <w:rPr>
          <w:sz w:val="24"/>
          <w:szCs w:val="24"/>
        </w:rPr>
        <w:t>ТОС</w:t>
      </w:r>
      <w:r w:rsidRPr="00836EC8">
        <w:rPr>
          <w:sz w:val="24"/>
          <w:szCs w:val="24"/>
        </w:rPr>
        <w:t xml:space="preserve">. </w:t>
      </w:r>
    </w:p>
    <w:p w:rsidR="00836EC8" w:rsidRPr="00836EC8" w:rsidRDefault="00E91E0F" w:rsidP="00FB4B3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36EC8" w:rsidRPr="00836EC8">
        <w:rPr>
          <w:sz w:val="24"/>
          <w:szCs w:val="24"/>
        </w:rPr>
        <w:t xml:space="preserve">.9. Члены </w:t>
      </w:r>
      <w:r>
        <w:rPr>
          <w:sz w:val="24"/>
          <w:szCs w:val="24"/>
        </w:rPr>
        <w:t>ТОС</w:t>
      </w:r>
      <w:r w:rsidR="00836EC8" w:rsidRPr="00836EC8">
        <w:rPr>
          <w:sz w:val="24"/>
          <w:szCs w:val="24"/>
        </w:rPr>
        <w:t xml:space="preserve"> могут быть исключены за нарушение Устава </w:t>
      </w:r>
      <w:r>
        <w:rPr>
          <w:sz w:val="24"/>
          <w:szCs w:val="24"/>
        </w:rPr>
        <w:t>ТОС</w:t>
      </w:r>
      <w:r w:rsidR="00836EC8" w:rsidRPr="00836EC8">
        <w:rPr>
          <w:sz w:val="24"/>
          <w:szCs w:val="24"/>
        </w:rPr>
        <w:t xml:space="preserve">, за неуплату членских взносов, за деятельность, противоречащую уставным целям </w:t>
      </w:r>
      <w:r>
        <w:rPr>
          <w:sz w:val="24"/>
          <w:szCs w:val="24"/>
        </w:rPr>
        <w:t>ТОС</w:t>
      </w:r>
      <w:r w:rsidR="00836EC8" w:rsidRPr="00836EC8">
        <w:rPr>
          <w:sz w:val="24"/>
          <w:szCs w:val="24"/>
        </w:rPr>
        <w:t xml:space="preserve">, за действия, дискредитирующие </w:t>
      </w:r>
      <w:r>
        <w:rPr>
          <w:sz w:val="24"/>
          <w:szCs w:val="24"/>
        </w:rPr>
        <w:t>ТОС</w:t>
      </w:r>
      <w:r w:rsidR="00836EC8" w:rsidRPr="00836EC8">
        <w:rPr>
          <w:sz w:val="24"/>
          <w:szCs w:val="24"/>
        </w:rPr>
        <w:t xml:space="preserve">, наносящие </w:t>
      </w:r>
      <w:r>
        <w:rPr>
          <w:sz w:val="24"/>
          <w:szCs w:val="24"/>
        </w:rPr>
        <w:t>ему</w:t>
      </w:r>
      <w:r w:rsidR="00836EC8" w:rsidRPr="00836EC8">
        <w:rPr>
          <w:sz w:val="24"/>
          <w:szCs w:val="24"/>
        </w:rPr>
        <w:t xml:space="preserve"> материальный ущерб, на основании решения </w:t>
      </w:r>
      <w:r>
        <w:rPr>
          <w:sz w:val="24"/>
          <w:szCs w:val="24"/>
        </w:rPr>
        <w:t>Совета</w:t>
      </w:r>
      <w:r w:rsidR="00836EC8" w:rsidRPr="00836EC8">
        <w:rPr>
          <w:sz w:val="24"/>
          <w:szCs w:val="24"/>
        </w:rPr>
        <w:t>.</w:t>
      </w:r>
    </w:p>
    <w:p w:rsidR="00836EC8" w:rsidRPr="00836EC8" w:rsidRDefault="00E91E0F" w:rsidP="00FB4B3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36EC8" w:rsidRPr="00836EC8">
        <w:rPr>
          <w:sz w:val="24"/>
          <w:szCs w:val="24"/>
        </w:rPr>
        <w:t xml:space="preserve">.10. При выходе или исключении из членов </w:t>
      </w:r>
      <w:r>
        <w:rPr>
          <w:sz w:val="24"/>
          <w:szCs w:val="24"/>
        </w:rPr>
        <w:t>ТОС</w:t>
      </w:r>
      <w:r w:rsidR="00836EC8" w:rsidRPr="00836EC8">
        <w:rPr>
          <w:sz w:val="24"/>
          <w:szCs w:val="24"/>
        </w:rPr>
        <w:t xml:space="preserve"> ранее внесенные членские взносы, а также имущество и денежные средства, переданные в собственность </w:t>
      </w:r>
      <w:r>
        <w:rPr>
          <w:sz w:val="24"/>
          <w:szCs w:val="24"/>
        </w:rPr>
        <w:t>ТОС</w:t>
      </w:r>
      <w:r w:rsidR="00836EC8" w:rsidRPr="00836EC8">
        <w:rPr>
          <w:sz w:val="24"/>
          <w:szCs w:val="24"/>
        </w:rPr>
        <w:t>, не возвращаются.</w:t>
      </w:r>
    </w:p>
    <w:p w:rsidR="00836EC8" w:rsidRPr="00836EC8" w:rsidRDefault="00E91E0F" w:rsidP="00FB4B35">
      <w:pPr>
        <w:pStyle w:val="aa"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4</w:t>
      </w:r>
      <w:r w:rsidR="00836EC8" w:rsidRPr="00836EC8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.11. </w:t>
      </w:r>
      <w:r w:rsidR="00836EC8" w:rsidRPr="00836EC8">
        <w:rPr>
          <w:rFonts w:ascii="Times New Roman" w:hAnsi="Times New Roman" w:cs="Times New Roman"/>
          <w:color w:val="auto"/>
          <w:sz w:val="24"/>
          <w:szCs w:val="24"/>
        </w:rPr>
        <w:t xml:space="preserve">Решение об исключении может быть обжаловано на </w:t>
      </w:r>
      <w:r>
        <w:rPr>
          <w:rFonts w:ascii="Times New Roman" w:hAnsi="Times New Roman" w:cs="Times New Roman"/>
          <w:color w:val="auto"/>
          <w:sz w:val="24"/>
          <w:szCs w:val="24"/>
        </w:rPr>
        <w:t>Конференции граждан</w:t>
      </w:r>
      <w:r w:rsidR="00836EC8" w:rsidRPr="00836EC8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836EC8" w:rsidRPr="00836EC8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решение которого по указанному вопросу является окончательным.</w:t>
      </w:r>
    </w:p>
    <w:p w:rsidR="00836EC8" w:rsidRPr="00836EC8" w:rsidRDefault="00E91E0F" w:rsidP="00FB4B35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36EC8" w:rsidRPr="00836EC8">
        <w:rPr>
          <w:sz w:val="24"/>
          <w:szCs w:val="24"/>
        </w:rPr>
        <w:t xml:space="preserve">.12. Добровольный выход из членов </w:t>
      </w:r>
      <w:r>
        <w:rPr>
          <w:sz w:val="24"/>
          <w:szCs w:val="24"/>
        </w:rPr>
        <w:t>ТОС</w:t>
      </w:r>
      <w:r w:rsidR="00836EC8" w:rsidRPr="00836EC8">
        <w:rPr>
          <w:sz w:val="24"/>
          <w:szCs w:val="24"/>
        </w:rPr>
        <w:t xml:space="preserve"> возможен в любое время по заявлению </w:t>
      </w:r>
      <w:r>
        <w:rPr>
          <w:sz w:val="24"/>
          <w:szCs w:val="24"/>
        </w:rPr>
        <w:t>его</w:t>
      </w:r>
      <w:r w:rsidR="00836EC8" w:rsidRPr="00836EC8">
        <w:rPr>
          <w:sz w:val="24"/>
          <w:szCs w:val="24"/>
        </w:rPr>
        <w:t xml:space="preserve"> члена, поданному в </w:t>
      </w:r>
      <w:r>
        <w:rPr>
          <w:sz w:val="24"/>
          <w:szCs w:val="24"/>
        </w:rPr>
        <w:t>Совет</w:t>
      </w:r>
      <w:r w:rsidR="00651E23">
        <w:rPr>
          <w:sz w:val="24"/>
          <w:szCs w:val="24"/>
        </w:rPr>
        <w:t xml:space="preserve"> </w:t>
      </w:r>
      <w:r>
        <w:rPr>
          <w:sz w:val="24"/>
          <w:szCs w:val="24"/>
        </w:rPr>
        <w:t>ТОС</w:t>
      </w:r>
      <w:r w:rsidR="00836EC8" w:rsidRPr="00836EC8">
        <w:rPr>
          <w:sz w:val="24"/>
          <w:szCs w:val="24"/>
        </w:rPr>
        <w:t xml:space="preserve">. Член </w:t>
      </w:r>
      <w:r w:rsidR="00AC1922">
        <w:rPr>
          <w:sz w:val="24"/>
          <w:szCs w:val="24"/>
        </w:rPr>
        <w:t>ТОС</w:t>
      </w:r>
      <w:r w:rsidR="00836EC8" w:rsidRPr="00836EC8">
        <w:rPr>
          <w:sz w:val="24"/>
          <w:szCs w:val="24"/>
        </w:rPr>
        <w:t xml:space="preserve"> считается выбывшим из не</w:t>
      </w:r>
      <w:r w:rsidR="00AC1922">
        <w:rPr>
          <w:sz w:val="24"/>
          <w:szCs w:val="24"/>
        </w:rPr>
        <w:t>го</w:t>
      </w:r>
      <w:r w:rsidR="00836EC8" w:rsidRPr="00836EC8">
        <w:rPr>
          <w:sz w:val="24"/>
          <w:szCs w:val="24"/>
        </w:rPr>
        <w:t xml:space="preserve"> с момента подачи заявления.</w:t>
      </w:r>
    </w:p>
    <w:p w:rsidR="00836EC8" w:rsidRDefault="00836E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  <w:szCs w:val="24"/>
        </w:rPr>
      </w:pPr>
    </w:p>
    <w:p w:rsidR="00422C77" w:rsidRPr="003A1D12" w:rsidRDefault="00AC19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  <w:szCs w:val="24"/>
        </w:rPr>
      </w:pPr>
      <w:r w:rsidRPr="00793F8D">
        <w:rPr>
          <w:b/>
          <w:color w:val="000000"/>
          <w:sz w:val="24"/>
          <w:szCs w:val="24"/>
        </w:rPr>
        <w:t xml:space="preserve">5. Органы ТОС, </w:t>
      </w:r>
      <w:r w:rsidRPr="003A1D12">
        <w:rPr>
          <w:b/>
          <w:color w:val="000000"/>
          <w:sz w:val="24"/>
          <w:szCs w:val="24"/>
        </w:rPr>
        <w:t>п</w:t>
      </w:r>
      <w:r w:rsidR="00DC77F0" w:rsidRPr="003A1D12">
        <w:rPr>
          <w:b/>
          <w:color w:val="000000"/>
          <w:sz w:val="24"/>
          <w:szCs w:val="24"/>
        </w:rPr>
        <w:t xml:space="preserve">орядок проведения собраний, полномочия, </w:t>
      </w:r>
    </w:p>
    <w:p w:rsidR="00422C77" w:rsidRPr="00D21CD9" w:rsidRDefault="00DC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 w:rsidRPr="003A1D12">
        <w:rPr>
          <w:b/>
          <w:color w:val="000000"/>
          <w:sz w:val="24"/>
          <w:szCs w:val="24"/>
        </w:rPr>
        <w:t>порядок принятия решений</w:t>
      </w:r>
    </w:p>
    <w:p w:rsidR="00422C77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AC1922" w:rsidRPr="00793F8D" w:rsidRDefault="00AC1922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793F8D">
        <w:rPr>
          <w:color w:val="000000"/>
          <w:sz w:val="24"/>
          <w:szCs w:val="24"/>
        </w:rPr>
        <w:t>Органами ТОС являются:</w:t>
      </w:r>
    </w:p>
    <w:p w:rsidR="00AC1922" w:rsidRPr="00793F8D" w:rsidRDefault="00AC1922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793F8D">
        <w:rPr>
          <w:color w:val="000000"/>
          <w:sz w:val="24"/>
          <w:szCs w:val="24"/>
        </w:rPr>
        <w:t>- Конференция граждан;</w:t>
      </w:r>
    </w:p>
    <w:p w:rsidR="00AC1922" w:rsidRPr="00793F8D" w:rsidRDefault="00AC1922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793F8D">
        <w:rPr>
          <w:color w:val="000000"/>
          <w:sz w:val="24"/>
          <w:szCs w:val="24"/>
        </w:rPr>
        <w:t>- коллегиальный орган управления - Совет ТОС;</w:t>
      </w:r>
    </w:p>
    <w:p w:rsidR="00AC1922" w:rsidRPr="00793F8D" w:rsidRDefault="00AC1922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793F8D">
        <w:rPr>
          <w:color w:val="000000"/>
          <w:sz w:val="24"/>
          <w:szCs w:val="24"/>
        </w:rPr>
        <w:t xml:space="preserve">- единоличный исполнительный </w:t>
      </w:r>
      <w:r w:rsidR="009E3CCA" w:rsidRPr="00793F8D">
        <w:rPr>
          <w:color w:val="000000"/>
          <w:sz w:val="24"/>
          <w:szCs w:val="24"/>
        </w:rPr>
        <w:t>орган – Глава</w:t>
      </w:r>
      <w:r w:rsidRPr="00793F8D">
        <w:rPr>
          <w:color w:val="000000"/>
          <w:sz w:val="24"/>
          <w:szCs w:val="24"/>
        </w:rPr>
        <w:t xml:space="preserve"> ТОС;</w:t>
      </w:r>
    </w:p>
    <w:p w:rsidR="00AC1922" w:rsidRPr="00793F8D" w:rsidRDefault="00AC1922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793F8D">
        <w:rPr>
          <w:color w:val="000000"/>
          <w:sz w:val="24"/>
          <w:szCs w:val="24"/>
        </w:rPr>
        <w:t>- ревизор.</w:t>
      </w:r>
    </w:p>
    <w:p w:rsidR="00422C77" w:rsidRPr="00793F8D" w:rsidRDefault="00AC1922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793F8D">
        <w:rPr>
          <w:color w:val="000000"/>
          <w:sz w:val="24"/>
          <w:szCs w:val="24"/>
        </w:rPr>
        <w:lastRenderedPageBreak/>
        <w:t>5</w:t>
      </w:r>
      <w:r w:rsidR="00DC77F0" w:rsidRPr="00793F8D">
        <w:rPr>
          <w:color w:val="000000"/>
          <w:sz w:val="24"/>
          <w:szCs w:val="24"/>
        </w:rPr>
        <w:t xml:space="preserve">.1. </w:t>
      </w:r>
      <w:r w:rsidR="000E09C0" w:rsidRPr="00793F8D">
        <w:rPr>
          <w:color w:val="000000"/>
          <w:sz w:val="24"/>
          <w:szCs w:val="24"/>
        </w:rPr>
        <w:t>Конференция граждан</w:t>
      </w:r>
      <w:r w:rsidR="00DC77F0" w:rsidRPr="00793F8D">
        <w:rPr>
          <w:color w:val="000000"/>
          <w:sz w:val="24"/>
          <w:szCs w:val="24"/>
        </w:rPr>
        <w:t xml:space="preserve"> ТОС является высшим руководящим органом ТОС и может созываться органами местного самоуправления муниципального образования, органами ТОС или инициативной группой жителей.</w:t>
      </w:r>
    </w:p>
    <w:p w:rsidR="00422C77" w:rsidRPr="00793F8D" w:rsidRDefault="000E09C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793F8D">
        <w:rPr>
          <w:color w:val="000000"/>
          <w:sz w:val="24"/>
          <w:szCs w:val="24"/>
        </w:rPr>
        <w:t>Конференция граждан</w:t>
      </w:r>
      <w:r w:rsidR="00DC77F0" w:rsidRPr="00793F8D">
        <w:rPr>
          <w:color w:val="000000"/>
          <w:sz w:val="24"/>
          <w:szCs w:val="24"/>
        </w:rPr>
        <w:t xml:space="preserve"> проводится не реже одного раза в год.</w:t>
      </w:r>
    </w:p>
    <w:p w:rsidR="00422C77" w:rsidRPr="0074067D" w:rsidRDefault="00DC77F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793F8D">
        <w:rPr>
          <w:sz w:val="24"/>
          <w:szCs w:val="24"/>
        </w:rPr>
        <w:t>В случае созыва собрания инициативной группой</w:t>
      </w:r>
      <w:r w:rsidR="00651E23">
        <w:rPr>
          <w:sz w:val="24"/>
          <w:szCs w:val="24"/>
        </w:rPr>
        <w:t xml:space="preserve"> </w:t>
      </w:r>
      <w:r w:rsidRPr="00793F8D">
        <w:rPr>
          <w:sz w:val="24"/>
          <w:szCs w:val="24"/>
        </w:rPr>
        <w:t>численность инициативной группы не может быть меньше 10 процентов жителей территории.</w:t>
      </w:r>
    </w:p>
    <w:p w:rsidR="00422C77" w:rsidRPr="00D21CD9" w:rsidRDefault="000E09C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t>Конференция граждан</w:t>
      </w:r>
      <w:r w:rsidR="00DC77F0" w:rsidRPr="00D21CD9">
        <w:rPr>
          <w:color w:val="000000"/>
          <w:sz w:val="24"/>
          <w:szCs w:val="24"/>
        </w:rPr>
        <w:t>, созванн</w:t>
      </w:r>
      <w:r w:rsidR="00622BF9">
        <w:rPr>
          <w:color w:val="000000"/>
          <w:sz w:val="24"/>
          <w:szCs w:val="24"/>
        </w:rPr>
        <w:t>ая</w:t>
      </w:r>
      <w:r w:rsidR="00DC77F0" w:rsidRPr="00D21CD9">
        <w:rPr>
          <w:color w:val="000000"/>
          <w:sz w:val="24"/>
          <w:szCs w:val="24"/>
        </w:rPr>
        <w:t xml:space="preserve"> инициативной группой, проводится не позднее 30 дней после письменного обращения инициативной группы в </w:t>
      </w:r>
      <w:r w:rsidR="00622BF9">
        <w:rPr>
          <w:color w:val="000000"/>
          <w:sz w:val="24"/>
          <w:szCs w:val="24"/>
        </w:rPr>
        <w:t xml:space="preserve">единоличный </w:t>
      </w:r>
      <w:r w:rsidR="00DC77F0" w:rsidRPr="00D21CD9">
        <w:rPr>
          <w:color w:val="000000"/>
          <w:sz w:val="24"/>
          <w:szCs w:val="24"/>
        </w:rPr>
        <w:t xml:space="preserve">исполнительный орган ТОС. </w:t>
      </w:r>
    </w:p>
    <w:p w:rsidR="00422C77" w:rsidRPr="00D21CD9" w:rsidRDefault="00DC77F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t xml:space="preserve">Граждане, не проживающие постоянно или преимущественно на территории, вправе принимать участие в </w:t>
      </w:r>
      <w:r w:rsidR="000E09C0" w:rsidRPr="00D21CD9">
        <w:rPr>
          <w:color w:val="000000"/>
          <w:sz w:val="24"/>
          <w:szCs w:val="24"/>
        </w:rPr>
        <w:t>Конференции граждан</w:t>
      </w:r>
      <w:r w:rsidRPr="00D21CD9">
        <w:rPr>
          <w:color w:val="000000"/>
          <w:sz w:val="24"/>
          <w:szCs w:val="24"/>
        </w:rPr>
        <w:t xml:space="preserve"> с правом совещательного голоса. </w:t>
      </w:r>
    </w:p>
    <w:p w:rsidR="00422C77" w:rsidRPr="00D21CD9" w:rsidRDefault="00DC77F0" w:rsidP="00FB4B35">
      <w:pPr>
        <w:widowControl w:val="0"/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 xml:space="preserve">Инициатор проведения </w:t>
      </w:r>
      <w:r w:rsidR="000E09C0" w:rsidRPr="00D21CD9">
        <w:rPr>
          <w:sz w:val="24"/>
          <w:szCs w:val="24"/>
        </w:rPr>
        <w:t>Конференции граждан</w:t>
      </w:r>
      <w:r w:rsidRPr="00D21CD9">
        <w:rPr>
          <w:sz w:val="24"/>
          <w:szCs w:val="24"/>
        </w:rPr>
        <w:t xml:space="preserve"> не менее чем за две недели извещает жителей территории, на которой назначено проведение </w:t>
      </w:r>
      <w:r w:rsidR="000E09C0" w:rsidRPr="00D21CD9">
        <w:rPr>
          <w:sz w:val="24"/>
          <w:szCs w:val="24"/>
        </w:rPr>
        <w:t>конференции</w:t>
      </w:r>
      <w:r w:rsidRPr="00D21CD9">
        <w:rPr>
          <w:sz w:val="24"/>
          <w:szCs w:val="24"/>
        </w:rPr>
        <w:t>, о дате, месте проведения собрания, а также вопросах, которые выносятся на обсуждение населения.</w:t>
      </w:r>
    </w:p>
    <w:p w:rsidR="00826051" w:rsidRDefault="000E09C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D21CD9">
        <w:rPr>
          <w:color w:val="000000"/>
          <w:sz w:val="24"/>
          <w:szCs w:val="24"/>
        </w:rPr>
        <w:t>Конференция граждан</w:t>
      </w:r>
      <w:r w:rsidR="00DC77F0" w:rsidRPr="00D21CD9">
        <w:rPr>
          <w:color w:val="000000"/>
          <w:sz w:val="24"/>
          <w:szCs w:val="24"/>
        </w:rPr>
        <w:t xml:space="preserve"> по вопросам организации и осуществления ТОС с</w:t>
      </w:r>
      <w:r w:rsidRPr="00D21CD9">
        <w:rPr>
          <w:color w:val="000000"/>
          <w:sz w:val="24"/>
          <w:szCs w:val="24"/>
        </w:rPr>
        <w:t>читается правомочн</w:t>
      </w:r>
      <w:r w:rsidR="00733110" w:rsidRPr="00D21CD9">
        <w:rPr>
          <w:color w:val="000000"/>
          <w:sz w:val="24"/>
          <w:szCs w:val="24"/>
        </w:rPr>
        <w:t>ой</w:t>
      </w:r>
      <w:r w:rsidRPr="00D21CD9">
        <w:rPr>
          <w:color w:val="000000"/>
          <w:sz w:val="24"/>
          <w:szCs w:val="24"/>
        </w:rPr>
        <w:t xml:space="preserve">, </w:t>
      </w:r>
      <w:r w:rsidRPr="00366CDF">
        <w:rPr>
          <w:color w:val="000000"/>
          <w:sz w:val="24"/>
          <w:szCs w:val="24"/>
        </w:rPr>
        <w:t>если в ней</w:t>
      </w:r>
      <w:r w:rsidR="00DC77F0" w:rsidRPr="00366CDF">
        <w:rPr>
          <w:color w:val="000000"/>
          <w:sz w:val="24"/>
          <w:szCs w:val="24"/>
        </w:rPr>
        <w:t xml:space="preserve"> принимают участие </w:t>
      </w:r>
      <w:r w:rsidR="00826051" w:rsidRPr="00366CDF">
        <w:rPr>
          <w:color w:val="000000"/>
          <w:sz w:val="24"/>
          <w:szCs w:val="24"/>
          <w:shd w:val="clear" w:color="auto" w:fill="FFFFFF"/>
        </w:rPr>
        <w:t>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:rsidR="00422C77" w:rsidRPr="00D21CD9" w:rsidRDefault="00DC77F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 xml:space="preserve">Представители органов местного самоуправления вправе присутствовать на </w:t>
      </w:r>
      <w:r w:rsidR="00EA24CF" w:rsidRPr="00D21CD9">
        <w:rPr>
          <w:sz w:val="24"/>
          <w:szCs w:val="24"/>
        </w:rPr>
        <w:t>Конференции</w:t>
      </w:r>
      <w:r w:rsidR="00651E23">
        <w:rPr>
          <w:sz w:val="24"/>
          <w:szCs w:val="24"/>
        </w:rPr>
        <w:t xml:space="preserve"> </w:t>
      </w:r>
      <w:r w:rsidR="00EA24CF" w:rsidRPr="00D21CD9">
        <w:rPr>
          <w:sz w:val="24"/>
          <w:szCs w:val="24"/>
        </w:rPr>
        <w:t>граждан</w:t>
      </w:r>
      <w:r w:rsidRPr="00D21CD9">
        <w:rPr>
          <w:sz w:val="24"/>
          <w:szCs w:val="24"/>
        </w:rPr>
        <w:t>.</w:t>
      </w:r>
    </w:p>
    <w:p w:rsidR="00422C77" w:rsidRPr="00D21CD9" w:rsidRDefault="00E15848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DC77F0" w:rsidRPr="00D21CD9">
        <w:rPr>
          <w:color w:val="000000"/>
          <w:sz w:val="24"/>
          <w:szCs w:val="24"/>
        </w:rPr>
        <w:t xml:space="preserve">.2. К исключительным полномочиям </w:t>
      </w:r>
      <w:r w:rsidR="00EA24CF" w:rsidRPr="00D21CD9">
        <w:rPr>
          <w:sz w:val="24"/>
          <w:szCs w:val="24"/>
        </w:rPr>
        <w:t>Конференции граждан</w:t>
      </w:r>
      <w:r w:rsidR="00DC77F0" w:rsidRPr="00D21CD9">
        <w:rPr>
          <w:color w:val="000000"/>
          <w:sz w:val="24"/>
          <w:szCs w:val="24"/>
        </w:rPr>
        <w:t xml:space="preserve"> ТОС, относятся:</w:t>
      </w:r>
    </w:p>
    <w:p w:rsidR="00422C77" w:rsidRPr="00D21CD9" w:rsidRDefault="00DC77F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t>1) установление структуры органов ТОС;</w:t>
      </w:r>
    </w:p>
    <w:p w:rsidR="00422C77" w:rsidRPr="00D21CD9" w:rsidRDefault="00DC77F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t>2) принятие Устава ТОС, внесен</w:t>
      </w:r>
      <w:r w:rsidR="000D528C" w:rsidRPr="00D21CD9">
        <w:rPr>
          <w:color w:val="000000"/>
          <w:sz w:val="24"/>
          <w:szCs w:val="24"/>
        </w:rPr>
        <w:t>ие в него изменений</w:t>
      </w:r>
      <w:r w:rsidRPr="00D21CD9">
        <w:rPr>
          <w:color w:val="000000"/>
          <w:sz w:val="24"/>
          <w:szCs w:val="24"/>
        </w:rPr>
        <w:t>;</w:t>
      </w:r>
    </w:p>
    <w:p w:rsidR="00422C77" w:rsidRPr="00D21CD9" w:rsidRDefault="00DC77F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t>3) избрание руководящих</w:t>
      </w:r>
      <w:r w:rsidR="00733110" w:rsidRPr="00D21CD9">
        <w:rPr>
          <w:color w:val="000000"/>
          <w:sz w:val="24"/>
          <w:szCs w:val="24"/>
        </w:rPr>
        <w:t>, исполнительных</w:t>
      </w:r>
      <w:r w:rsidRPr="00D21CD9">
        <w:rPr>
          <w:color w:val="000000"/>
          <w:sz w:val="24"/>
          <w:szCs w:val="24"/>
        </w:rPr>
        <w:t xml:space="preserve"> и ревизионных органов ТОС</w:t>
      </w:r>
      <w:r w:rsidR="00733110" w:rsidRPr="00D21CD9">
        <w:rPr>
          <w:color w:val="000000"/>
          <w:sz w:val="24"/>
          <w:szCs w:val="24"/>
        </w:rPr>
        <w:t xml:space="preserve"> и досрочное прекращение их полномочий</w:t>
      </w:r>
      <w:r w:rsidR="00746286">
        <w:rPr>
          <w:color w:val="000000"/>
          <w:sz w:val="24"/>
          <w:szCs w:val="24"/>
        </w:rPr>
        <w:t>;</w:t>
      </w:r>
    </w:p>
    <w:p w:rsidR="00422C77" w:rsidRPr="00D21CD9" w:rsidRDefault="00DC77F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t xml:space="preserve">4) определение </w:t>
      </w:r>
      <w:r w:rsidR="00746286">
        <w:rPr>
          <w:color w:val="000000"/>
          <w:sz w:val="24"/>
          <w:szCs w:val="24"/>
        </w:rPr>
        <w:t>приоритетных</w:t>
      </w:r>
      <w:r w:rsidRPr="00D21CD9">
        <w:rPr>
          <w:color w:val="000000"/>
          <w:sz w:val="24"/>
          <w:szCs w:val="24"/>
        </w:rPr>
        <w:t xml:space="preserve"> направлений деятельности ТОС</w:t>
      </w:r>
      <w:r w:rsidR="00746286">
        <w:rPr>
          <w:color w:val="000000"/>
          <w:sz w:val="24"/>
          <w:szCs w:val="24"/>
        </w:rPr>
        <w:t>,</w:t>
      </w:r>
      <w:r w:rsidR="00733110" w:rsidRPr="00D21CD9">
        <w:rPr>
          <w:color w:val="000000"/>
          <w:sz w:val="24"/>
          <w:szCs w:val="24"/>
        </w:rPr>
        <w:t xml:space="preserve"> принципов </w:t>
      </w:r>
      <w:r w:rsidR="00746286">
        <w:rPr>
          <w:color w:val="000000"/>
          <w:sz w:val="24"/>
          <w:szCs w:val="24"/>
        </w:rPr>
        <w:t>образования и использования</w:t>
      </w:r>
      <w:r w:rsidR="00733110" w:rsidRPr="00D21CD9">
        <w:rPr>
          <w:color w:val="000000"/>
          <w:sz w:val="24"/>
          <w:szCs w:val="24"/>
        </w:rPr>
        <w:t xml:space="preserve"> имущества</w:t>
      </w:r>
      <w:r w:rsidRPr="00D21CD9">
        <w:rPr>
          <w:color w:val="000000"/>
          <w:sz w:val="24"/>
          <w:szCs w:val="24"/>
        </w:rPr>
        <w:t>;</w:t>
      </w:r>
    </w:p>
    <w:p w:rsidR="00422C77" w:rsidRPr="00D21CD9" w:rsidRDefault="00DC77F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t>5) утверждение годового отчета и годово</w:t>
      </w:r>
      <w:r w:rsidR="00733110" w:rsidRPr="00D21CD9">
        <w:rPr>
          <w:color w:val="000000"/>
          <w:sz w:val="24"/>
          <w:szCs w:val="24"/>
        </w:rPr>
        <w:t xml:space="preserve">й </w:t>
      </w:r>
      <w:r w:rsidRPr="00D21CD9">
        <w:rPr>
          <w:color w:val="000000"/>
          <w:sz w:val="24"/>
          <w:szCs w:val="24"/>
        </w:rPr>
        <w:t>бухгалтерско</w:t>
      </w:r>
      <w:r w:rsidR="000E4C11" w:rsidRPr="00D21CD9">
        <w:rPr>
          <w:color w:val="000000"/>
          <w:sz w:val="24"/>
          <w:szCs w:val="24"/>
        </w:rPr>
        <w:t>й отчетности</w:t>
      </w:r>
      <w:r w:rsidRPr="00D21CD9">
        <w:rPr>
          <w:color w:val="000000"/>
          <w:sz w:val="24"/>
          <w:szCs w:val="24"/>
        </w:rPr>
        <w:t>;</w:t>
      </w:r>
    </w:p>
    <w:p w:rsidR="00422C77" w:rsidRPr="00D21CD9" w:rsidRDefault="00DC77F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t>6) утверждение сметы доходов и расходов ТОС и отчета о ее исполнении;</w:t>
      </w:r>
    </w:p>
    <w:p w:rsidR="00422C77" w:rsidRPr="00D21CD9" w:rsidRDefault="00DC77F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t>7) рассмотрение и утверждение отчетов о деятельности органов ТОС;</w:t>
      </w:r>
    </w:p>
    <w:p w:rsidR="00422C77" w:rsidRPr="00D21CD9" w:rsidRDefault="00DC77F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t>8)</w:t>
      </w:r>
      <w:r w:rsidR="003A606A">
        <w:rPr>
          <w:color w:val="000000"/>
          <w:sz w:val="24"/>
          <w:szCs w:val="24"/>
        </w:rPr>
        <w:t xml:space="preserve"> </w:t>
      </w:r>
      <w:r w:rsidR="00746286">
        <w:rPr>
          <w:color w:val="000000"/>
          <w:sz w:val="24"/>
          <w:szCs w:val="24"/>
        </w:rPr>
        <w:t xml:space="preserve">принятие решения о </w:t>
      </w:r>
      <w:r w:rsidR="00611C7C" w:rsidRPr="00D21CD9">
        <w:rPr>
          <w:color w:val="000000"/>
          <w:sz w:val="24"/>
          <w:szCs w:val="24"/>
        </w:rPr>
        <w:t>реорганизаци</w:t>
      </w:r>
      <w:r w:rsidR="00746286">
        <w:rPr>
          <w:color w:val="000000"/>
          <w:sz w:val="24"/>
          <w:szCs w:val="24"/>
        </w:rPr>
        <w:t>и</w:t>
      </w:r>
      <w:r w:rsidR="00611C7C" w:rsidRPr="00D21CD9">
        <w:rPr>
          <w:color w:val="000000"/>
          <w:sz w:val="24"/>
          <w:szCs w:val="24"/>
        </w:rPr>
        <w:t xml:space="preserve"> и ликвидация ТОС</w:t>
      </w:r>
      <w:r w:rsidR="00582FDC" w:rsidRPr="00D21CD9">
        <w:rPr>
          <w:color w:val="000000"/>
          <w:sz w:val="24"/>
          <w:szCs w:val="24"/>
        </w:rPr>
        <w:t xml:space="preserve">, назначение ликвидационной комиссии (ликвидатора) и </w:t>
      </w:r>
      <w:r w:rsidR="00746286">
        <w:rPr>
          <w:color w:val="000000"/>
          <w:sz w:val="24"/>
          <w:szCs w:val="24"/>
        </w:rPr>
        <w:t xml:space="preserve">об </w:t>
      </w:r>
      <w:r w:rsidR="00582FDC" w:rsidRPr="00D21CD9">
        <w:rPr>
          <w:color w:val="000000"/>
          <w:sz w:val="24"/>
          <w:szCs w:val="24"/>
        </w:rPr>
        <w:t>утверждени</w:t>
      </w:r>
      <w:r w:rsidR="00746286">
        <w:rPr>
          <w:color w:val="000000"/>
          <w:sz w:val="24"/>
          <w:szCs w:val="24"/>
        </w:rPr>
        <w:t>и</w:t>
      </w:r>
      <w:r w:rsidR="00582FDC" w:rsidRPr="00D21CD9">
        <w:rPr>
          <w:color w:val="000000"/>
          <w:sz w:val="24"/>
          <w:szCs w:val="24"/>
        </w:rPr>
        <w:t xml:space="preserve"> ликвидационного баланса</w:t>
      </w:r>
      <w:r w:rsidR="00611C7C" w:rsidRPr="00D21CD9">
        <w:rPr>
          <w:color w:val="000000"/>
          <w:sz w:val="24"/>
          <w:szCs w:val="24"/>
        </w:rPr>
        <w:t>;</w:t>
      </w:r>
    </w:p>
    <w:p w:rsidR="003F4C78" w:rsidRPr="00D21CD9" w:rsidRDefault="003F4C78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D21CD9">
        <w:rPr>
          <w:color w:val="000000"/>
          <w:sz w:val="24"/>
          <w:szCs w:val="24"/>
        </w:rPr>
        <w:t>9) опреде</w:t>
      </w:r>
      <w:r w:rsidR="00611C7C" w:rsidRPr="00D21CD9">
        <w:rPr>
          <w:color w:val="000000"/>
          <w:sz w:val="24"/>
          <w:szCs w:val="24"/>
        </w:rPr>
        <w:t>ление порядка принятия и исключения членов ТОС;</w:t>
      </w:r>
    </w:p>
    <w:p w:rsidR="00611C7C" w:rsidRPr="00793F8D" w:rsidRDefault="00611C7C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793F8D">
        <w:rPr>
          <w:color w:val="000000"/>
          <w:sz w:val="24"/>
          <w:szCs w:val="24"/>
        </w:rPr>
        <w:t xml:space="preserve">10) </w:t>
      </w:r>
      <w:r w:rsidR="00746286" w:rsidRPr="00793F8D">
        <w:rPr>
          <w:color w:val="000000"/>
          <w:sz w:val="24"/>
          <w:szCs w:val="24"/>
        </w:rPr>
        <w:t xml:space="preserve">принятие решения </w:t>
      </w:r>
      <w:r w:rsidRPr="00793F8D">
        <w:rPr>
          <w:color w:val="000000"/>
          <w:sz w:val="24"/>
          <w:szCs w:val="24"/>
        </w:rPr>
        <w:t>о размере и порядке уплаты членских или иных имущественных взносов;</w:t>
      </w:r>
    </w:p>
    <w:p w:rsidR="00611C7C" w:rsidRPr="00D21CD9" w:rsidRDefault="00611C7C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793F8D">
        <w:rPr>
          <w:color w:val="000000"/>
          <w:sz w:val="24"/>
          <w:szCs w:val="24"/>
        </w:rPr>
        <w:t>11) назначение аудиторской организац</w:t>
      </w:r>
      <w:r w:rsidR="000E4C11" w:rsidRPr="00793F8D">
        <w:rPr>
          <w:color w:val="000000"/>
          <w:sz w:val="24"/>
          <w:szCs w:val="24"/>
        </w:rPr>
        <w:t>ии или индивидуального аудитора</w:t>
      </w:r>
      <w:r w:rsidR="00746286" w:rsidRPr="00793F8D">
        <w:rPr>
          <w:color w:val="000000"/>
          <w:sz w:val="24"/>
          <w:szCs w:val="24"/>
        </w:rPr>
        <w:t>.</w:t>
      </w:r>
    </w:p>
    <w:p w:rsidR="000E4C11" w:rsidRPr="00D21CD9" w:rsidRDefault="000E4C11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color w:val="000000"/>
          <w:sz w:val="24"/>
          <w:szCs w:val="24"/>
        </w:rPr>
        <w:t>12) обсуждение инициативного проекта и принятие решения по вопросу о его одобрении.</w:t>
      </w:r>
    </w:p>
    <w:p w:rsidR="00422C77" w:rsidRPr="00D21CD9" w:rsidRDefault="00E15848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DC77F0" w:rsidRPr="00D21CD9">
        <w:rPr>
          <w:color w:val="000000"/>
          <w:sz w:val="24"/>
          <w:szCs w:val="24"/>
        </w:rPr>
        <w:t>.3.</w:t>
      </w:r>
      <w:r w:rsidR="00DC77F0" w:rsidRPr="00D21CD9">
        <w:rPr>
          <w:sz w:val="24"/>
          <w:szCs w:val="24"/>
        </w:rPr>
        <w:t xml:space="preserve"> Решения </w:t>
      </w:r>
      <w:r w:rsidR="00EA24CF" w:rsidRPr="00D21CD9">
        <w:rPr>
          <w:sz w:val="24"/>
          <w:szCs w:val="24"/>
        </w:rPr>
        <w:t>Конференции граждан</w:t>
      </w:r>
      <w:r w:rsidR="00DC77F0" w:rsidRPr="00D21CD9">
        <w:rPr>
          <w:sz w:val="24"/>
          <w:szCs w:val="24"/>
        </w:rPr>
        <w:t xml:space="preserve"> принимаются путем открытого голосования большинством голосов присутствующих участников </w:t>
      </w:r>
      <w:r w:rsidR="00EA24CF" w:rsidRPr="00D21CD9">
        <w:rPr>
          <w:sz w:val="24"/>
          <w:szCs w:val="24"/>
        </w:rPr>
        <w:t>конференции</w:t>
      </w:r>
      <w:r w:rsidR="00DC77F0" w:rsidRPr="00D21CD9">
        <w:rPr>
          <w:sz w:val="24"/>
          <w:szCs w:val="24"/>
        </w:rPr>
        <w:t xml:space="preserve">. Решения по вопросам исключительной компетенции </w:t>
      </w:r>
      <w:r w:rsidR="00EA24CF" w:rsidRPr="00D21CD9">
        <w:rPr>
          <w:sz w:val="24"/>
          <w:szCs w:val="24"/>
        </w:rPr>
        <w:t>Конференции граждан</w:t>
      </w:r>
      <w:r w:rsidR="00DC77F0" w:rsidRPr="00D21CD9">
        <w:rPr>
          <w:sz w:val="24"/>
          <w:szCs w:val="24"/>
        </w:rPr>
        <w:t xml:space="preserve"> принимаются квалифицированным </w:t>
      </w:r>
      <w:r w:rsidR="009B621A">
        <w:rPr>
          <w:sz w:val="24"/>
          <w:szCs w:val="24"/>
        </w:rPr>
        <w:t>большинством</w:t>
      </w:r>
      <w:r w:rsidR="00DC77F0" w:rsidRPr="00D21CD9">
        <w:rPr>
          <w:sz w:val="24"/>
          <w:szCs w:val="24"/>
        </w:rPr>
        <w:t xml:space="preserve"> в 2/3 голосов присутствующих на </w:t>
      </w:r>
      <w:r w:rsidR="00EA24CF" w:rsidRPr="00D21CD9">
        <w:rPr>
          <w:sz w:val="24"/>
          <w:szCs w:val="24"/>
        </w:rPr>
        <w:t>конференции граждан делегатов</w:t>
      </w:r>
      <w:r w:rsidR="00DC77F0" w:rsidRPr="00D21CD9">
        <w:rPr>
          <w:sz w:val="24"/>
          <w:szCs w:val="24"/>
        </w:rPr>
        <w:t>.</w:t>
      </w:r>
    </w:p>
    <w:p w:rsidR="009B621A" w:rsidRPr="009B621A" w:rsidRDefault="00DC77F0" w:rsidP="00FB4B35">
      <w:pPr>
        <w:tabs>
          <w:tab w:val="left" w:pos="360"/>
        </w:tabs>
        <w:spacing w:line="276" w:lineRule="auto"/>
        <w:jc w:val="both"/>
        <w:rPr>
          <w:sz w:val="24"/>
          <w:szCs w:val="24"/>
        </w:rPr>
      </w:pPr>
      <w:r w:rsidRPr="009B621A">
        <w:rPr>
          <w:sz w:val="24"/>
          <w:szCs w:val="24"/>
        </w:rPr>
        <w:t xml:space="preserve">Решения </w:t>
      </w:r>
      <w:r w:rsidR="00EA24CF" w:rsidRPr="009B621A">
        <w:rPr>
          <w:sz w:val="24"/>
          <w:szCs w:val="24"/>
        </w:rPr>
        <w:t>Конференции граждан</w:t>
      </w:r>
      <w:r w:rsidRPr="009B621A">
        <w:rPr>
          <w:sz w:val="24"/>
          <w:szCs w:val="24"/>
        </w:rPr>
        <w:t xml:space="preserve"> оформляются протоколами и в течение 10 дней доводятся до жителей ТОС, администрации</w:t>
      </w:r>
      <w:r w:rsidR="003A606A">
        <w:rPr>
          <w:sz w:val="24"/>
          <w:szCs w:val="24"/>
        </w:rPr>
        <w:t xml:space="preserve"> муниципального образования</w:t>
      </w:r>
      <w:r w:rsidRPr="009B621A">
        <w:rPr>
          <w:sz w:val="24"/>
          <w:szCs w:val="24"/>
        </w:rPr>
        <w:t>.</w:t>
      </w:r>
      <w:r w:rsidR="003A606A">
        <w:rPr>
          <w:sz w:val="24"/>
          <w:szCs w:val="24"/>
        </w:rPr>
        <w:t xml:space="preserve"> </w:t>
      </w:r>
      <w:r w:rsidR="009B621A" w:rsidRPr="009B621A">
        <w:rPr>
          <w:rStyle w:val="FontStyle17"/>
          <w:sz w:val="24"/>
          <w:szCs w:val="24"/>
        </w:rPr>
        <w:t xml:space="preserve">Устанавливается ненотариальный способ удостоверения подписей на протоколах </w:t>
      </w:r>
      <w:r w:rsidR="009B621A">
        <w:rPr>
          <w:rStyle w:val="FontStyle17"/>
          <w:sz w:val="24"/>
          <w:szCs w:val="24"/>
        </w:rPr>
        <w:t>Конференции граждан</w:t>
      </w:r>
      <w:r w:rsidR="003A606A">
        <w:rPr>
          <w:rStyle w:val="FontStyle17"/>
          <w:sz w:val="24"/>
          <w:szCs w:val="24"/>
        </w:rPr>
        <w:t xml:space="preserve"> </w:t>
      </w:r>
      <w:r w:rsidR="009B621A" w:rsidRPr="009B621A">
        <w:rPr>
          <w:sz w:val="24"/>
          <w:szCs w:val="24"/>
        </w:rPr>
        <w:t xml:space="preserve">путем их подписания избранными на </w:t>
      </w:r>
      <w:r w:rsidR="003A606A">
        <w:rPr>
          <w:sz w:val="24"/>
          <w:szCs w:val="24"/>
        </w:rPr>
        <w:t>К</w:t>
      </w:r>
      <w:r w:rsidR="009B621A">
        <w:rPr>
          <w:sz w:val="24"/>
          <w:szCs w:val="24"/>
        </w:rPr>
        <w:t>онференции</w:t>
      </w:r>
      <w:r w:rsidR="009B621A" w:rsidRPr="009B621A">
        <w:rPr>
          <w:sz w:val="24"/>
          <w:szCs w:val="24"/>
        </w:rPr>
        <w:t xml:space="preserve"> председателем и секретарем</w:t>
      </w:r>
      <w:r w:rsidR="009B621A">
        <w:rPr>
          <w:sz w:val="24"/>
          <w:szCs w:val="24"/>
        </w:rPr>
        <w:t>.</w:t>
      </w:r>
    </w:p>
    <w:p w:rsidR="00422C77" w:rsidRPr="00213157" w:rsidRDefault="00213157" w:rsidP="00FB4B35">
      <w:pPr>
        <w:spacing w:line="276" w:lineRule="auto"/>
        <w:jc w:val="both"/>
        <w:rPr>
          <w:sz w:val="24"/>
          <w:szCs w:val="24"/>
        </w:rPr>
      </w:pPr>
      <w:r w:rsidRPr="00213157">
        <w:rPr>
          <w:sz w:val="24"/>
          <w:szCs w:val="24"/>
        </w:rPr>
        <w:lastRenderedPageBreak/>
        <w:t xml:space="preserve">5.4. Вопросы исключительной компетенции </w:t>
      </w:r>
      <w:r>
        <w:rPr>
          <w:sz w:val="24"/>
          <w:szCs w:val="24"/>
        </w:rPr>
        <w:t>Конференции граждан</w:t>
      </w:r>
      <w:r w:rsidRPr="00213157">
        <w:rPr>
          <w:sz w:val="24"/>
          <w:szCs w:val="24"/>
        </w:rPr>
        <w:t xml:space="preserve"> не могут быть переданы </w:t>
      </w:r>
      <w:r>
        <w:rPr>
          <w:sz w:val="24"/>
          <w:szCs w:val="24"/>
        </w:rPr>
        <w:t>ею</w:t>
      </w:r>
      <w:r w:rsidRPr="00213157">
        <w:rPr>
          <w:sz w:val="24"/>
          <w:szCs w:val="24"/>
        </w:rPr>
        <w:t xml:space="preserve"> для решения другим органам </w:t>
      </w:r>
      <w:r>
        <w:rPr>
          <w:sz w:val="24"/>
          <w:szCs w:val="24"/>
        </w:rPr>
        <w:t>ТОС</w:t>
      </w:r>
      <w:r w:rsidRPr="00213157">
        <w:rPr>
          <w:sz w:val="24"/>
          <w:szCs w:val="24"/>
        </w:rPr>
        <w:t>.</w:t>
      </w:r>
    </w:p>
    <w:p w:rsidR="00422C77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4"/>
          <w:szCs w:val="24"/>
        </w:rPr>
      </w:pPr>
    </w:p>
    <w:p w:rsidR="00422C77" w:rsidRPr="00D21CD9" w:rsidRDefault="00E158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</w:t>
      </w:r>
      <w:r w:rsidR="00DC77F0" w:rsidRPr="00D21CD9">
        <w:rPr>
          <w:b/>
          <w:color w:val="000000"/>
          <w:sz w:val="24"/>
          <w:szCs w:val="24"/>
        </w:rPr>
        <w:t>.</w:t>
      </w:r>
      <w:r w:rsidR="00DC77F0" w:rsidRPr="003A1D12">
        <w:rPr>
          <w:b/>
          <w:sz w:val="24"/>
          <w:szCs w:val="24"/>
        </w:rPr>
        <w:t>Порядок формирования, компетенция и прекращени</w:t>
      </w:r>
      <w:r w:rsidRPr="003A1D12">
        <w:rPr>
          <w:b/>
          <w:sz w:val="24"/>
          <w:szCs w:val="24"/>
        </w:rPr>
        <w:t>е</w:t>
      </w:r>
      <w:r w:rsidR="00DC77F0" w:rsidRPr="003A1D12">
        <w:rPr>
          <w:b/>
          <w:sz w:val="24"/>
          <w:szCs w:val="24"/>
        </w:rPr>
        <w:t xml:space="preserve"> полномочий Совета</w:t>
      </w:r>
    </w:p>
    <w:p w:rsidR="00422C77" w:rsidRPr="00D21CD9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</w:p>
    <w:p w:rsidR="00422C77" w:rsidRPr="00D21CD9" w:rsidRDefault="007E7737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C77F0" w:rsidRPr="00D21CD9">
        <w:rPr>
          <w:sz w:val="24"/>
          <w:szCs w:val="24"/>
        </w:rPr>
        <w:t xml:space="preserve">.1. Для осуществления основных направлений деятельности, реализации целей и задач ТОС в период между </w:t>
      </w:r>
      <w:r>
        <w:rPr>
          <w:sz w:val="24"/>
          <w:szCs w:val="24"/>
        </w:rPr>
        <w:t>конференциями</w:t>
      </w:r>
      <w:r w:rsidR="00DC77F0" w:rsidRPr="00D21CD9">
        <w:rPr>
          <w:sz w:val="24"/>
          <w:szCs w:val="24"/>
        </w:rPr>
        <w:t xml:space="preserve"> избирается орган ТОС - Совет ТОС. Совет ТОС является постоянно действующим </w:t>
      </w:r>
      <w:r>
        <w:rPr>
          <w:sz w:val="24"/>
          <w:szCs w:val="24"/>
        </w:rPr>
        <w:t xml:space="preserve">коллегиальным </w:t>
      </w:r>
      <w:r w:rsidR="00DC77F0" w:rsidRPr="00D21CD9">
        <w:rPr>
          <w:sz w:val="24"/>
          <w:szCs w:val="24"/>
        </w:rPr>
        <w:t xml:space="preserve">руководящим органом. </w:t>
      </w:r>
    </w:p>
    <w:p w:rsidR="00422C77" w:rsidRPr="00D21CD9" w:rsidRDefault="0068585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C77F0" w:rsidRPr="00D21CD9">
        <w:rPr>
          <w:sz w:val="24"/>
          <w:szCs w:val="24"/>
        </w:rPr>
        <w:t xml:space="preserve">.2. Избрание Совета ТОС проводится </w:t>
      </w:r>
      <w:r w:rsidR="009E3CCA" w:rsidRPr="009E3CCA">
        <w:rPr>
          <w:sz w:val="24"/>
          <w:szCs w:val="24"/>
        </w:rPr>
        <w:t>из состава делегатов</w:t>
      </w:r>
      <w:r w:rsidR="002A2BBB" w:rsidRPr="009E3CCA">
        <w:rPr>
          <w:sz w:val="24"/>
          <w:szCs w:val="24"/>
        </w:rPr>
        <w:t xml:space="preserve"> ТОС </w:t>
      </w:r>
      <w:r w:rsidR="00DC77F0" w:rsidRPr="00D21CD9">
        <w:rPr>
          <w:sz w:val="24"/>
          <w:szCs w:val="24"/>
        </w:rPr>
        <w:t xml:space="preserve">путем открытого голосования квалифицированным </w:t>
      </w:r>
      <w:r>
        <w:rPr>
          <w:sz w:val="24"/>
          <w:szCs w:val="24"/>
        </w:rPr>
        <w:t>большинством</w:t>
      </w:r>
      <w:r w:rsidR="00DC77F0" w:rsidRPr="00D21CD9">
        <w:rPr>
          <w:sz w:val="24"/>
          <w:szCs w:val="24"/>
        </w:rPr>
        <w:t xml:space="preserve"> в 2/3 голосов присутствующих на </w:t>
      </w:r>
      <w:r w:rsidR="000D7C65" w:rsidRPr="00D21CD9">
        <w:rPr>
          <w:sz w:val="24"/>
          <w:szCs w:val="24"/>
        </w:rPr>
        <w:t>Конференции граждан делегатов</w:t>
      </w:r>
      <w:r w:rsidR="00DC77F0" w:rsidRPr="00D21CD9">
        <w:rPr>
          <w:sz w:val="24"/>
          <w:szCs w:val="24"/>
        </w:rPr>
        <w:t>.</w:t>
      </w:r>
    </w:p>
    <w:p w:rsidR="00422C77" w:rsidRPr="00D21CD9" w:rsidRDefault="0068585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793F8D">
        <w:rPr>
          <w:sz w:val="24"/>
          <w:szCs w:val="24"/>
        </w:rPr>
        <w:t>6</w:t>
      </w:r>
      <w:r w:rsidR="00DC77F0" w:rsidRPr="00793F8D">
        <w:rPr>
          <w:sz w:val="24"/>
          <w:szCs w:val="24"/>
        </w:rPr>
        <w:t xml:space="preserve">.3. Совет избирается </w:t>
      </w:r>
      <w:r w:rsidR="000D7C65" w:rsidRPr="00793F8D">
        <w:rPr>
          <w:sz w:val="24"/>
          <w:szCs w:val="24"/>
        </w:rPr>
        <w:t>Конференцией граждан</w:t>
      </w:r>
      <w:r w:rsidR="00611C7C" w:rsidRPr="00793F8D">
        <w:rPr>
          <w:sz w:val="24"/>
          <w:szCs w:val="24"/>
        </w:rPr>
        <w:t xml:space="preserve"> сроком на 5 лет, </w:t>
      </w:r>
      <w:r w:rsidR="00611C7C" w:rsidRPr="00366CDF">
        <w:rPr>
          <w:sz w:val="24"/>
          <w:szCs w:val="24"/>
        </w:rPr>
        <w:t xml:space="preserve">в количестве 2 </w:t>
      </w:r>
      <w:r w:rsidR="00A860B5" w:rsidRPr="00366CDF">
        <w:rPr>
          <w:sz w:val="24"/>
          <w:szCs w:val="24"/>
        </w:rPr>
        <w:t xml:space="preserve">и более </w:t>
      </w:r>
      <w:r w:rsidR="00611C7C" w:rsidRPr="00366CDF">
        <w:rPr>
          <w:sz w:val="24"/>
          <w:szCs w:val="24"/>
        </w:rPr>
        <w:t>человек</w:t>
      </w:r>
      <w:r w:rsidR="00DC77F0" w:rsidRPr="00366CDF">
        <w:rPr>
          <w:sz w:val="24"/>
          <w:szCs w:val="24"/>
        </w:rPr>
        <w:t>.</w:t>
      </w:r>
      <w:r w:rsidR="004E783A">
        <w:rPr>
          <w:sz w:val="24"/>
          <w:szCs w:val="24"/>
        </w:rPr>
        <w:t xml:space="preserve"> </w:t>
      </w:r>
      <w:r w:rsidR="00DC77F0" w:rsidRPr="00793F8D">
        <w:rPr>
          <w:sz w:val="24"/>
          <w:szCs w:val="24"/>
        </w:rPr>
        <w:t>С момента избрания нового состава Совета полномочия прежнего состава Совета прекращаются.</w:t>
      </w:r>
    </w:p>
    <w:p w:rsidR="00422C77" w:rsidRPr="00D21CD9" w:rsidRDefault="0068585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C77F0" w:rsidRPr="00D21CD9">
        <w:rPr>
          <w:sz w:val="24"/>
          <w:szCs w:val="24"/>
        </w:rPr>
        <w:t>.4. Полномочия Совета могут быть прекращены досрочно в случаях:</w:t>
      </w:r>
    </w:p>
    <w:p w:rsidR="00422C77" w:rsidRPr="00D21CD9" w:rsidRDefault="00DC77F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>1) принятия решения Совета о самороспуске;</w:t>
      </w:r>
    </w:p>
    <w:p w:rsidR="00422C77" w:rsidRPr="00D21CD9" w:rsidRDefault="00DC77F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 xml:space="preserve">2) принятия соответствующего решения </w:t>
      </w:r>
      <w:r w:rsidR="000D7C65" w:rsidRPr="00D21CD9">
        <w:rPr>
          <w:sz w:val="24"/>
          <w:szCs w:val="24"/>
        </w:rPr>
        <w:t>Конференцией граждан</w:t>
      </w:r>
      <w:r w:rsidRPr="00D21CD9">
        <w:rPr>
          <w:sz w:val="24"/>
          <w:szCs w:val="24"/>
        </w:rPr>
        <w:t>, в том числе в случае нарушения Советом законодательства, муниципальных правовых актов, настоящего Устава;</w:t>
      </w:r>
    </w:p>
    <w:p w:rsidR="00422C77" w:rsidRPr="00D21CD9" w:rsidRDefault="0068585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C77F0" w:rsidRPr="00D21CD9">
        <w:rPr>
          <w:sz w:val="24"/>
          <w:szCs w:val="24"/>
        </w:rPr>
        <w:t>.5. Полномочия члена Совета могут быть прекращены досрочно в случаях:</w:t>
      </w:r>
    </w:p>
    <w:p w:rsidR="00422C77" w:rsidRPr="00D21CD9" w:rsidRDefault="00DC77F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>1) отставки по собственному желанию;</w:t>
      </w:r>
    </w:p>
    <w:p w:rsidR="00422C77" w:rsidRPr="00D21CD9" w:rsidRDefault="00DC77F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>2) смерти;</w:t>
      </w:r>
    </w:p>
    <w:p w:rsidR="004E783A" w:rsidRDefault="00DC77F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>3) признания судом недееспособным или ограниченно дееспособным;</w:t>
      </w:r>
      <w:r w:rsidR="004E783A" w:rsidRPr="004E783A">
        <w:rPr>
          <w:sz w:val="24"/>
          <w:szCs w:val="24"/>
        </w:rPr>
        <w:t xml:space="preserve"> </w:t>
      </w:r>
    </w:p>
    <w:p w:rsidR="00422C77" w:rsidRPr="00D21CD9" w:rsidRDefault="004E783A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D21CD9">
        <w:rPr>
          <w:sz w:val="24"/>
          <w:szCs w:val="24"/>
        </w:rPr>
        <w:t>признания судом безвестно отсутствующим или объявления умершим;</w:t>
      </w:r>
    </w:p>
    <w:p w:rsidR="004E783A" w:rsidRPr="00D21CD9" w:rsidRDefault="004E783A" w:rsidP="004E78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C77F0" w:rsidRPr="00D21CD9">
        <w:rPr>
          <w:sz w:val="24"/>
          <w:szCs w:val="24"/>
        </w:rPr>
        <w:t xml:space="preserve">) </w:t>
      </w:r>
      <w:r>
        <w:rPr>
          <w:sz w:val="24"/>
          <w:szCs w:val="24"/>
        </w:rPr>
        <w:t>вступления в отношении его в законную силу обвинительного приговора суда;</w:t>
      </w:r>
    </w:p>
    <w:p w:rsidR="00422C77" w:rsidRPr="00D21CD9" w:rsidRDefault="004E783A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C77F0" w:rsidRPr="00D21CD9">
        <w:rPr>
          <w:sz w:val="24"/>
          <w:szCs w:val="24"/>
        </w:rPr>
        <w:t xml:space="preserve">) смены места жительства, если новое место жительства не входит в границы территории, на которой осуществляется </w:t>
      </w:r>
      <w:r w:rsidR="00685850">
        <w:rPr>
          <w:sz w:val="24"/>
          <w:szCs w:val="24"/>
        </w:rPr>
        <w:t xml:space="preserve">деятельность </w:t>
      </w:r>
      <w:r w:rsidR="00DC77F0" w:rsidRPr="00D21CD9">
        <w:rPr>
          <w:sz w:val="24"/>
          <w:szCs w:val="24"/>
        </w:rPr>
        <w:t>ТОС;</w:t>
      </w:r>
    </w:p>
    <w:p w:rsidR="00422C77" w:rsidRPr="00D21CD9" w:rsidRDefault="004E783A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C77F0" w:rsidRPr="00D21CD9">
        <w:rPr>
          <w:sz w:val="24"/>
          <w:szCs w:val="24"/>
        </w:rPr>
        <w:t xml:space="preserve">) принятия соответствующего решения </w:t>
      </w:r>
      <w:r w:rsidR="00EA24CF" w:rsidRPr="00D21CD9">
        <w:rPr>
          <w:sz w:val="24"/>
          <w:szCs w:val="24"/>
        </w:rPr>
        <w:t>на Конференции граждан</w:t>
      </w:r>
      <w:r w:rsidR="00DC77F0" w:rsidRPr="00D21CD9">
        <w:rPr>
          <w:sz w:val="24"/>
          <w:szCs w:val="24"/>
        </w:rPr>
        <w:t>, в том числе в случае нарушения членом Совета действующего законодательства, муниципальных правовых актов, настоящего Устава;</w:t>
      </w:r>
    </w:p>
    <w:p w:rsidR="00767DE0" w:rsidRDefault="009E32E0" w:rsidP="00767DE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C77F0" w:rsidRPr="00D21CD9">
        <w:rPr>
          <w:sz w:val="24"/>
          <w:szCs w:val="24"/>
        </w:rPr>
        <w:t xml:space="preserve">.6. В случае досрочного прекращения полномочий Совета или его члена </w:t>
      </w:r>
      <w:r w:rsidR="001523B8" w:rsidRPr="00D21CD9">
        <w:rPr>
          <w:sz w:val="24"/>
          <w:szCs w:val="24"/>
        </w:rPr>
        <w:t>Конференция граждан</w:t>
      </w:r>
      <w:r w:rsidR="00DC77F0" w:rsidRPr="00D21CD9">
        <w:rPr>
          <w:sz w:val="24"/>
          <w:szCs w:val="24"/>
        </w:rPr>
        <w:t xml:space="preserve"> </w:t>
      </w:r>
      <w:r w:rsidR="00767DE0">
        <w:rPr>
          <w:sz w:val="24"/>
          <w:szCs w:val="24"/>
        </w:rPr>
        <w:t xml:space="preserve">рассматривает вопрос об </w:t>
      </w:r>
      <w:r w:rsidR="00DC77F0" w:rsidRPr="00D21CD9">
        <w:rPr>
          <w:sz w:val="24"/>
          <w:szCs w:val="24"/>
        </w:rPr>
        <w:t>изб</w:t>
      </w:r>
      <w:r w:rsidR="00767DE0">
        <w:rPr>
          <w:sz w:val="24"/>
          <w:szCs w:val="24"/>
        </w:rPr>
        <w:t>рании</w:t>
      </w:r>
      <w:r w:rsidR="00DC77F0" w:rsidRPr="00D21CD9">
        <w:rPr>
          <w:sz w:val="24"/>
          <w:szCs w:val="24"/>
        </w:rPr>
        <w:t xml:space="preserve"> Совет</w:t>
      </w:r>
      <w:r w:rsidR="00767DE0">
        <w:rPr>
          <w:sz w:val="24"/>
          <w:szCs w:val="24"/>
        </w:rPr>
        <w:t>а</w:t>
      </w:r>
      <w:r w:rsidR="00DC77F0" w:rsidRPr="00D21CD9">
        <w:rPr>
          <w:sz w:val="24"/>
          <w:szCs w:val="24"/>
        </w:rPr>
        <w:t xml:space="preserve"> в новом составе или нового его члена</w:t>
      </w:r>
      <w:r w:rsidR="00767DE0">
        <w:rPr>
          <w:sz w:val="24"/>
          <w:szCs w:val="24"/>
        </w:rPr>
        <w:t xml:space="preserve"> не позднее, чем через 30 дней с момента прекращения </w:t>
      </w:r>
      <w:r w:rsidR="00767DE0">
        <w:rPr>
          <w:color w:val="000000"/>
          <w:sz w:val="24"/>
          <w:szCs w:val="24"/>
        </w:rPr>
        <w:t>полномочий</w:t>
      </w:r>
      <w:r w:rsidR="00767DE0" w:rsidRPr="00D21CD9">
        <w:rPr>
          <w:color w:val="000000"/>
          <w:sz w:val="24"/>
          <w:szCs w:val="24"/>
        </w:rPr>
        <w:t xml:space="preserve"> </w:t>
      </w:r>
      <w:r w:rsidR="00767DE0" w:rsidRPr="00D21CD9">
        <w:rPr>
          <w:sz w:val="24"/>
          <w:szCs w:val="24"/>
        </w:rPr>
        <w:t>Совет</w:t>
      </w:r>
      <w:r w:rsidR="00767DE0">
        <w:rPr>
          <w:sz w:val="24"/>
          <w:szCs w:val="24"/>
        </w:rPr>
        <w:t>а</w:t>
      </w:r>
      <w:r w:rsidR="00767DE0" w:rsidRPr="00D21CD9">
        <w:rPr>
          <w:sz w:val="24"/>
          <w:szCs w:val="24"/>
        </w:rPr>
        <w:t xml:space="preserve"> или его члена</w:t>
      </w:r>
      <w:r w:rsidR="00DC77F0" w:rsidRPr="00D21CD9">
        <w:rPr>
          <w:sz w:val="24"/>
          <w:szCs w:val="24"/>
        </w:rPr>
        <w:t>.</w:t>
      </w:r>
      <w:r w:rsidR="00767DE0">
        <w:rPr>
          <w:sz w:val="24"/>
          <w:szCs w:val="24"/>
        </w:rPr>
        <w:t xml:space="preserve"> Срок полномочий вновь избранного в этом случае члена Совета соответствует оставшемуся сроку полномочий Совета ТОС.</w:t>
      </w:r>
    </w:p>
    <w:p w:rsidR="00422C77" w:rsidRPr="00D21CD9" w:rsidRDefault="009E32E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C77F0" w:rsidRPr="00D21CD9">
        <w:rPr>
          <w:sz w:val="24"/>
          <w:szCs w:val="24"/>
        </w:rPr>
        <w:t>.7. Полномочия Совета:</w:t>
      </w:r>
    </w:p>
    <w:p w:rsidR="00422C77" w:rsidRPr="00D21CD9" w:rsidRDefault="00DC77F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>1) представляет интересы населения, проживающего на соответствующей территории, в отношениях с органами местного самоуправления, организациями независимо от форм собственности</w:t>
      </w:r>
      <w:r w:rsidR="00F44182">
        <w:rPr>
          <w:sz w:val="24"/>
          <w:szCs w:val="24"/>
        </w:rPr>
        <w:t xml:space="preserve"> по вопросам, затрагивающим их интересы</w:t>
      </w:r>
      <w:r w:rsidR="00F44182" w:rsidRPr="00D21CD9">
        <w:rPr>
          <w:sz w:val="24"/>
          <w:szCs w:val="24"/>
        </w:rPr>
        <w:t>;</w:t>
      </w:r>
    </w:p>
    <w:p w:rsidR="00422C77" w:rsidRPr="00D21CD9" w:rsidRDefault="00DC77F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 xml:space="preserve">2) обеспечивает исполнение решений, принятых на </w:t>
      </w:r>
      <w:r w:rsidR="001523B8" w:rsidRPr="00D21CD9">
        <w:rPr>
          <w:sz w:val="24"/>
          <w:szCs w:val="24"/>
        </w:rPr>
        <w:t>Конференции граждан</w:t>
      </w:r>
      <w:r w:rsidRPr="00D21CD9">
        <w:rPr>
          <w:sz w:val="24"/>
          <w:szCs w:val="24"/>
        </w:rPr>
        <w:t>;</w:t>
      </w:r>
    </w:p>
    <w:p w:rsidR="00422C77" w:rsidRPr="00D21CD9" w:rsidRDefault="00DC77F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>3) обеспечивает осуществление хозяйственной деятельности по благоустройству территории, иной хозяйственной деятельности, направленной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договоров между органами ТОС и о</w:t>
      </w:r>
      <w:r w:rsidR="001523B8" w:rsidRPr="00D21CD9">
        <w:rPr>
          <w:sz w:val="24"/>
          <w:szCs w:val="24"/>
        </w:rPr>
        <w:t>рганами местного самоуправления</w:t>
      </w:r>
      <w:r w:rsidRPr="00D21CD9">
        <w:rPr>
          <w:sz w:val="24"/>
          <w:szCs w:val="24"/>
        </w:rPr>
        <w:t>;</w:t>
      </w:r>
    </w:p>
    <w:p w:rsidR="00422C77" w:rsidRPr="00D21CD9" w:rsidRDefault="00DC77F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 xml:space="preserve">4) вносит в </w:t>
      </w:r>
      <w:r w:rsidR="001523B8" w:rsidRPr="00D21CD9">
        <w:rPr>
          <w:sz w:val="24"/>
          <w:szCs w:val="24"/>
        </w:rPr>
        <w:t xml:space="preserve">органы местного самоуправления </w:t>
      </w:r>
      <w:r w:rsidRPr="00D21CD9">
        <w:rPr>
          <w:sz w:val="24"/>
          <w:szCs w:val="24"/>
        </w:rPr>
        <w:t xml:space="preserve">проекты муниципальных правовых актов, подлежащих обязательному рассмотрению органами и должностными лицами местного </w:t>
      </w:r>
      <w:r w:rsidRPr="00D21CD9">
        <w:rPr>
          <w:sz w:val="24"/>
          <w:szCs w:val="24"/>
        </w:rPr>
        <w:lastRenderedPageBreak/>
        <w:t>самоуправления, к компетенции которых отнесено принятие указанных актов;</w:t>
      </w:r>
    </w:p>
    <w:p w:rsidR="00422C77" w:rsidRDefault="00DC77F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 xml:space="preserve">5) решает иные вопросы по поручению </w:t>
      </w:r>
      <w:r w:rsidR="001523B8" w:rsidRPr="00D21CD9">
        <w:rPr>
          <w:sz w:val="24"/>
          <w:szCs w:val="24"/>
        </w:rPr>
        <w:t>Конференции граждан</w:t>
      </w:r>
      <w:r w:rsidR="000D528C" w:rsidRPr="00D21CD9">
        <w:rPr>
          <w:sz w:val="24"/>
          <w:szCs w:val="24"/>
        </w:rPr>
        <w:t>;</w:t>
      </w:r>
    </w:p>
    <w:p w:rsidR="000D528C" w:rsidRPr="00D21CD9" w:rsidRDefault="000D528C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793F8D">
        <w:rPr>
          <w:sz w:val="24"/>
          <w:szCs w:val="24"/>
        </w:rPr>
        <w:t xml:space="preserve">6) </w:t>
      </w:r>
      <w:r w:rsidR="009E32E0" w:rsidRPr="00793F8D">
        <w:rPr>
          <w:sz w:val="24"/>
          <w:szCs w:val="24"/>
        </w:rPr>
        <w:t xml:space="preserve">осуществляет </w:t>
      </w:r>
      <w:r w:rsidRPr="00793F8D">
        <w:rPr>
          <w:sz w:val="24"/>
          <w:szCs w:val="24"/>
        </w:rPr>
        <w:t>прием и исключение членов ТОС</w:t>
      </w:r>
      <w:r w:rsidR="009E32E0" w:rsidRPr="00793F8D">
        <w:rPr>
          <w:sz w:val="24"/>
          <w:szCs w:val="24"/>
        </w:rPr>
        <w:t xml:space="preserve"> на основании поступивших заявлений с последующим их утверждением на Конференции граждан</w:t>
      </w:r>
      <w:r w:rsidR="00192CA8" w:rsidRPr="00793F8D">
        <w:rPr>
          <w:sz w:val="24"/>
          <w:szCs w:val="24"/>
        </w:rPr>
        <w:t>;</w:t>
      </w:r>
    </w:p>
    <w:p w:rsidR="00192CA8" w:rsidRDefault="00192CA8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>7) принима</w:t>
      </w:r>
      <w:r w:rsidR="00A33CE7">
        <w:rPr>
          <w:sz w:val="24"/>
          <w:szCs w:val="24"/>
        </w:rPr>
        <w:t>ет</w:t>
      </w:r>
      <w:r w:rsidRPr="00D21CD9">
        <w:rPr>
          <w:sz w:val="24"/>
          <w:szCs w:val="24"/>
        </w:rPr>
        <w:t xml:space="preserve"> решения о создании других юридических лиц</w:t>
      </w:r>
      <w:r w:rsidR="000E4C11" w:rsidRPr="00D21CD9">
        <w:rPr>
          <w:sz w:val="24"/>
          <w:szCs w:val="24"/>
        </w:rPr>
        <w:t>, об участии в других юридических лицах</w:t>
      </w:r>
      <w:r w:rsidR="00A2507A">
        <w:rPr>
          <w:sz w:val="24"/>
          <w:szCs w:val="24"/>
        </w:rPr>
        <w:t>;</w:t>
      </w:r>
    </w:p>
    <w:p w:rsidR="00FE36EC" w:rsidRPr="00793F8D" w:rsidRDefault="00FE36EC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793F8D">
        <w:rPr>
          <w:sz w:val="24"/>
          <w:szCs w:val="24"/>
        </w:rPr>
        <w:t>8) утверждает финансовый план проектов ТОС и вн</w:t>
      </w:r>
      <w:r w:rsidR="004D7C05" w:rsidRPr="00793F8D">
        <w:rPr>
          <w:sz w:val="24"/>
          <w:szCs w:val="24"/>
        </w:rPr>
        <w:t>е</w:t>
      </w:r>
      <w:r w:rsidRPr="00793F8D">
        <w:rPr>
          <w:sz w:val="24"/>
          <w:szCs w:val="24"/>
        </w:rPr>
        <w:t>с</w:t>
      </w:r>
      <w:r w:rsidR="004D7C05" w:rsidRPr="00793F8D">
        <w:rPr>
          <w:sz w:val="24"/>
          <w:szCs w:val="24"/>
        </w:rPr>
        <w:t>ение</w:t>
      </w:r>
      <w:r w:rsidRPr="00793F8D">
        <w:rPr>
          <w:sz w:val="24"/>
          <w:szCs w:val="24"/>
        </w:rPr>
        <w:t xml:space="preserve"> в него изменени</w:t>
      </w:r>
      <w:r w:rsidR="004D7C05" w:rsidRPr="00793F8D">
        <w:rPr>
          <w:sz w:val="24"/>
          <w:szCs w:val="24"/>
        </w:rPr>
        <w:t>й</w:t>
      </w:r>
      <w:r w:rsidRPr="00793F8D">
        <w:rPr>
          <w:sz w:val="24"/>
          <w:szCs w:val="24"/>
        </w:rPr>
        <w:t>;</w:t>
      </w:r>
    </w:p>
    <w:p w:rsidR="00FE36EC" w:rsidRPr="00793F8D" w:rsidRDefault="00FE36EC" w:rsidP="00FE36EC">
      <w:pPr>
        <w:jc w:val="both"/>
        <w:rPr>
          <w:sz w:val="24"/>
          <w:szCs w:val="24"/>
        </w:rPr>
      </w:pPr>
      <w:r w:rsidRPr="00793F8D">
        <w:rPr>
          <w:sz w:val="24"/>
          <w:szCs w:val="24"/>
        </w:rPr>
        <w:t>9) утверждает структуру и штатное расписание ТОС;</w:t>
      </w:r>
    </w:p>
    <w:p w:rsidR="00FE36EC" w:rsidRPr="00793F8D" w:rsidRDefault="00FE36EC" w:rsidP="00FE36EC">
      <w:pPr>
        <w:jc w:val="both"/>
        <w:rPr>
          <w:color w:val="FF0000"/>
          <w:sz w:val="24"/>
          <w:szCs w:val="24"/>
        </w:rPr>
      </w:pPr>
      <w:r w:rsidRPr="00793F8D">
        <w:rPr>
          <w:sz w:val="24"/>
          <w:szCs w:val="24"/>
        </w:rPr>
        <w:t>10) готовит кандидатуры единоличного исполнительного органа и ревизора для утверждения на Конференции граждан.</w:t>
      </w:r>
    </w:p>
    <w:p w:rsidR="00A2507A" w:rsidRPr="00793F8D" w:rsidRDefault="00FE36EC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793F8D">
        <w:rPr>
          <w:sz w:val="24"/>
          <w:szCs w:val="24"/>
        </w:rPr>
        <w:t>11</w:t>
      </w:r>
      <w:r w:rsidR="00A2507A" w:rsidRPr="00793F8D">
        <w:rPr>
          <w:sz w:val="24"/>
          <w:szCs w:val="24"/>
        </w:rPr>
        <w:t xml:space="preserve">) </w:t>
      </w:r>
      <w:r w:rsidRPr="00793F8D">
        <w:rPr>
          <w:sz w:val="24"/>
          <w:szCs w:val="24"/>
        </w:rPr>
        <w:t xml:space="preserve">осуществляет </w:t>
      </w:r>
      <w:r w:rsidR="00A2507A" w:rsidRPr="00793F8D">
        <w:rPr>
          <w:sz w:val="24"/>
          <w:szCs w:val="24"/>
        </w:rPr>
        <w:t>контрол</w:t>
      </w:r>
      <w:r w:rsidRPr="00793F8D">
        <w:rPr>
          <w:sz w:val="24"/>
          <w:szCs w:val="24"/>
        </w:rPr>
        <w:t>ь за</w:t>
      </w:r>
      <w:r w:rsidR="00A2507A" w:rsidRPr="00793F8D">
        <w:rPr>
          <w:sz w:val="24"/>
          <w:szCs w:val="24"/>
        </w:rPr>
        <w:t xml:space="preserve"> работ</w:t>
      </w:r>
      <w:r w:rsidRPr="00793F8D">
        <w:rPr>
          <w:sz w:val="24"/>
          <w:szCs w:val="24"/>
        </w:rPr>
        <w:t>ой</w:t>
      </w:r>
      <w:r w:rsidR="00A2507A" w:rsidRPr="00793F8D">
        <w:rPr>
          <w:sz w:val="24"/>
          <w:szCs w:val="24"/>
        </w:rPr>
        <w:t xml:space="preserve"> единоличного исполнительного органа</w:t>
      </w:r>
      <w:r w:rsidR="00171885" w:rsidRPr="00793F8D">
        <w:rPr>
          <w:sz w:val="24"/>
          <w:szCs w:val="24"/>
        </w:rPr>
        <w:t>;</w:t>
      </w:r>
    </w:p>
    <w:p w:rsidR="00171885" w:rsidRDefault="00FE36EC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793F8D">
        <w:rPr>
          <w:sz w:val="24"/>
          <w:szCs w:val="24"/>
        </w:rPr>
        <w:t>12</w:t>
      </w:r>
      <w:r w:rsidR="00171885" w:rsidRPr="00793F8D">
        <w:rPr>
          <w:sz w:val="24"/>
          <w:szCs w:val="24"/>
        </w:rPr>
        <w:t>) согласовывает решения единоличного исполнительного органа по распоряжению имуществом ТОС, материальными и финансовыми средствами.</w:t>
      </w:r>
    </w:p>
    <w:p w:rsidR="00422C77" w:rsidRPr="00D21CD9" w:rsidRDefault="00A444CD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C77F0" w:rsidRPr="00D21CD9">
        <w:rPr>
          <w:sz w:val="24"/>
          <w:szCs w:val="24"/>
        </w:rPr>
        <w:t>.8. Совет вправе:</w:t>
      </w:r>
    </w:p>
    <w:p w:rsidR="00422C77" w:rsidRPr="00D21CD9" w:rsidRDefault="00DC77F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 xml:space="preserve">1) созывать </w:t>
      </w:r>
      <w:r w:rsidR="001523B8" w:rsidRPr="00D21CD9">
        <w:rPr>
          <w:sz w:val="24"/>
          <w:szCs w:val="24"/>
        </w:rPr>
        <w:t>Конференцию граждан</w:t>
      </w:r>
      <w:r w:rsidRPr="00D21CD9">
        <w:rPr>
          <w:sz w:val="24"/>
          <w:szCs w:val="24"/>
        </w:rPr>
        <w:t xml:space="preserve"> для обсуждения инициатив по вопросам местного значения на территории ТОС;</w:t>
      </w:r>
    </w:p>
    <w:p w:rsidR="00422C77" w:rsidRPr="00D21CD9" w:rsidRDefault="00DC77F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>2) выявлять мнение населения ТОС и проводить опросы по вопросам его жизнедеятельности;</w:t>
      </w:r>
    </w:p>
    <w:p w:rsidR="00422C77" w:rsidRPr="00D21CD9" w:rsidRDefault="00DC77F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>3) свободно распространять информацию о своей деятельности;</w:t>
      </w:r>
    </w:p>
    <w:p w:rsidR="00422C77" w:rsidRPr="00D21CD9" w:rsidRDefault="00DC77F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>4) осуществлять общественный контроль за уборкой территории, вывозом мусора, работой соответствующих служб по управлению жилищным фондом;</w:t>
      </w:r>
    </w:p>
    <w:p w:rsidR="00422C77" w:rsidRPr="00D21CD9" w:rsidRDefault="00DC77F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>5) участвовать в работах по благоустройству соответствующей территории;</w:t>
      </w:r>
    </w:p>
    <w:p w:rsidR="00422C77" w:rsidRPr="00D21CD9" w:rsidRDefault="00DC77F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>6) организовывать культурно-просветительную, спортивно-массовую работу среди жителей соответствующей территории;</w:t>
      </w:r>
    </w:p>
    <w:p w:rsidR="00422C77" w:rsidRPr="00D21CD9" w:rsidRDefault="00DC77F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>7) организовывать работу с детьми и подростками, организовывать отдых детей в каникулярное время, работу детских клубов на соответствующей территории;</w:t>
      </w:r>
    </w:p>
    <w:p w:rsidR="00422C77" w:rsidRPr="00D21CD9" w:rsidRDefault="00793F8D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C77F0" w:rsidRPr="00D21CD9">
        <w:rPr>
          <w:sz w:val="24"/>
          <w:szCs w:val="24"/>
        </w:rPr>
        <w:t>) принимать через своих представителей участие с правом совещательного голоса в заседаниях органов местного самоуправления по вопросам, затрагивающим интересы соответствующей территории;</w:t>
      </w:r>
    </w:p>
    <w:p w:rsidR="00422C77" w:rsidRPr="00D21CD9" w:rsidRDefault="00793F8D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C77F0" w:rsidRPr="00D21CD9">
        <w:rPr>
          <w:sz w:val="24"/>
          <w:szCs w:val="24"/>
        </w:rPr>
        <w:t>) с учетом застройки соответствующей территории разрабатывать планы ее обустройства, привлекать на добровольной основе средства населения и организаций;</w:t>
      </w:r>
    </w:p>
    <w:p w:rsidR="00422C77" w:rsidRPr="00D21CD9" w:rsidRDefault="00DC77F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>1</w:t>
      </w:r>
      <w:r w:rsidR="00793F8D">
        <w:rPr>
          <w:sz w:val="24"/>
          <w:szCs w:val="24"/>
        </w:rPr>
        <w:t>0</w:t>
      </w:r>
      <w:r w:rsidRPr="00D21CD9">
        <w:rPr>
          <w:sz w:val="24"/>
          <w:szCs w:val="24"/>
        </w:rPr>
        <w:t xml:space="preserve">) </w:t>
      </w:r>
      <w:r w:rsidRPr="00793F8D">
        <w:rPr>
          <w:sz w:val="24"/>
          <w:szCs w:val="24"/>
        </w:rPr>
        <w:t>объединять на добровольных началах собственные средства и средства юридических лиц, граждан, общественных объединений для строительства и содержания различных объектов коммунально-бытового обслуживания, комплексного обслуживания социально-культурного назначения, получать под свою ответственность кредиты и предоставлять ссуды из собственных средств, приобретать акции и облигации;</w:t>
      </w:r>
    </w:p>
    <w:p w:rsidR="00422C77" w:rsidRPr="00D21CD9" w:rsidRDefault="00A444CD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C77F0" w:rsidRPr="00D21CD9">
        <w:rPr>
          <w:sz w:val="24"/>
          <w:szCs w:val="24"/>
        </w:rPr>
        <w:t>.9. Основной формой работы Совета являются его заседания.</w:t>
      </w:r>
    </w:p>
    <w:p w:rsidR="00422C77" w:rsidRPr="00793F8D" w:rsidRDefault="00A444CD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793F8D">
        <w:rPr>
          <w:sz w:val="24"/>
          <w:szCs w:val="24"/>
        </w:rPr>
        <w:t>6</w:t>
      </w:r>
      <w:r w:rsidR="00DC77F0" w:rsidRPr="00793F8D">
        <w:rPr>
          <w:sz w:val="24"/>
          <w:szCs w:val="24"/>
        </w:rPr>
        <w:t xml:space="preserve">.10. Заседания Совета созываются Председателем </w:t>
      </w:r>
      <w:r w:rsidRPr="00793F8D">
        <w:rPr>
          <w:sz w:val="24"/>
          <w:szCs w:val="24"/>
        </w:rPr>
        <w:t xml:space="preserve">Совета </w:t>
      </w:r>
      <w:r w:rsidR="00DC77F0" w:rsidRPr="00793F8D">
        <w:rPr>
          <w:sz w:val="24"/>
          <w:szCs w:val="24"/>
        </w:rPr>
        <w:t xml:space="preserve">по мере необходимости, но не реже одного раза в квартал. Внеочередные заседания созываются по инициативе не менее одной трети членов Совета ТОС от общего числа его членов, а также </w:t>
      </w:r>
      <w:r w:rsidR="00793F8D">
        <w:rPr>
          <w:sz w:val="24"/>
          <w:szCs w:val="24"/>
        </w:rPr>
        <w:t>Главой</w:t>
      </w:r>
      <w:r w:rsidRPr="00793F8D">
        <w:rPr>
          <w:sz w:val="24"/>
          <w:szCs w:val="24"/>
        </w:rPr>
        <w:t xml:space="preserve"> ТОС</w:t>
      </w:r>
      <w:r w:rsidR="00DC77F0" w:rsidRPr="00793F8D">
        <w:rPr>
          <w:sz w:val="24"/>
          <w:szCs w:val="24"/>
        </w:rPr>
        <w:t>.</w:t>
      </w:r>
    </w:p>
    <w:p w:rsidR="00422C77" w:rsidRPr="00D21CD9" w:rsidRDefault="00A444CD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793F8D">
        <w:rPr>
          <w:sz w:val="24"/>
          <w:szCs w:val="24"/>
        </w:rPr>
        <w:t>6</w:t>
      </w:r>
      <w:r w:rsidR="00DC77F0" w:rsidRPr="00793F8D">
        <w:rPr>
          <w:sz w:val="24"/>
          <w:szCs w:val="24"/>
        </w:rPr>
        <w:t xml:space="preserve">.11. </w:t>
      </w:r>
      <w:r w:rsidR="00DC77F0" w:rsidRPr="00366CDF">
        <w:rPr>
          <w:sz w:val="24"/>
          <w:szCs w:val="24"/>
        </w:rPr>
        <w:t xml:space="preserve">Заседание Совета считается </w:t>
      </w:r>
      <w:r w:rsidR="00C9682B" w:rsidRPr="00366CDF">
        <w:rPr>
          <w:sz w:val="24"/>
          <w:szCs w:val="24"/>
        </w:rPr>
        <w:t>правомочным,</w:t>
      </w:r>
      <w:r w:rsidR="00C9682B" w:rsidRPr="00366CDF">
        <w:rPr>
          <w:rFonts w:eastAsia="Calibri"/>
          <w:sz w:val="24"/>
          <w:szCs w:val="24"/>
        </w:rPr>
        <w:t xml:space="preserve"> </w:t>
      </w:r>
      <w:r w:rsidR="00C9682B" w:rsidRPr="00366CDF">
        <w:rPr>
          <w:rStyle w:val="FontStyle17"/>
          <w:rFonts w:eastAsia="Calibri"/>
          <w:sz w:val="24"/>
          <w:szCs w:val="24"/>
        </w:rPr>
        <w:t>если на нем присутствует более половины</w:t>
      </w:r>
      <w:r w:rsidR="00C9682B" w:rsidRPr="00366CDF">
        <w:rPr>
          <w:sz w:val="24"/>
          <w:szCs w:val="24"/>
        </w:rPr>
        <w:t xml:space="preserve"> членов Совета (при количестве 3 и более членов Совета). В случае численности членов Совета</w:t>
      </w:r>
      <w:r w:rsidR="00DC77F0" w:rsidRPr="00366CDF">
        <w:rPr>
          <w:sz w:val="24"/>
          <w:szCs w:val="24"/>
        </w:rPr>
        <w:t xml:space="preserve"> </w:t>
      </w:r>
      <w:r w:rsidR="00C9682B" w:rsidRPr="00366CDF">
        <w:rPr>
          <w:sz w:val="24"/>
          <w:szCs w:val="24"/>
        </w:rPr>
        <w:t xml:space="preserve">в количестве 2-х человек заседание Совета считается правомочным, </w:t>
      </w:r>
      <w:r w:rsidR="00DC77F0" w:rsidRPr="00366CDF">
        <w:rPr>
          <w:sz w:val="24"/>
          <w:szCs w:val="24"/>
        </w:rPr>
        <w:t>если на нем присутству</w:t>
      </w:r>
      <w:r w:rsidR="00BD16E4" w:rsidRPr="00366CDF">
        <w:rPr>
          <w:sz w:val="24"/>
          <w:szCs w:val="24"/>
        </w:rPr>
        <w:t>ю</w:t>
      </w:r>
      <w:r w:rsidR="00DC77F0" w:rsidRPr="00366CDF">
        <w:rPr>
          <w:sz w:val="24"/>
          <w:szCs w:val="24"/>
        </w:rPr>
        <w:t xml:space="preserve">т </w:t>
      </w:r>
      <w:r w:rsidR="00BD16E4" w:rsidRPr="00366CDF">
        <w:rPr>
          <w:sz w:val="24"/>
          <w:szCs w:val="24"/>
        </w:rPr>
        <w:t>оба</w:t>
      </w:r>
      <w:r w:rsidR="00DC77F0" w:rsidRPr="00366CDF">
        <w:rPr>
          <w:sz w:val="24"/>
          <w:szCs w:val="24"/>
        </w:rPr>
        <w:t xml:space="preserve"> член</w:t>
      </w:r>
      <w:r w:rsidR="00BD16E4" w:rsidRPr="00366CDF">
        <w:rPr>
          <w:sz w:val="24"/>
          <w:szCs w:val="24"/>
        </w:rPr>
        <w:t>а</w:t>
      </w:r>
      <w:r w:rsidR="00DC77F0" w:rsidRPr="00366CDF">
        <w:rPr>
          <w:sz w:val="24"/>
          <w:szCs w:val="24"/>
        </w:rPr>
        <w:t xml:space="preserve"> Совета.</w:t>
      </w:r>
      <w:r w:rsidR="00C9682B">
        <w:rPr>
          <w:sz w:val="24"/>
          <w:szCs w:val="24"/>
        </w:rPr>
        <w:t xml:space="preserve"> </w:t>
      </w:r>
    </w:p>
    <w:p w:rsidR="00422C77" w:rsidRPr="00D21CD9" w:rsidRDefault="00A444CD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C77F0" w:rsidRPr="00D21CD9">
        <w:rPr>
          <w:sz w:val="24"/>
          <w:szCs w:val="24"/>
        </w:rPr>
        <w:t xml:space="preserve">.12. О времени созыва и месте проведения заседания Совета, а также о вопросах, вносимых на рассмотрение заседания, Председатель </w:t>
      </w:r>
      <w:r>
        <w:rPr>
          <w:sz w:val="24"/>
          <w:szCs w:val="24"/>
        </w:rPr>
        <w:t xml:space="preserve">Совета </w:t>
      </w:r>
      <w:r w:rsidR="00DC77F0" w:rsidRPr="00D21CD9">
        <w:rPr>
          <w:sz w:val="24"/>
          <w:szCs w:val="24"/>
        </w:rPr>
        <w:t xml:space="preserve">сообщает членам Совета и доводит до сведения </w:t>
      </w:r>
      <w:r>
        <w:rPr>
          <w:sz w:val="24"/>
          <w:szCs w:val="24"/>
        </w:rPr>
        <w:t>членов</w:t>
      </w:r>
      <w:r w:rsidR="00DC77F0" w:rsidRPr="00D21CD9">
        <w:rPr>
          <w:sz w:val="24"/>
          <w:szCs w:val="24"/>
        </w:rPr>
        <w:t xml:space="preserve"> ТОС не менее чем за 10 дней до заседания.</w:t>
      </w:r>
    </w:p>
    <w:p w:rsidR="00BA784D" w:rsidRDefault="00A444CD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DC77F0" w:rsidRPr="00D21CD9">
        <w:rPr>
          <w:sz w:val="24"/>
          <w:szCs w:val="24"/>
        </w:rPr>
        <w:t xml:space="preserve">.13. По вопросам, вносимым на заседание Совета, принимается решение. Решение принимается открытым голосованием и считается принятым, </w:t>
      </w:r>
      <w:r w:rsidR="00DC77F0" w:rsidRPr="00793F8D">
        <w:rPr>
          <w:sz w:val="24"/>
          <w:szCs w:val="24"/>
        </w:rPr>
        <w:t>если за него проголосовал</w:t>
      </w:r>
      <w:r w:rsidR="00B91D97">
        <w:rPr>
          <w:sz w:val="24"/>
          <w:szCs w:val="24"/>
        </w:rPr>
        <w:t>и</w:t>
      </w:r>
      <w:r w:rsidR="00DC77F0" w:rsidRPr="00793F8D">
        <w:rPr>
          <w:sz w:val="24"/>
          <w:szCs w:val="24"/>
        </w:rPr>
        <w:t xml:space="preserve"> </w:t>
      </w:r>
      <w:r w:rsidR="00B91D97">
        <w:rPr>
          <w:sz w:val="24"/>
          <w:szCs w:val="24"/>
        </w:rPr>
        <w:t>все члены</w:t>
      </w:r>
      <w:r w:rsidR="00DC77F0" w:rsidRPr="00793F8D">
        <w:rPr>
          <w:sz w:val="24"/>
          <w:szCs w:val="24"/>
        </w:rPr>
        <w:t xml:space="preserve"> Совета.</w:t>
      </w:r>
      <w:r w:rsidR="00BA784D" w:rsidRPr="00BA784D">
        <w:rPr>
          <w:sz w:val="24"/>
          <w:szCs w:val="24"/>
        </w:rPr>
        <w:t xml:space="preserve"> </w:t>
      </w:r>
      <w:r w:rsidR="00BA784D">
        <w:rPr>
          <w:sz w:val="24"/>
          <w:szCs w:val="24"/>
        </w:rPr>
        <w:t>Решения, принимаемые на заседаниях Совета, затрагивающие имущественные и иные права граждан, объединений собственников жилья и других организаций, носят рекомендательный характер.</w:t>
      </w:r>
    </w:p>
    <w:p w:rsidR="00422C77" w:rsidRPr="00D21CD9" w:rsidRDefault="00A444CD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793F8D">
        <w:rPr>
          <w:sz w:val="24"/>
          <w:szCs w:val="24"/>
        </w:rPr>
        <w:t>6</w:t>
      </w:r>
      <w:r w:rsidR="00DC77F0" w:rsidRPr="00793F8D">
        <w:rPr>
          <w:sz w:val="24"/>
          <w:szCs w:val="24"/>
        </w:rPr>
        <w:t xml:space="preserve">.14. Во время заседания ведется протокол. Протокол подписывается Председателем </w:t>
      </w:r>
      <w:r w:rsidRPr="00793F8D">
        <w:rPr>
          <w:sz w:val="24"/>
          <w:szCs w:val="24"/>
        </w:rPr>
        <w:t xml:space="preserve">Совета </w:t>
      </w:r>
      <w:r w:rsidR="00DC77F0" w:rsidRPr="00793F8D">
        <w:rPr>
          <w:sz w:val="24"/>
          <w:szCs w:val="24"/>
        </w:rPr>
        <w:t xml:space="preserve">и </w:t>
      </w:r>
      <w:r w:rsidR="000E4C11" w:rsidRPr="00D21CD9">
        <w:rPr>
          <w:sz w:val="24"/>
          <w:szCs w:val="24"/>
        </w:rPr>
        <w:t>Секретарем Сов</w:t>
      </w:r>
      <w:r w:rsidR="00DC77F0" w:rsidRPr="00D21CD9">
        <w:rPr>
          <w:sz w:val="24"/>
          <w:szCs w:val="24"/>
        </w:rPr>
        <w:t>ета.</w:t>
      </w:r>
    </w:p>
    <w:p w:rsidR="00422C77" w:rsidRPr="00D21CD9" w:rsidRDefault="00A444CD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C77F0" w:rsidRPr="00D21CD9">
        <w:rPr>
          <w:sz w:val="24"/>
          <w:szCs w:val="24"/>
        </w:rPr>
        <w:t xml:space="preserve">.15. Решения Совета в течение 10 дней со дня принятия доводятся до сведения </w:t>
      </w:r>
      <w:r>
        <w:rPr>
          <w:sz w:val="24"/>
          <w:szCs w:val="24"/>
        </w:rPr>
        <w:t>членов</w:t>
      </w:r>
      <w:r w:rsidR="00DC77F0" w:rsidRPr="00D21CD9">
        <w:rPr>
          <w:sz w:val="24"/>
          <w:szCs w:val="24"/>
        </w:rPr>
        <w:t xml:space="preserve"> ТОС и </w:t>
      </w:r>
      <w:r w:rsidR="00BA784D" w:rsidRPr="00C1260C">
        <w:rPr>
          <w:sz w:val="24"/>
          <w:szCs w:val="24"/>
        </w:rPr>
        <w:t>органов местного самоуправления</w:t>
      </w:r>
      <w:r w:rsidR="00DC77F0" w:rsidRPr="00D21CD9">
        <w:rPr>
          <w:sz w:val="24"/>
          <w:szCs w:val="24"/>
        </w:rPr>
        <w:t>.</w:t>
      </w:r>
    </w:p>
    <w:p w:rsidR="00422C77" w:rsidRPr="00793F8D" w:rsidRDefault="002A2BBB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793F8D">
        <w:rPr>
          <w:sz w:val="24"/>
          <w:szCs w:val="24"/>
        </w:rPr>
        <w:t>6.16. Полномочия Председателя Совета:</w:t>
      </w:r>
    </w:p>
    <w:p w:rsidR="00FE36EC" w:rsidRPr="00793F8D" w:rsidRDefault="004D7C05" w:rsidP="00FE36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793F8D">
        <w:rPr>
          <w:sz w:val="24"/>
          <w:szCs w:val="24"/>
        </w:rPr>
        <w:t xml:space="preserve">- </w:t>
      </w:r>
      <w:r w:rsidR="00FE36EC" w:rsidRPr="00793F8D">
        <w:rPr>
          <w:sz w:val="24"/>
          <w:szCs w:val="24"/>
        </w:rPr>
        <w:t>обеспечивает исполнение решений, принятых на Конференции граждан;</w:t>
      </w:r>
    </w:p>
    <w:p w:rsidR="00FE36EC" w:rsidRPr="00793F8D" w:rsidRDefault="004D7C05" w:rsidP="00FE36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793F8D">
        <w:rPr>
          <w:sz w:val="24"/>
          <w:szCs w:val="24"/>
        </w:rPr>
        <w:t>- готовит</w:t>
      </w:r>
      <w:r w:rsidR="00FE36EC" w:rsidRPr="00793F8D">
        <w:rPr>
          <w:sz w:val="24"/>
          <w:szCs w:val="24"/>
        </w:rPr>
        <w:t xml:space="preserve"> проекты муниципальных правовых актов, подлежащих обязательному рассмотрению органами и должностными лицами местного самоуправления, к компетенции которых отнесено принятие указанных актов;</w:t>
      </w:r>
    </w:p>
    <w:p w:rsidR="002A2BBB" w:rsidRDefault="004D7C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793F8D">
        <w:rPr>
          <w:sz w:val="24"/>
          <w:szCs w:val="24"/>
        </w:rPr>
        <w:t xml:space="preserve">- </w:t>
      </w:r>
      <w:r w:rsidR="00FE36EC" w:rsidRPr="00793F8D">
        <w:rPr>
          <w:sz w:val="24"/>
          <w:szCs w:val="24"/>
        </w:rPr>
        <w:t>разрабатывает финансовый план проекто</w:t>
      </w:r>
      <w:r w:rsidR="00793F8D">
        <w:rPr>
          <w:sz w:val="24"/>
          <w:szCs w:val="24"/>
        </w:rPr>
        <w:t>в ТОС и вносит в него измен</w:t>
      </w:r>
      <w:r w:rsidR="00AA0CDC">
        <w:rPr>
          <w:sz w:val="24"/>
          <w:szCs w:val="24"/>
        </w:rPr>
        <w:t>ения;</w:t>
      </w:r>
    </w:p>
    <w:p w:rsidR="00AA0CDC" w:rsidRPr="00D21CD9" w:rsidRDefault="00AA0CDC" w:rsidP="00AA0C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21CD9">
        <w:rPr>
          <w:sz w:val="24"/>
          <w:szCs w:val="24"/>
        </w:rPr>
        <w:t xml:space="preserve">представляет на утверждение </w:t>
      </w:r>
      <w:r>
        <w:rPr>
          <w:sz w:val="24"/>
          <w:szCs w:val="24"/>
        </w:rPr>
        <w:t>Общего собрания</w:t>
      </w:r>
      <w:r w:rsidRPr="00D21CD9">
        <w:rPr>
          <w:sz w:val="24"/>
          <w:szCs w:val="24"/>
        </w:rPr>
        <w:t xml:space="preserve"> ежегод</w:t>
      </w:r>
      <w:r>
        <w:rPr>
          <w:sz w:val="24"/>
          <w:szCs w:val="24"/>
        </w:rPr>
        <w:t>ный отчет о деятельности Совета.</w:t>
      </w:r>
    </w:p>
    <w:p w:rsidR="00AA0CDC" w:rsidRDefault="00AA0C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</w:p>
    <w:p w:rsidR="00171CFA" w:rsidRPr="00D21CD9" w:rsidRDefault="00171C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</w:p>
    <w:p w:rsidR="00422C77" w:rsidRPr="00D21CD9" w:rsidRDefault="002A2B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  <w:r w:rsidRPr="000E6F07">
        <w:rPr>
          <w:b/>
          <w:sz w:val="24"/>
          <w:szCs w:val="24"/>
        </w:rPr>
        <w:t>7</w:t>
      </w:r>
      <w:r w:rsidR="00310CEC" w:rsidRPr="000E6F07">
        <w:rPr>
          <w:b/>
          <w:sz w:val="24"/>
          <w:szCs w:val="24"/>
        </w:rPr>
        <w:t xml:space="preserve">. </w:t>
      </w:r>
      <w:r w:rsidR="00793F8D" w:rsidRPr="00793F8D">
        <w:rPr>
          <w:b/>
          <w:sz w:val="24"/>
          <w:szCs w:val="24"/>
        </w:rPr>
        <w:t>Глава</w:t>
      </w:r>
      <w:r w:rsidR="00DC77F0" w:rsidRPr="00793F8D">
        <w:rPr>
          <w:b/>
          <w:sz w:val="24"/>
          <w:szCs w:val="24"/>
        </w:rPr>
        <w:t xml:space="preserve"> ТОС, </w:t>
      </w:r>
      <w:r w:rsidR="00DC77F0" w:rsidRPr="000E6F07">
        <w:rPr>
          <w:b/>
          <w:sz w:val="24"/>
          <w:szCs w:val="24"/>
        </w:rPr>
        <w:t>порядок избрания и компетенция</w:t>
      </w:r>
    </w:p>
    <w:p w:rsidR="00422C77" w:rsidRPr="00D21CD9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</w:p>
    <w:p w:rsidR="00422C77" w:rsidRPr="00D21CD9" w:rsidRDefault="002A2B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310CEC" w:rsidRPr="00D21CD9">
        <w:rPr>
          <w:sz w:val="24"/>
          <w:szCs w:val="24"/>
        </w:rPr>
        <w:t xml:space="preserve">.1. </w:t>
      </w:r>
      <w:r w:rsidR="00793F8D">
        <w:rPr>
          <w:sz w:val="24"/>
          <w:szCs w:val="24"/>
        </w:rPr>
        <w:t>Глава</w:t>
      </w:r>
      <w:r w:rsidR="00DC77F0" w:rsidRPr="00D21CD9">
        <w:rPr>
          <w:sz w:val="24"/>
          <w:szCs w:val="24"/>
        </w:rPr>
        <w:t xml:space="preserve"> ТОС является единоличным исполнительным органом ТОС. </w:t>
      </w:r>
      <w:r w:rsidR="00793F8D">
        <w:rPr>
          <w:sz w:val="24"/>
          <w:szCs w:val="24"/>
        </w:rPr>
        <w:t>Глава</w:t>
      </w:r>
      <w:r w:rsidR="00351D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ТОС </w:t>
      </w:r>
      <w:r w:rsidR="00DC77F0" w:rsidRPr="00D21CD9">
        <w:rPr>
          <w:sz w:val="24"/>
          <w:szCs w:val="24"/>
        </w:rPr>
        <w:t xml:space="preserve">избирается </w:t>
      </w:r>
      <w:r>
        <w:rPr>
          <w:sz w:val="24"/>
          <w:szCs w:val="24"/>
        </w:rPr>
        <w:t xml:space="preserve">решением </w:t>
      </w:r>
      <w:r w:rsidR="007C19D8" w:rsidRPr="00D21CD9">
        <w:rPr>
          <w:sz w:val="24"/>
          <w:szCs w:val="24"/>
        </w:rPr>
        <w:t>Конферен</w:t>
      </w:r>
      <w:r w:rsidR="00E3397D" w:rsidRPr="00D21CD9">
        <w:rPr>
          <w:sz w:val="24"/>
          <w:szCs w:val="24"/>
        </w:rPr>
        <w:t>ци</w:t>
      </w:r>
      <w:r>
        <w:rPr>
          <w:sz w:val="24"/>
          <w:szCs w:val="24"/>
        </w:rPr>
        <w:t>и</w:t>
      </w:r>
      <w:r w:rsidR="00E3397D" w:rsidRPr="00D21CD9">
        <w:rPr>
          <w:sz w:val="24"/>
          <w:szCs w:val="24"/>
        </w:rPr>
        <w:t xml:space="preserve"> граждан</w:t>
      </w:r>
      <w:r w:rsidR="00DC77F0" w:rsidRPr="00D21CD9">
        <w:rPr>
          <w:sz w:val="24"/>
          <w:szCs w:val="24"/>
        </w:rPr>
        <w:t xml:space="preserve"> ква</w:t>
      </w:r>
      <w:r w:rsidR="00E3397D" w:rsidRPr="00D21CD9">
        <w:rPr>
          <w:sz w:val="24"/>
          <w:szCs w:val="24"/>
        </w:rPr>
        <w:t>лифицированным большинством в 2/</w:t>
      </w:r>
      <w:r w:rsidR="00192CA8" w:rsidRPr="00D21CD9">
        <w:rPr>
          <w:sz w:val="24"/>
          <w:szCs w:val="24"/>
        </w:rPr>
        <w:t>3 голосов от числа делегатов</w:t>
      </w:r>
      <w:r>
        <w:rPr>
          <w:sz w:val="24"/>
          <w:szCs w:val="24"/>
        </w:rPr>
        <w:t xml:space="preserve"> Конференции граждан</w:t>
      </w:r>
      <w:r w:rsidR="00DC77F0" w:rsidRPr="00D21CD9">
        <w:rPr>
          <w:sz w:val="24"/>
          <w:szCs w:val="24"/>
        </w:rPr>
        <w:t xml:space="preserve">. </w:t>
      </w:r>
      <w:r w:rsidR="00793F8D">
        <w:rPr>
          <w:sz w:val="24"/>
          <w:szCs w:val="24"/>
        </w:rPr>
        <w:t>Глава</w:t>
      </w:r>
      <w:r w:rsidR="00351D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ТОС </w:t>
      </w:r>
      <w:r w:rsidR="00DC77F0" w:rsidRPr="00D21CD9">
        <w:rPr>
          <w:sz w:val="24"/>
          <w:szCs w:val="24"/>
        </w:rPr>
        <w:t>изби</w:t>
      </w:r>
      <w:r w:rsidR="00192CA8" w:rsidRPr="00D21CD9">
        <w:rPr>
          <w:sz w:val="24"/>
          <w:szCs w:val="24"/>
        </w:rPr>
        <w:t xml:space="preserve">рается </w:t>
      </w:r>
      <w:r w:rsidR="00192CA8" w:rsidRPr="00793F8D">
        <w:rPr>
          <w:sz w:val="24"/>
          <w:szCs w:val="24"/>
        </w:rPr>
        <w:t xml:space="preserve">на срок </w:t>
      </w:r>
      <w:r w:rsidR="00506267">
        <w:rPr>
          <w:sz w:val="24"/>
          <w:szCs w:val="24"/>
        </w:rPr>
        <w:t>5 (п</w:t>
      </w:r>
      <w:r w:rsidR="00F87522" w:rsidRPr="00793F8D">
        <w:rPr>
          <w:sz w:val="24"/>
          <w:szCs w:val="24"/>
        </w:rPr>
        <w:t>ять) лет с момента принятия решения делегатами Конференции граждан.</w:t>
      </w:r>
    </w:p>
    <w:p w:rsidR="00422C77" w:rsidRPr="00D21CD9" w:rsidRDefault="002A2B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C77F0" w:rsidRPr="00D21CD9">
        <w:rPr>
          <w:sz w:val="24"/>
          <w:szCs w:val="24"/>
        </w:rPr>
        <w:t xml:space="preserve">.2. Полномочия </w:t>
      </w:r>
      <w:r w:rsidR="00793F8D">
        <w:rPr>
          <w:sz w:val="24"/>
          <w:szCs w:val="24"/>
        </w:rPr>
        <w:t>Главы</w:t>
      </w:r>
      <w:r>
        <w:rPr>
          <w:sz w:val="24"/>
          <w:szCs w:val="24"/>
        </w:rPr>
        <w:t xml:space="preserve"> ТОС</w:t>
      </w:r>
      <w:r w:rsidR="00DC77F0" w:rsidRPr="00D21CD9">
        <w:rPr>
          <w:sz w:val="24"/>
          <w:szCs w:val="24"/>
        </w:rPr>
        <w:t>:</w:t>
      </w:r>
    </w:p>
    <w:p w:rsidR="00422C77" w:rsidRPr="00D21CD9" w:rsidRDefault="00DC77F0" w:rsidP="003E31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jc w:val="both"/>
        <w:rPr>
          <w:sz w:val="24"/>
          <w:szCs w:val="24"/>
        </w:rPr>
      </w:pPr>
      <w:r w:rsidRPr="00D21CD9">
        <w:rPr>
          <w:sz w:val="24"/>
          <w:szCs w:val="24"/>
        </w:rPr>
        <w:t>без доверенности действует от имени ТОС;</w:t>
      </w:r>
    </w:p>
    <w:p w:rsidR="00422C77" w:rsidRDefault="00DC77F0" w:rsidP="003E31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jc w:val="both"/>
        <w:rPr>
          <w:sz w:val="24"/>
          <w:szCs w:val="24"/>
        </w:rPr>
      </w:pPr>
      <w:r w:rsidRPr="00D21CD9">
        <w:rPr>
          <w:sz w:val="24"/>
          <w:szCs w:val="24"/>
        </w:rPr>
        <w:t>представляет ТОС в органах государственной власти, органах местного самоуправления, иных учреждениях, предприятиях и организациях;</w:t>
      </w:r>
    </w:p>
    <w:p w:rsidR="00F87522" w:rsidRPr="00793F8D" w:rsidRDefault="00F87522" w:rsidP="003E31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jc w:val="both"/>
        <w:rPr>
          <w:sz w:val="24"/>
          <w:szCs w:val="24"/>
        </w:rPr>
      </w:pPr>
      <w:r w:rsidRPr="00793F8D">
        <w:rPr>
          <w:sz w:val="24"/>
          <w:szCs w:val="24"/>
        </w:rPr>
        <w:t>заключает договоры, контракты и соглашения от имени ТОС с органами местного самоуправления, а также с другими учреждениями и организациями независимо от форм собственности;</w:t>
      </w:r>
    </w:p>
    <w:p w:rsidR="00422C77" w:rsidRPr="00793F8D" w:rsidRDefault="00DC77F0" w:rsidP="003E31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sz w:val="24"/>
          <w:szCs w:val="24"/>
        </w:rPr>
      </w:pPr>
      <w:r w:rsidRPr="00793F8D">
        <w:rPr>
          <w:sz w:val="24"/>
          <w:szCs w:val="24"/>
        </w:rPr>
        <w:t>открывает в банках расчетные и иные счета;</w:t>
      </w:r>
    </w:p>
    <w:p w:rsidR="00422C77" w:rsidRPr="00793F8D" w:rsidRDefault="00DC77F0" w:rsidP="003E31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sz w:val="24"/>
          <w:szCs w:val="24"/>
        </w:rPr>
      </w:pPr>
      <w:r w:rsidRPr="00793F8D">
        <w:rPr>
          <w:sz w:val="24"/>
          <w:szCs w:val="24"/>
        </w:rPr>
        <w:t>выдает доверенности</w:t>
      </w:r>
      <w:r w:rsidR="00F87522" w:rsidRPr="00793F8D">
        <w:rPr>
          <w:sz w:val="24"/>
          <w:szCs w:val="24"/>
        </w:rPr>
        <w:t xml:space="preserve"> третьим лицам</w:t>
      </w:r>
      <w:r w:rsidRPr="00793F8D">
        <w:rPr>
          <w:sz w:val="24"/>
          <w:szCs w:val="24"/>
        </w:rPr>
        <w:t>;</w:t>
      </w:r>
    </w:p>
    <w:p w:rsidR="00422C77" w:rsidRPr="00793F8D" w:rsidRDefault="00DC77F0" w:rsidP="003E31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sz w:val="24"/>
          <w:szCs w:val="24"/>
        </w:rPr>
      </w:pPr>
      <w:r w:rsidRPr="00793F8D">
        <w:rPr>
          <w:sz w:val="24"/>
          <w:szCs w:val="24"/>
        </w:rPr>
        <w:t>распоряжается имуществом ТОС</w:t>
      </w:r>
      <w:r w:rsidR="00F87522" w:rsidRPr="00793F8D">
        <w:rPr>
          <w:sz w:val="24"/>
          <w:szCs w:val="24"/>
        </w:rPr>
        <w:t>,</w:t>
      </w:r>
      <w:r w:rsidR="00351D92">
        <w:rPr>
          <w:sz w:val="24"/>
          <w:szCs w:val="24"/>
        </w:rPr>
        <w:t xml:space="preserve"> </w:t>
      </w:r>
      <w:r w:rsidR="00F87522" w:rsidRPr="00793F8D">
        <w:rPr>
          <w:sz w:val="24"/>
          <w:szCs w:val="24"/>
        </w:rPr>
        <w:t xml:space="preserve">материальными и финансовыми средствами </w:t>
      </w:r>
      <w:r w:rsidRPr="00793F8D">
        <w:rPr>
          <w:sz w:val="24"/>
          <w:szCs w:val="24"/>
        </w:rPr>
        <w:t xml:space="preserve">в соответствии с настоящим Уставом и в порядке, определенном </w:t>
      </w:r>
      <w:r w:rsidR="00E3397D" w:rsidRPr="00793F8D">
        <w:rPr>
          <w:sz w:val="24"/>
          <w:szCs w:val="24"/>
        </w:rPr>
        <w:t>Конференцией граждан</w:t>
      </w:r>
      <w:r w:rsidR="000E6F07" w:rsidRPr="00793F8D">
        <w:rPr>
          <w:sz w:val="24"/>
          <w:szCs w:val="24"/>
        </w:rPr>
        <w:t>, после согласования с Советом ТОС</w:t>
      </w:r>
      <w:r w:rsidRPr="00793F8D">
        <w:rPr>
          <w:sz w:val="24"/>
          <w:szCs w:val="24"/>
        </w:rPr>
        <w:t>;</w:t>
      </w:r>
    </w:p>
    <w:p w:rsidR="003A1D12" w:rsidRPr="00793F8D" w:rsidRDefault="003A1D12" w:rsidP="003E31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sz w:val="24"/>
          <w:szCs w:val="24"/>
        </w:rPr>
      </w:pPr>
      <w:r w:rsidRPr="00793F8D">
        <w:rPr>
          <w:sz w:val="24"/>
          <w:szCs w:val="24"/>
        </w:rPr>
        <w:t>определя</w:t>
      </w:r>
      <w:r w:rsidR="00F87522" w:rsidRPr="00793F8D">
        <w:rPr>
          <w:sz w:val="24"/>
          <w:szCs w:val="24"/>
        </w:rPr>
        <w:t>ет штатное расписание</w:t>
      </w:r>
      <w:r w:rsidRPr="00793F8D">
        <w:rPr>
          <w:sz w:val="24"/>
          <w:szCs w:val="24"/>
        </w:rPr>
        <w:t xml:space="preserve"> и порядок оплаты труда работников ТОС с последующим </w:t>
      </w:r>
      <w:r w:rsidR="00171CFA" w:rsidRPr="00793F8D">
        <w:rPr>
          <w:sz w:val="24"/>
          <w:szCs w:val="24"/>
        </w:rPr>
        <w:t>утверждением</w:t>
      </w:r>
      <w:r w:rsidRPr="00793F8D">
        <w:rPr>
          <w:sz w:val="24"/>
          <w:szCs w:val="24"/>
        </w:rPr>
        <w:t xml:space="preserve"> на </w:t>
      </w:r>
      <w:r w:rsidR="00F87522" w:rsidRPr="00793F8D">
        <w:rPr>
          <w:sz w:val="24"/>
          <w:szCs w:val="24"/>
        </w:rPr>
        <w:t>Совете ТОС</w:t>
      </w:r>
      <w:r w:rsidRPr="00793F8D">
        <w:rPr>
          <w:sz w:val="24"/>
          <w:szCs w:val="24"/>
        </w:rPr>
        <w:t>;</w:t>
      </w:r>
    </w:p>
    <w:p w:rsidR="00422C77" w:rsidRPr="00793F8D" w:rsidRDefault="00DC77F0" w:rsidP="003E31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sz w:val="24"/>
          <w:szCs w:val="24"/>
        </w:rPr>
      </w:pPr>
      <w:r w:rsidRPr="00793F8D">
        <w:rPr>
          <w:sz w:val="24"/>
          <w:szCs w:val="24"/>
        </w:rPr>
        <w:t xml:space="preserve">представляет на утверждение </w:t>
      </w:r>
      <w:r w:rsidR="00E3397D" w:rsidRPr="00793F8D">
        <w:rPr>
          <w:sz w:val="24"/>
          <w:szCs w:val="24"/>
        </w:rPr>
        <w:t>Конференции граждан</w:t>
      </w:r>
      <w:r w:rsidRPr="00793F8D">
        <w:rPr>
          <w:sz w:val="24"/>
          <w:szCs w:val="24"/>
        </w:rPr>
        <w:t xml:space="preserve"> ежегодный отчет о деятельности </w:t>
      </w:r>
      <w:r w:rsidR="00351D92">
        <w:rPr>
          <w:sz w:val="24"/>
          <w:szCs w:val="24"/>
        </w:rPr>
        <w:t>организации</w:t>
      </w:r>
      <w:r w:rsidRPr="00793F8D">
        <w:rPr>
          <w:sz w:val="24"/>
          <w:szCs w:val="24"/>
        </w:rPr>
        <w:t>;</w:t>
      </w:r>
    </w:p>
    <w:p w:rsidR="00422C77" w:rsidRDefault="00DC77F0" w:rsidP="003E31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sz w:val="24"/>
          <w:szCs w:val="24"/>
        </w:rPr>
      </w:pPr>
      <w:r w:rsidRPr="00793F8D">
        <w:rPr>
          <w:sz w:val="24"/>
          <w:szCs w:val="24"/>
        </w:rPr>
        <w:t xml:space="preserve">координирует деятельность ТОС, обеспечивает реализацию программ, проектов, планов, а также организует и контролирует исполнение решений </w:t>
      </w:r>
      <w:r w:rsidR="00E3397D" w:rsidRPr="00793F8D">
        <w:rPr>
          <w:sz w:val="24"/>
          <w:szCs w:val="24"/>
        </w:rPr>
        <w:t>Конференции граждан</w:t>
      </w:r>
      <w:r w:rsidRPr="00793F8D">
        <w:rPr>
          <w:sz w:val="24"/>
          <w:szCs w:val="24"/>
        </w:rPr>
        <w:t xml:space="preserve"> и Совета;</w:t>
      </w:r>
    </w:p>
    <w:p w:rsidR="003E3165" w:rsidRPr="00793F8D" w:rsidRDefault="003E3165" w:rsidP="003E31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3E3165">
        <w:rPr>
          <w:sz w:val="24"/>
          <w:szCs w:val="24"/>
        </w:rPr>
        <w:t>организует и обеспечивает хозяйственный учет в ТОС.</w:t>
      </w:r>
    </w:p>
    <w:p w:rsidR="00422C77" w:rsidRDefault="00793F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351D92">
        <w:rPr>
          <w:sz w:val="24"/>
          <w:szCs w:val="24"/>
        </w:rPr>
        <w:t xml:space="preserve"> </w:t>
      </w:r>
      <w:r w:rsidR="007431B6">
        <w:rPr>
          <w:sz w:val="24"/>
          <w:szCs w:val="24"/>
        </w:rPr>
        <w:t xml:space="preserve">ТОС </w:t>
      </w:r>
      <w:r w:rsidR="00DC77F0" w:rsidRPr="00D21CD9">
        <w:rPr>
          <w:sz w:val="24"/>
          <w:szCs w:val="24"/>
        </w:rPr>
        <w:t xml:space="preserve">вправе принимать решения по другим вопросам деятельности ТОС, в соответствии с Уставом, не относящиеся к исключительной компетенции других органов </w:t>
      </w:r>
      <w:r w:rsidR="00DC77F0" w:rsidRPr="00D21CD9">
        <w:rPr>
          <w:sz w:val="24"/>
          <w:szCs w:val="24"/>
        </w:rPr>
        <w:lastRenderedPageBreak/>
        <w:t>ТОС.</w:t>
      </w:r>
    </w:p>
    <w:p w:rsidR="00422C77" w:rsidRPr="00D21CD9" w:rsidRDefault="002A2B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  <w:r w:rsidRPr="000E6F07">
        <w:rPr>
          <w:b/>
          <w:sz w:val="24"/>
          <w:szCs w:val="24"/>
        </w:rPr>
        <w:t>8</w:t>
      </w:r>
      <w:r w:rsidR="000E4C11" w:rsidRPr="000E6F07">
        <w:rPr>
          <w:b/>
          <w:sz w:val="24"/>
          <w:szCs w:val="24"/>
        </w:rPr>
        <w:t xml:space="preserve">. </w:t>
      </w:r>
      <w:r w:rsidR="000E4C11" w:rsidRPr="00793F8D">
        <w:rPr>
          <w:b/>
          <w:sz w:val="24"/>
          <w:szCs w:val="24"/>
        </w:rPr>
        <w:t>Ревизор</w:t>
      </w:r>
      <w:r w:rsidR="00DC77F0" w:rsidRPr="00793F8D">
        <w:rPr>
          <w:b/>
          <w:sz w:val="24"/>
          <w:szCs w:val="24"/>
        </w:rPr>
        <w:t xml:space="preserve">, </w:t>
      </w:r>
      <w:r w:rsidR="00DC77F0" w:rsidRPr="000E6F07">
        <w:rPr>
          <w:b/>
          <w:sz w:val="24"/>
          <w:szCs w:val="24"/>
        </w:rPr>
        <w:t>порядок избрания и компетенция</w:t>
      </w:r>
    </w:p>
    <w:p w:rsidR="00422C77" w:rsidRPr="00D21CD9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</w:p>
    <w:p w:rsidR="00422C77" w:rsidRPr="00D21CD9" w:rsidRDefault="002A2B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FF6704" w:rsidRPr="00D21CD9">
        <w:rPr>
          <w:sz w:val="24"/>
          <w:szCs w:val="24"/>
        </w:rPr>
        <w:t xml:space="preserve">.1. </w:t>
      </w:r>
      <w:r w:rsidR="002F1E6C" w:rsidRPr="00D21CD9">
        <w:rPr>
          <w:sz w:val="24"/>
          <w:szCs w:val="24"/>
        </w:rPr>
        <w:t>Ревизор</w:t>
      </w:r>
      <w:r w:rsidR="00DC77F0" w:rsidRPr="00D21CD9">
        <w:rPr>
          <w:sz w:val="24"/>
          <w:szCs w:val="24"/>
        </w:rPr>
        <w:t xml:space="preserve"> избирается </w:t>
      </w:r>
      <w:r w:rsidR="00793F8D" w:rsidRPr="00793F8D">
        <w:rPr>
          <w:sz w:val="24"/>
          <w:szCs w:val="24"/>
        </w:rPr>
        <w:t>из состава делегатов</w:t>
      </w:r>
      <w:r w:rsidRPr="00793F8D">
        <w:rPr>
          <w:sz w:val="24"/>
          <w:szCs w:val="24"/>
        </w:rPr>
        <w:t xml:space="preserve"> ТОС</w:t>
      </w:r>
      <w:r w:rsidR="00AE34DD">
        <w:rPr>
          <w:sz w:val="24"/>
          <w:szCs w:val="24"/>
        </w:rPr>
        <w:t xml:space="preserve"> </w:t>
      </w:r>
      <w:r w:rsidR="00FF6704" w:rsidRPr="00D21CD9">
        <w:rPr>
          <w:sz w:val="24"/>
          <w:szCs w:val="24"/>
        </w:rPr>
        <w:t>Конференцией граждан</w:t>
      </w:r>
      <w:r w:rsidR="00AE34DD">
        <w:rPr>
          <w:sz w:val="24"/>
          <w:szCs w:val="24"/>
        </w:rPr>
        <w:t xml:space="preserve"> </w:t>
      </w:r>
      <w:r w:rsidR="00DC77F0" w:rsidRPr="00D21CD9">
        <w:rPr>
          <w:sz w:val="24"/>
          <w:szCs w:val="24"/>
        </w:rPr>
        <w:t>ква</w:t>
      </w:r>
      <w:r w:rsidR="00500F74" w:rsidRPr="00D21CD9">
        <w:rPr>
          <w:sz w:val="24"/>
          <w:szCs w:val="24"/>
        </w:rPr>
        <w:t>лифицированным большинством в 2/</w:t>
      </w:r>
      <w:r w:rsidR="00DC77F0" w:rsidRPr="00D21CD9">
        <w:rPr>
          <w:sz w:val="24"/>
          <w:szCs w:val="24"/>
        </w:rPr>
        <w:t xml:space="preserve">3 голосов от числа присутствующих на </w:t>
      </w:r>
      <w:r w:rsidR="00FF6704" w:rsidRPr="00D21CD9">
        <w:rPr>
          <w:sz w:val="24"/>
          <w:szCs w:val="24"/>
        </w:rPr>
        <w:t>Конференции граждан делегатов</w:t>
      </w:r>
      <w:r w:rsidR="00DC77F0" w:rsidRPr="00D21CD9">
        <w:rPr>
          <w:sz w:val="24"/>
          <w:szCs w:val="24"/>
        </w:rPr>
        <w:t>, сроком полномочий на 5 лет для проверки финансово-хозяйственной деятельности, осуществляемой ТОС.</w:t>
      </w:r>
    </w:p>
    <w:p w:rsidR="00422C77" w:rsidRPr="00D21CD9" w:rsidRDefault="002A2B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FF6704" w:rsidRPr="00D21CD9">
        <w:rPr>
          <w:sz w:val="24"/>
          <w:szCs w:val="24"/>
        </w:rPr>
        <w:t xml:space="preserve">.2. </w:t>
      </w:r>
      <w:r w:rsidR="00310CEC" w:rsidRPr="00D21CD9">
        <w:rPr>
          <w:sz w:val="24"/>
          <w:szCs w:val="24"/>
        </w:rPr>
        <w:t>Ревизор</w:t>
      </w:r>
      <w:r w:rsidR="00DC77F0" w:rsidRPr="00D21CD9">
        <w:rPr>
          <w:sz w:val="24"/>
          <w:szCs w:val="24"/>
        </w:rPr>
        <w:t xml:space="preserve"> обязан ежегодно осуществлять проверку финансово-хозяйственной деятельности ТОС и представлять свой отчет </w:t>
      </w:r>
      <w:r w:rsidR="00FF6704" w:rsidRPr="00D21CD9">
        <w:rPr>
          <w:sz w:val="24"/>
          <w:szCs w:val="24"/>
        </w:rPr>
        <w:t>Конференции граждан</w:t>
      </w:r>
      <w:r w:rsidR="00DC77F0" w:rsidRPr="00D21CD9">
        <w:rPr>
          <w:sz w:val="24"/>
          <w:szCs w:val="24"/>
        </w:rPr>
        <w:t>.</w:t>
      </w:r>
    </w:p>
    <w:p w:rsidR="00AE34DD" w:rsidRDefault="002A2BBB" w:rsidP="00AE34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111111"/>
          <w:sz w:val="24"/>
          <w:szCs w:val="24"/>
          <w:shd w:val="clear" w:color="auto" w:fill="FFFFFF"/>
        </w:rPr>
      </w:pPr>
      <w:r>
        <w:rPr>
          <w:sz w:val="24"/>
          <w:szCs w:val="24"/>
        </w:rPr>
        <w:t>8</w:t>
      </w:r>
      <w:r w:rsidR="00FF6704" w:rsidRPr="00D21CD9">
        <w:rPr>
          <w:sz w:val="24"/>
          <w:szCs w:val="24"/>
        </w:rPr>
        <w:t xml:space="preserve">.3. </w:t>
      </w:r>
      <w:r w:rsidR="00310CEC" w:rsidRPr="00D21CD9">
        <w:rPr>
          <w:sz w:val="24"/>
          <w:szCs w:val="24"/>
        </w:rPr>
        <w:t>Ревизор</w:t>
      </w:r>
      <w:r w:rsidR="00DC77F0" w:rsidRPr="00D21CD9">
        <w:rPr>
          <w:sz w:val="24"/>
          <w:szCs w:val="24"/>
        </w:rPr>
        <w:t xml:space="preserve"> вправе в любое время проводить проверки финансово-хозяйственной деятельности ТОС и иметь доступ ко всей документации, касающейся деятельности ТОС</w:t>
      </w:r>
      <w:r w:rsidR="003D5B3F">
        <w:rPr>
          <w:sz w:val="24"/>
          <w:szCs w:val="24"/>
        </w:rPr>
        <w:t>, по обращению Совета ТОС, инициативной группы жителей</w:t>
      </w:r>
      <w:r w:rsidR="00DC77F0" w:rsidRPr="00D21CD9">
        <w:rPr>
          <w:sz w:val="24"/>
          <w:szCs w:val="24"/>
        </w:rPr>
        <w:t>.</w:t>
      </w:r>
      <w:r w:rsidR="00AE34DD">
        <w:rPr>
          <w:sz w:val="24"/>
          <w:szCs w:val="24"/>
        </w:rPr>
        <w:t xml:space="preserve"> </w:t>
      </w:r>
      <w:r w:rsidR="003D5B3F" w:rsidRPr="00D21CD9">
        <w:rPr>
          <w:color w:val="000000"/>
          <w:sz w:val="24"/>
          <w:szCs w:val="24"/>
        </w:rPr>
        <w:t xml:space="preserve">В случае </w:t>
      </w:r>
      <w:r w:rsidR="003D5B3F">
        <w:rPr>
          <w:color w:val="000000"/>
          <w:sz w:val="24"/>
          <w:szCs w:val="24"/>
        </w:rPr>
        <w:t>обращения</w:t>
      </w:r>
      <w:r w:rsidR="003D5B3F" w:rsidRPr="00D21CD9">
        <w:rPr>
          <w:color w:val="000000"/>
          <w:sz w:val="24"/>
          <w:szCs w:val="24"/>
        </w:rPr>
        <w:t xml:space="preserve"> инициативной групп</w:t>
      </w:r>
      <w:r w:rsidR="003D5B3F">
        <w:rPr>
          <w:color w:val="000000"/>
          <w:sz w:val="24"/>
          <w:szCs w:val="24"/>
        </w:rPr>
        <w:t xml:space="preserve">ы </w:t>
      </w:r>
      <w:r w:rsidR="003D5B3F" w:rsidRPr="00D21CD9">
        <w:rPr>
          <w:color w:val="000000"/>
          <w:sz w:val="24"/>
          <w:szCs w:val="24"/>
        </w:rPr>
        <w:t xml:space="preserve">численность инициативной группы </w:t>
      </w:r>
      <w:r w:rsidR="00AE34DD" w:rsidRPr="00D21CD9">
        <w:rPr>
          <w:color w:val="000000"/>
          <w:sz w:val="24"/>
          <w:szCs w:val="24"/>
        </w:rPr>
        <w:t xml:space="preserve">не может быть меньше </w:t>
      </w:r>
      <w:r w:rsidR="00AE34DD" w:rsidRPr="00123CD5">
        <w:rPr>
          <w:color w:val="111111"/>
          <w:sz w:val="24"/>
          <w:szCs w:val="24"/>
          <w:shd w:val="clear" w:color="auto" w:fill="FFFFFF"/>
        </w:rPr>
        <w:t>одной трети жителей соответствующей территории, достигших шестнадцатилетнего возраста.</w:t>
      </w:r>
    </w:p>
    <w:p w:rsidR="00422C77" w:rsidRPr="00D21CD9" w:rsidRDefault="003D5B3F" w:rsidP="00AE34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FF6704" w:rsidRPr="00D21CD9">
        <w:rPr>
          <w:sz w:val="24"/>
          <w:szCs w:val="24"/>
        </w:rPr>
        <w:t xml:space="preserve">.4. </w:t>
      </w:r>
      <w:r w:rsidR="00310CEC" w:rsidRPr="00D21CD9">
        <w:rPr>
          <w:sz w:val="24"/>
          <w:szCs w:val="24"/>
        </w:rPr>
        <w:t>Ревизор</w:t>
      </w:r>
      <w:r w:rsidR="00FF6704" w:rsidRPr="00D21CD9">
        <w:rPr>
          <w:sz w:val="24"/>
          <w:szCs w:val="24"/>
        </w:rPr>
        <w:t xml:space="preserve"> подотчет</w:t>
      </w:r>
      <w:r w:rsidR="00310CEC" w:rsidRPr="00D21CD9">
        <w:rPr>
          <w:sz w:val="24"/>
          <w:szCs w:val="24"/>
        </w:rPr>
        <w:t>е</w:t>
      </w:r>
      <w:r w:rsidR="00FF6704" w:rsidRPr="00D21CD9">
        <w:rPr>
          <w:sz w:val="24"/>
          <w:szCs w:val="24"/>
        </w:rPr>
        <w:t>н</w:t>
      </w:r>
      <w:r w:rsidR="00DC77F0" w:rsidRPr="00D21CD9">
        <w:rPr>
          <w:sz w:val="24"/>
          <w:szCs w:val="24"/>
        </w:rPr>
        <w:t xml:space="preserve"> в своей деятельности </w:t>
      </w:r>
      <w:r w:rsidR="00FF6704" w:rsidRPr="00D21CD9">
        <w:rPr>
          <w:sz w:val="24"/>
          <w:szCs w:val="24"/>
        </w:rPr>
        <w:t>Конференции граждан</w:t>
      </w:r>
      <w:r w:rsidR="00DC77F0" w:rsidRPr="00D21CD9">
        <w:rPr>
          <w:sz w:val="24"/>
          <w:szCs w:val="24"/>
        </w:rPr>
        <w:t>.</w:t>
      </w:r>
    </w:p>
    <w:p w:rsidR="00422C77" w:rsidRPr="00D21CD9" w:rsidRDefault="003D5B3F" w:rsidP="00AE34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FF6704" w:rsidRPr="00D21CD9">
        <w:rPr>
          <w:sz w:val="24"/>
          <w:szCs w:val="24"/>
        </w:rPr>
        <w:t xml:space="preserve">.5. </w:t>
      </w:r>
      <w:r w:rsidR="00310CEC" w:rsidRPr="00D21CD9">
        <w:rPr>
          <w:sz w:val="24"/>
          <w:szCs w:val="24"/>
        </w:rPr>
        <w:t>Ревизор</w:t>
      </w:r>
      <w:r w:rsidR="00DC77F0" w:rsidRPr="00D21CD9">
        <w:rPr>
          <w:sz w:val="24"/>
          <w:szCs w:val="24"/>
        </w:rPr>
        <w:t xml:space="preserve"> не может входить в состав других выборных органов управления ТОС.</w:t>
      </w:r>
    </w:p>
    <w:p w:rsidR="00422C77" w:rsidRPr="00D21CD9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</w:p>
    <w:p w:rsidR="00422C77" w:rsidRPr="00D21CD9" w:rsidRDefault="003D5B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9</w:t>
      </w:r>
      <w:r w:rsidR="00DC77F0" w:rsidRPr="00D21CD9">
        <w:rPr>
          <w:b/>
          <w:sz w:val="24"/>
          <w:szCs w:val="24"/>
        </w:rPr>
        <w:t xml:space="preserve">. </w:t>
      </w:r>
      <w:r w:rsidR="00DC77F0" w:rsidRPr="00D21CD9">
        <w:rPr>
          <w:b/>
          <w:color w:val="000000"/>
          <w:sz w:val="24"/>
          <w:szCs w:val="24"/>
        </w:rPr>
        <w:t xml:space="preserve">Порядок приобретения имущества, </w:t>
      </w:r>
    </w:p>
    <w:p w:rsidR="00422C77" w:rsidRPr="00D21CD9" w:rsidRDefault="00DC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 w:rsidRPr="00D21CD9">
        <w:rPr>
          <w:b/>
          <w:color w:val="000000"/>
          <w:sz w:val="24"/>
          <w:szCs w:val="24"/>
        </w:rPr>
        <w:t xml:space="preserve">порядок пользования и распоряжения имуществом </w:t>
      </w:r>
    </w:p>
    <w:p w:rsidR="00422C77" w:rsidRPr="00D21CD9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422C77" w:rsidRPr="00D21CD9" w:rsidRDefault="003D5B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9</w:t>
      </w:r>
      <w:r w:rsidR="00DC77F0" w:rsidRPr="00D21CD9">
        <w:rPr>
          <w:color w:val="000000"/>
          <w:sz w:val="24"/>
          <w:szCs w:val="24"/>
        </w:rPr>
        <w:t>.1.</w:t>
      </w:r>
      <w:r w:rsidR="00DC77F0" w:rsidRPr="00D21CD9">
        <w:rPr>
          <w:sz w:val="24"/>
          <w:szCs w:val="24"/>
        </w:rPr>
        <w:t xml:space="preserve"> ТОС может иметь в собственности земельные участки, здания, строения, сооружения, жилищный фонд, транспорт, оборудование, инвентарь, имущество культурно- просветительного и оздоровительного назначения, денежные средства, акции, другие ценные бумаги и иное имущество, необходимое для материального обеспечения деятельности ТОС, указанной в его Уставе.</w:t>
      </w:r>
    </w:p>
    <w:p w:rsidR="00422C77" w:rsidRDefault="003D5B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C77F0" w:rsidRPr="00D21CD9">
        <w:rPr>
          <w:sz w:val="24"/>
          <w:szCs w:val="24"/>
        </w:rPr>
        <w:t>.2. Имущество ТОС формируется на основе:</w:t>
      </w:r>
    </w:p>
    <w:p w:rsidR="006C1A8E" w:rsidRPr="00D21CD9" w:rsidRDefault="00F01B8D" w:rsidP="00F01B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  </w:t>
      </w:r>
      <w:r w:rsidR="006C1A8E" w:rsidRPr="00B06540">
        <w:rPr>
          <w:sz w:val="24"/>
          <w:szCs w:val="24"/>
        </w:rPr>
        <w:t>единовременных целевых и членских взносов;</w:t>
      </w:r>
    </w:p>
    <w:p w:rsidR="00422C77" w:rsidRPr="00D21CD9" w:rsidRDefault="00DC77F0" w:rsidP="00F01B8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jc w:val="both"/>
        <w:rPr>
          <w:sz w:val="24"/>
          <w:szCs w:val="24"/>
        </w:rPr>
      </w:pPr>
      <w:r w:rsidRPr="00D21CD9">
        <w:rPr>
          <w:sz w:val="24"/>
          <w:szCs w:val="24"/>
        </w:rPr>
        <w:t>добровольных взносов и пожертвований;</w:t>
      </w:r>
    </w:p>
    <w:p w:rsidR="00422C77" w:rsidRPr="00D21CD9" w:rsidRDefault="00DC77F0" w:rsidP="00F01B8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jc w:val="both"/>
        <w:rPr>
          <w:sz w:val="24"/>
          <w:szCs w:val="24"/>
        </w:rPr>
      </w:pPr>
      <w:r w:rsidRPr="00D21CD9">
        <w:rPr>
          <w:sz w:val="24"/>
          <w:szCs w:val="24"/>
        </w:rPr>
        <w:t>поступлений от проводимых в соответствии с уставом ТОС лекций, выставок, аукционов, спортивных и иных мероприятий;</w:t>
      </w:r>
    </w:p>
    <w:p w:rsidR="00422C77" w:rsidRPr="006C1A8E" w:rsidRDefault="006C1A8E" w:rsidP="00F01B8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доходов от </w:t>
      </w:r>
      <w:r w:rsidR="00DC77F0" w:rsidRPr="00D21CD9">
        <w:rPr>
          <w:sz w:val="24"/>
          <w:szCs w:val="24"/>
        </w:rPr>
        <w:t>гражданско-правовых сделок</w:t>
      </w:r>
      <w:r w:rsidR="00AB571F">
        <w:rPr>
          <w:sz w:val="24"/>
          <w:szCs w:val="24"/>
        </w:rPr>
        <w:t xml:space="preserve"> </w:t>
      </w:r>
      <w:r w:rsidRPr="006C1A8E">
        <w:rPr>
          <w:sz w:val="24"/>
          <w:szCs w:val="24"/>
        </w:rPr>
        <w:t>с движимым и недвиж</w:t>
      </w:r>
      <w:r w:rsidR="005D0B3A">
        <w:rPr>
          <w:sz w:val="24"/>
          <w:szCs w:val="24"/>
        </w:rPr>
        <w:t>имым имуществом, осуществленных</w:t>
      </w:r>
      <w:r w:rsidRPr="006C1A8E">
        <w:rPr>
          <w:sz w:val="24"/>
          <w:szCs w:val="24"/>
        </w:rPr>
        <w:t xml:space="preserve"> с целью </w:t>
      </w:r>
      <w:r>
        <w:rPr>
          <w:sz w:val="24"/>
          <w:szCs w:val="24"/>
        </w:rPr>
        <w:t>достижения</w:t>
      </w:r>
      <w:r w:rsidRPr="006C1A8E">
        <w:rPr>
          <w:sz w:val="24"/>
          <w:szCs w:val="24"/>
        </w:rPr>
        <w:t xml:space="preserve"> своих уставных целей;</w:t>
      </w:r>
    </w:p>
    <w:p w:rsidR="00422C77" w:rsidRPr="00D21CD9" w:rsidRDefault="006C1A8E" w:rsidP="00F01B8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грантов, субсидий или иных финансовых обязательств, связанных с осуществлением </w:t>
      </w:r>
      <w:r w:rsidR="00AB571F">
        <w:rPr>
          <w:sz w:val="24"/>
          <w:szCs w:val="24"/>
        </w:rPr>
        <w:t xml:space="preserve">видов деятельности Организации </w:t>
      </w:r>
      <w:r>
        <w:rPr>
          <w:sz w:val="24"/>
          <w:szCs w:val="24"/>
        </w:rPr>
        <w:t xml:space="preserve">или вытекающим из </w:t>
      </w:r>
      <w:r w:rsidR="00AB571F">
        <w:rPr>
          <w:sz w:val="24"/>
          <w:szCs w:val="24"/>
        </w:rPr>
        <w:t>её уставных целей</w:t>
      </w:r>
      <w:r w:rsidRPr="00740897">
        <w:rPr>
          <w:sz w:val="24"/>
          <w:szCs w:val="24"/>
        </w:rPr>
        <w:t>.</w:t>
      </w:r>
    </w:p>
    <w:p w:rsidR="00422C77" w:rsidRPr="00D21CD9" w:rsidRDefault="003D5B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B06540">
        <w:rPr>
          <w:sz w:val="24"/>
          <w:szCs w:val="24"/>
        </w:rPr>
        <w:t>9</w:t>
      </w:r>
      <w:r w:rsidR="00DC77F0" w:rsidRPr="00B06540">
        <w:rPr>
          <w:sz w:val="24"/>
          <w:szCs w:val="24"/>
        </w:rPr>
        <w:t xml:space="preserve">.3. </w:t>
      </w:r>
      <w:r w:rsidR="00DC77F0" w:rsidRPr="00B06540">
        <w:rPr>
          <w:color w:val="000000"/>
          <w:sz w:val="24"/>
          <w:szCs w:val="24"/>
        </w:rPr>
        <w:t xml:space="preserve">Вопросы пользования и распоряжения имуществом ТОС решают </w:t>
      </w:r>
      <w:r w:rsidR="005D0B3A" w:rsidRPr="00B06540">
        <w:rPr>
          <w:color w:val="000000"/>
          <w:sz w:val="24"/>
          <w:szCs w:val="24"/>
        </w:rPr>
        <w:t xml:space="preserve">на </w:t>
      </w:r>
      <w:r w:rsidR="000D3560" w:rsidRPr="00B06540">
        <w:rPr>
          <w:sz w:val="24"/>
          <w:szCs w:val="24"/>
        </w:rPr>
        <w:t>Конференции граждан</w:t>
      </w:r>
      <w:r w:rsidR="00DC77F0" w:rsidRPr="00B06540">
        <w:rPr>
          <w:color w:val="000000"/>
          <w:sz w:val="24"/>
          <w:szCs w:val="24"/>
        </w:rPr>
        <w:t xml:space="preserve">, а в период между их созывами в отношении имущества ТОС правомочия осуществляет </w:t>
      </w:r>
      <w:r w:rsidR="00DC77F0" w:rsidRPr="00B06540">
        <w:rPr>
          <w:sz w:val="24"/>
          <w:szCs w:val="24"/>
        </w:rPr>
        <w:t>Совет ТОС.</w:t>
      </w:r>
    </w:p>
    <w:p w:rsidR="00422C77" w:rsidRPr="00D21CD9" w:rsidRDefault="003D5B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9</w:t>
      </w:r>
      <w:r w:rsidR="00DC77F0" w:rsidRPr="00D21CD9">
        <w:rPr>
          <w:sz w:val="24"/>
          <w:szCs w:val="24"/>
        </w:rPr>
        <w:t>.4. И</w:t>
      </w:r>
      <w:r w:rsidR="000D3560" w:rsidRPr="00D21CD9">
        <w:rPr>
          <w:color w:val="000000"/>
          <w:sz w:val="24"/>
          <w:szCs w:val="24"/>
        </w:rPr>
        <w:t>меющиеся</w:t>
      </w:r>
      <w:r w:rsidR="00DC77F0" w:rsidRPr="00D21CD9">
        <w:rPr>
          <w:color w:val="000000"/>
          <w:sz w:val="24"/>
          <w:szCs w:val="24"/>
        </w:rPr>
        <w:t xml:space="preserve"> в расположении ТОС финансовые средства используются в соответствии с уставными целями и программами социально-экономического развития соответствующих территорий.</w:t>
      </w:r>
    </w:p>
    <w:p w:rsidR="00422C77" w:rsidRPr="00D21CD9" w:rsidRDefault="003D5B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9</w:t>
      </w:r>
      <w:r w:rsidR="00DC77F0" w:rsidRPr="00D21CD9">
        <w:rPr>
          <w:sz w:val="24"/>
          <w:szCs w:val="24"/>
        </w:rPr>
        <w:t xml:space="preserve">.5. </w:t>
      </w:r>
      <w:r w:rsidR="00DC77F0" w:rsidRPr="00D21CD9">
        <w:rPr>
          <w:color w:val="000000"/>
          <w:sz w:val="24"/>
          <w:szCs w:val="24"/>
        </w:rPr>
        <w:t>Контроль за поступлением и расходованием фи</w:t>
      </w:r>
      <w:r w:rsidR="000D3560" w:rsidRPr="00D21CD9">
        <w:rPr>
          <w:color w:val="000000"/>
          <w:sz w:val="24"/>
          <w:szCs w:val="24"/>
        </w:rPr>
        <w:t>нансовых средств осуществляется</w:t>
      </w:r>
      <w:r w:rsidR="00AB571F">
        <w:rPr>
          <w:color w:val="000000"/>
          <w:sz w:val="24"/>
          <w:szCs w:val="24"/>
        </w:rPr>
        <w:t xml:space="preserve"> </w:t>
      </w:r>
      <w:r w:rsidR="00310CEC" w:rsidRPr="00D21CD9">
        <w:rPr>
          <w:sz w:val="24"/>
          <w:szCs w:val="24"/>
        </w:rPr>
        <w:t>Ревизором</w:t>
      </w:r>
      <w:r w:rsidR="00DC77F0" w:rsidRPr="00D21CD9">
        <w:rPr>
          <w:sz w:val="24"/>
          <w:szCs w:val="24"/>
        </w:rPr>
        <w:t xml:space="preserve">. </w:t>
      </w:r>
      <w:r w:rsidR="00DC77F0" w:rsidRPr="00D21CD9">
        <w:rPr>
          <w:color w:val="000000"/>
          <w:sz w:val="24"/>
          <w:szCs w:val="24"/>
        </w:rPr>
        <w:t xml:space="preserve">Расходы на содержание </w:t>
      </w:r>
      <w:r w:rsidR="00DC77F0" w:rsidRPr="00D21CD9">
        <w:rPr>
          <w:sz w:val="24"/>
          <w:szCs w:val="24"/>
        </w:rPr>
        <w:t xml:space="preserve">Совета ТОС </w:t>
      </w:r>
      <w:r w:rsidR="00DC77F0" w:rsidRPr="00D21CD9">
        <w:rPr>
          <w:color w:val="000000"/>
          <w:sz w:val="24"/>
          <w:szCs w:val="24"/>
        </w:rPr>
        <w:t>осуществляются за счет собственных средств ТОС либо за счет средств местного бюджета на основании решения представительного органа муниципального образования.</w:t>
      </w:r>
    </w:p>
    <w:p w:rsidR="00422C77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</w:p>
    <w:p w:rsidR="00AB571F" w:rsidRDefault="00AB57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</w:p>
    <w:p w:rsidR="00422C77" w:rsidRPr="00D21CD9" w:rsidRDefault="003D5B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10</w:t>
      </w:r>
      <w:r w:rsidR="00DC77F0" w:rsidRPr="00D21CD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Права и </w:t>
      </w:r>
      <w:r w:rsidRPr="00B06540">
        <w:rPr>
          <w:b/>
          <w:sz w:val="24"/>
          <w:szCs w:val="24"/>
        </w:rPr>
        <w:t>о</w:t>
      </w:r>
      <w:r w:rsidR="00DC77F0" w:rsidRPr="00B06540">
        <w:rPr>
          <w:b/>
          <w:sz w:val="24"/>
          <w:szCs w:val="24"/>
        </w:rPr>
        <w:t>бязанности ТОС</w:t>
      </w:r>
    </w:p>
    <w:p w:rsidR="00422C77" w:rsidRPr="00D21CD9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</w:p>
    <w:p w:rsidR="009E03B6" w:rsidRPr="009E03B6" w:rsidRDefault="009E03B6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9E03B6">
        <w:rPr>
          <w:sz w:val="24"/>
          <w:szCs w:val="24"/>
        </w:rPr>
        <w:t>ТОС имеет право:</w:t>
      </w:r>
    </w:p>
    <w:p w:rsidR="009E03B6" w:rsidRPr="009E03B6" w:rsidRDefault="003D5B3F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9E03B6">
        <w:rPr>
          <w:sz w:val="24"/>
          <w:szCs w:val="24"/>
        </w:rPr>
        <w:t>10</w:t>
      </w:r>
      <w:r w:rsidR="00DC77F0" w:rsidRPr="009E03B6">
        <w:rPr>
          <w:sz w:val="24"/>
          <w:szCs w:val="24"/>
        </w:rPr>
        <w:t xml:space="preserve">.1. </w:t>
      </w:r>
      <w:r w:rsidR="009E03B6" w:rsidRPr="009E03B6">
        <w:rPr>
          <w:rFonts w:eastAsia="Calibri"/>
          <w:sz w:val="24"/>
          <w:szCs w:val="24"/>
          <w:shd w:val="clear" w:color="auto" w:fill="FFFFFF"/>
        </w:rPr>
        <w:t>Участвовать в разработке и реализации федеральных, региональных и местных программ в с</w:t>
      </w:r>
      <w:r w:rsidR="009E03B6" w:rsidRPr="009E03B6">
        <w:rPr>
          <w:sz w:val="24"/>
          <w:szCs w:val="24"/>
        </w:rPr>
        <w:t>оответствии с уставными целями ТОС</w:t>
      </w:r>
      <w:r w:rsidR="009E03B6" w:rsidRPr="009E03B6">
        <w:rPr>
          <w:rFonts w:eastAsia="Calibri"/>
          <w:sz w:val="24"/>
          <w:szCs w:val="24"/>
          <w:shd w:val="clear" w:color="auto" w:fill="FFFFFF"/>
        </w:rPr>
        <w:t>.</w:t>
      </w:r>
    </w:p>
    <w:p w:rsidR="009E03B6" w:rsidRPr="009E03B6" w:rsidRDefault="009E03B6" w:rsidP="00FB4B35">
      <w:pPr>
        <w:shd w:val="clear" w:color="auto" w:fill="FFFFFF"/>
        <w:tabs>
          <w:tab w:val="left" w:pos="0"/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rFonts w:eastAsia="Calibri"/>
          <w:sz w:val="24"/>
          <w:szCs w:val="24"/>
          <w:shd w:val="clear" w:color="auto" w:fill="FFFFFF"/>
        </w:rPr>
      </w:pPr>
      <w:r w:rsidRPr="009E03B6">
        <w:rPr>
          <w:sz w:val="24"/>
          <w:szCs w:val="24"/>
        </w:rPr>
        <w:t>10.</w:t>
      </w:r>
      <w:r w:rsidR="005C2B5E">
        <w:rPr>
          <w:sz w:val="24"/>
          <w:szCs w:val="24"/>
        </w:rPr>
        <w:t>2</w:t>
      </w:r>
      <w:r w:rsidRPr="009E03B6">
        <w:rPr>
          <w:sz w:val="24"/>
          <w:szCs w:val="24"/>
        </w:rPr>
        <w:t>. Привлекать ресурсы, заниматься</w:t>
      </w:r>
      <w:r w:rsidRPr="009E03B6">
        <w:rPr>
          <w:rFonts w:eastAsia="Calibri"/>
          <w:sz w:val="24"/>
          <w:szCs w:val="24"/>
          <w:shd w:val="clear" w:color="auto" w:fill="FFFFFF"/>
        </w:rPr>
        <w:t xml:space="preserve"> организацией сбора средств и использованием этих средств </w:t>
      </w:r>
      <w:r w:rsidRPr="009E03B6">
        <w:rPr>
          <w:sz w:val="24"/>
          <w:szCs w:val="24"/>
        </w:rPr>
        <w:t>для реализации уставных целей ТОС</w:t>
      </w:r>
      <w:r w:rsidRPr="009E03B6">
        <w:rPr>
          <w:rFonts w:eastAsia="Calibri"/>
          <w:sz w:val="24"/>
          <w:szCs w:val="24"/>
          <w:shd w:val="clear" w:color="auto" w:fill="FFFFFF"/>
        </w:rPr>
        <w:t>.</w:t>
      </w:r>
    </w:p>
    <w:p w:rsidR="009E03B6" w:rsidRPr="009E03B6" w:rsidRDefault="009E03B6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9E03B6">
        <w:rPr>
          <w:sz w:val="24"/>
          <w:szCs w:val="24"/>
        </w:rPr>
        <w:t>ТОС обязан:</w:t>
      </w:r>
    </w:p>
    <w:p w:rsidR="00422C77" w:rsidRPr="009E03B6" w:rsidRDefault="009E03B6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9E03B6">
        <w:rPr>
          <w:sz w:val="24"/>
          <w:szCs w:val="24"/>
        </w:rPr>
        <w:t>10.</w:t>
      </w:r>
      <w:r w:rsidR="005C2B5E">
        <w:rPr>
          <w:sz w:val="24"/>
          <w:szCs w:val="24"/>
        </w:rPr>
        <w:t>3</w:t>
      </w:r>
      <w:r w:rsidRPr="009E03B6">
        <w:rPr>
          <w:sz w:val="24"/>
          <w:szCs w:val="24"/>
        </w:rPr>
        <w:t xml:space="preserve">. </w:t>
      </w:r>
      <w:r w:rsidR="00DC77F0" w:rsidRPr="009E03B6">
        <w:rPr>
          <w:sz w:val="24"/>
          <w:szCs w:val="24"/>
        </w:rPr>
        <w:t>Соблюдать при осуществлении своей деятельности Конституцию Российской Федерации, законодательство Российской Федерации, общепризнанные принципы и нормы права, а также положения, пр</w:t>
      </w:r>
      <w:r w:rsidR="004237F8" w:rsidRPr="009E03B6">
        <w:rPr>
          <w:sz w:val="24"/>
          <w:szCs w:val="24"/>
        </w:rPr>
        <w:t>едусмотренные настоящим Уставом.</w:t>
      </w:r>
    </w:p>
    <w:p w:rsidR="00422C77" w:rsidRPr="009E03B6" w:rsidRDefault="003D5B3F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9E03B6">
        <w:rPr>
          <w:sz w:val="24"/>
          <w:szCs w:val="24"/>
        </w:rPr>
        <w:t>10</w:t>
      </w:r>
      <w:r w:rsidR="00DC77F0" w:rsidRPr="009E03B6">
        <w:rPr>
          <w:sz w:val="24"/>
          <w:szCs w:val="24"/>
        </w:rPr>
        <w:t>.</w:t>
      </w:r>
      <w:r w:rsidR="005C2B5E">
        <w:rPr>
          <w:sz w:val="24"/>
          <w:szCs w:val="24"/>
        </w:rPr>
        <w:t>4</w:t>
      </w:r>
      <w:r w:rsidR="00DC77F0" w:rsidRPr="009E03B6">
        <w:rPr>
          <w:sz w:val="24"/>
          <w:szCs w:val="24"/>
        </w:rPr>
        <w:t>. Ежегодно публиковать отчет об использовании имущества или обеспечивать доступность о</w:t>
      </w:r>
      <w:r w:rsidR="004237F8" w:rsidRPr="009E03B6">
        <w:rPr>
          <w:sz w:val="24"/>
          <w:szCs w:val="24"/>
        </w:rPr>
        <w:t>знакомления с указанным отчетом.</w:t>
      </w:r>
    </w:p>
    <w:p w:rsidR="00422C77" w:rsidRPr="009E03B6" w:rsidRDefault="003D5B3F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9E03B6">
        <w:rPr>
          <w:sz w:val="24"/>
          <w:szCs w:val="24"/>
        </w:rPr>
        <w:t>10</w:t>
      </w:r>
      <w:r w:rsidR="00DC77F0" w:rsidRPr="009E03B6">
        <w:rPr>
          <w:sz w:val="24"/>
          <w:szCs w:val="24"/>
        </w:rPr>
        <w:t>.</w:t>
      </w:r>
      <w:r w:rsidR="005C2B5E">
        <w:rPr>
          <w:sz w:val="24"/>
          <w:szCs w:val="24"/>
        </w:rPr>
        <w:t>5</w:t>
      </w:r>
      <w:r w:rsidR="00DC77F0" w:rsidRPr="009E03B6">
        <w:rPr>
          <w:sz w:val="24"/>
          <w:szCs w:val="24"/>
        </w:rPr>
        <w:t>. Представлять в установленных законодательством случаях и порядке годовые и кварталь</w:t>
      </w:r>
      <w:r w:rsidR="004237F8" w:rsidRPr="009E03B6">
        <w:rPr>
          <w:sz w:val="24"/>
          <w:szCs w:val="24"/>
        </w:rPr>
        <w:t>ные отчеты о своей деятельности.</w:t>
      </w:r>
    </w:p>
    <w:p w:rsidR="00422C77" w:rsidRPr="009E03B6" w:rsidRDefault="003D5B3F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9E03B6">
        <w:rPr>
          <w:sz w:val="24"/>
          <w:szCs w:val="24"/>
        </w:rPr>
        <w:t>10</w:t>
      </w:r>
      <w:r w:rsidR="00DC77F0" w:rsidRPr="009E03B6">
        <w:rPr>
          <w:sz w:val="24"/>
          <w:szCs w:val="24"/>
        </w:rPr>
        <w:t>.</w:t>
      </w:r>
      <w:r w:rsidR="005C2B5E">
        <w:rPr>
          <w:sz w:val="24"/>
          <w:szCs w:val="24"/>
        </w:rPr>
        <w:t>6</w:t>
      </w:r>
      <w:r w:rsidR="00DC77F0" w:rsidRPr="009E03B6">
        <w:rPr>
          <w:sz w:val="24"/>
          <w:szCs w:val="24"/>
        </w:rPr>
        <w:t xml:space="preserve">. Информировать орган, принявший решение о государственной регистрации ТОС, об изменении сведений, включаемых в Единый государственный реестр юридических лиц, </w:t>
      </w:r>
      <w:r w:rsidR="004237F8" w:rsidRPr="009E03B6">
        <w:rPr>
          <w:sz w:val="24"/>
          <w:szCs w:val="24"/>
        </w:rPr>
        <w:t>в установленном законом порядке.</w:t>
      </w:r>
    </w:p>
    <w:p w:rsidR="00422C77" w:rsidRPr="009E03B6" w:rsidRDefault="003D5B3F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9E03B6">
        <w:rPr>
          <w:sz w:val="24"/>
          <w:szCs w:val="24"/>
        </w:rPr>
        <w:t>10</w:t>
      </w:r>
      <w:r w:rsidR="00DC77F0" w:rsidRPr="009E03B6">
        <w:rPr>
          <w:sz w:val="24"/>
          <w:szCs w:val="24"/>
        </w:rPr>
        <w:t>.</w:t>
      </w:r>
      <w:r w:rsidR="005C2B5E">
        <w:rPr>
          <w:sz w:val="24"/>
          <w:szCs w:val="24"/>
        </w:rPr>
        <w:t>7</w:t>
      </w:r>
      <w:r w:rsidR="00DC77F0" w:rsidRPr="009E03B6">
        <w:rPr>
          <w:sz w:val="24"/>
          <w:szCs w:val="24"/>
        </w:rPr>
        <w:t>. Выполнять иные требования и обязанности, установленные законодательством Российской Федерации.</w:t>
      </w:r>
    </w:p>
    <w:p w:rsidR="00422C77" w:rsidRPr="00D21CD9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4"/>
          <w:szCs w:val="24"/>
        </w:rPr>
      </w:pPr>
    </w:p>
    <w:p w:rsidR="00422C77" w:rsidRPr="00D21CD9" w:rsidRDefault="00DC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 w:rsidRPr="00D21CD9">
        <w:rPr>
          <w:b/>
          <w:sz w:val="24"/>
          <w:szCs w:val="24"/>
        </w:rPr>
        <w:t>1</w:t>
      </w:r>
      <w:r w:rsidR="003D5B3F">
        <w:rPr>
          <w:b/>
          <w:sz w:val="24"/>
          <w:szCs w:val="24"/>
        </w:rPr>
        <w:t>1</w:t>
      </w:r>
      <w:r w:rsidRPr="00D21CD9">
        <w:rPr>
          <w:b/>
          <w:sz w:val="24"/>
          <w:szCs w:val="24"/>
        </w:rPr>
        <w:t xml:space="preserve">. </w:t>
      </w:r>
      <w:r w:rsidR="000F2E61">
        <w:rPr>
          <w:b/>
          <w:sz w:val="24"/>
          <w:szCs w:val="24"/>
        </w:rPr>
        <w:t xml:space="preserve">Порядок </w:t>
      </w:r>
      <w:r w:rsidR="000F2E61" w:rsidRPr="00B06540">
        <w:rPr>
          <w:b/>
          <w:sz w:val="24"/>
          <w:szCs w:val="24"/>
        </w:rPr>
        <w:t>в</w:t>
      </w:r>
      <w:r w:rsidRPr="00B06540">
        <w:rPr>
          <w:b/>
          <w:color w:val="000000"/>
          <w:sz w:val="24"/>
          <w:szCs w:val="24"/>
        </w:rPr>
        <w:t>несени</w:t>
      </w:r>
      <w:r w:rsidR="000F2E61" w:rsidRPr="00B06540">
        <w:rPr>
          <w:b/>
          <w:color w:val="000000"/>
          <w:sz w:val="24"/>
          <w:szCs w:val="24"/>
        </w:rPr>
        <w:t>я</w:t>
      </w:r>
      <w:r w:rsidRPr="00B06540">
        <w:rPr>
          <w:b/>
          <w:color w:val="000000"/>
          <w:sz w:val="24"/>
          <w:szCs w:val="24"/>
        </w:rPr>
        <w:t xml:space="preserve"> изменений</w:t>
      </w:r>
      <w:r w:rsidRPr="000F2E61">
        <w:rPr>
          <w:b/>
          <w:color w:val="000000"/>
          <w:sz w:val="24"/>
          <w:szCs w:val="24"/>
        </w:rPr>
        <w:t xml:space="preserve"> в устав</w:t>
      </w:r>
      <w:r w:rsidRPr="00D21CD9">
        <w:rPr>
          <w:b/>
          <w:color w:val="000000"/>
          <w:sz w:val="24"/>
          <w:szCs w:val="24"/>
        </w:rPr>
        <w:t xml:space="preserve"> ТОС</w:t>
      </w:r>
    </w:p>
    <w:p w:rsidR="00422C77" w:rsidRPr="00D21CD9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422C77" w:rsidRPr="00D21CD9" w:rsidRDefault="006C5613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>1</w:t>
      </w:r>
      <w:r w:rsidR="003D5B3F">
        <w:rPr>
          <w:sz w:val="24"/>
          <w:szCs w:val="24"/>
        </w:rPr>
        <w:t>1</w:t>
      </w:r>
      <w:r w:rsidRPr="00D21CD9">
        <w:rPr>
          <w:sz w:val="24"/>
          <w:szCs w:val="24"/>
        </w:rPr>
        <w:t xml:space="preserve">.1. Изменения </w:t>
      </w:r>
      <w:r w:rsidR="00DC77F0" w:rsidRPr="00D21CD9">
        <w:rPr>
          <w:sz w:val="24"/>
          <w:szCs w:val="24"/>
        </w:rPr>
        <w:t xml:space="preserve">в Устав принимаются решением </w:t>
      </w:r>
      <w:r w:rsidR="000D3560" w:rsidRPr="00D21CD9">
        <w:rPr>
          <w:sz w:val="24"/>
          <w:szCs w:val="24"/>
        </w:rPr>
        <w:t>Конференции граждан</w:t>
      </w:r>
      <w:r w:rsidR="00DC77F0" w:rsidRPr="00D21CD9">
        <w:rPr>
          <w:sz w:val="24"/>
          <w:szCs w:val="24"/>
        </w:rPr>
        <w:t xml:space="preserve"> путем открытого голосования ква</w:t>
      </w:r>
      <w:r w:rsidR="00500F74" w:rsidRPr="00D21CD9">
        <w:rPr>
          <w:sz w:val="24"/>
          <w:szCs w:val="24"/>
        </w:rPr>
        <w:t>лифицированным большинством в 2/</w:t>
      </w:r>
      <w:r w:rsidR="00DC77F0" w:rsidRPr="00D21CD9">
        <w:rPr>
          <w:sz w:val="24"/>
          <w:szCs w:val="24"/>
        </w:rPr>
        <w:t xml:space="preserve">3 голосов от числа присутствующих на </w:t>
      </w:r>
      <w:r w:rsidR="000D3560" w:rsidRPr="00D21CD9">
        <w:rPr>
          <w:sz w:val="24"/>
          <w:szCs w:val="24"/>
        </w:rPr>
        <w:t>Конференции граждан делегатов</w:t>
      </w:r>
      <w:r w:rsidR="00DC77F0" w:rsidRPr="00D21CD9">
        <w:rPr>
          <w:sz w:val="24"/>
          <w:szCs w:val="24"/>
        </w:rPr>
        <w:t>.</w:t>
      </w:r>
    </w:p>
    <w:p w:rsidR="000F2E61" w:rsidRPr="000F2E61" w:rsidRDefault="006C5613" w:rsidP="00FB4B35">
      <w:pPr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0F2E61">
        <w:rPr>
          <w:sz w:val="24"/>
          <w:szCs w:val="24"/>
        </w:rPr>
        <w:t>1</w:t>
      </w:r>
      <w:r w:rsidR="003D5B3F">
        <w:rPr>
          <w:sz w:val="24"/>
          <w:szCs w:val="24"/>
        </w:rPr>
        <w:t>1</w:t>
      </w:r>
      <w:r w:rsidRPr="000F2E61">
        <w:rPr>
          <w:sz w:val="24"/>
          <w:szCs w:val="24"/>
        </w:rPr>
        <w:t xml:space="preserve">.2. </w:t>
      </w:r>
      <w:r w:rsidR="000F2E61" w:rsidRPr="000F2E61">
        <w:rPr>
          <w:sz w:val="24"/>
          <w:szCs w:val="24"/>
        </w:rPr>
        <w:t>Внесенные и</w:t>
      </w:r>
      <w:r w:rsidRPr="000F2E61">
        <w:rPr>
          <w:sz w:val="24"/>
          <w:szCs w:val="24"/>
        </w:rPr>
        <w:t>зменения</w:t>
      </w:r>
      <w:r w:rsidR="00DC77F0" w:rsidRPr="000F2E61">
        <w:rPr>
          <w:sz w:val="24"/>
          <w:szCs w:val="24"/>
        </w:rPr>
        <w:t xml:space="preserve"> в Устав </w:t>
      </w:r>
      <w:r w:rsidR="000F2E61" w:rsidRPr="000F2E61">
        <w:rPr>
          <w:sz w:val="24"/>
          <w:szCs w:val="24"/>
        </w:rPr>
        <w:t>приобретают юридическую силу с момента их государственной регистрации.</w:t>
      </w:r>
    </w:p>
    <w:p w:rsidR="00BC6E45" w:rsidRPr="000F2E61" w:rsidRDefault="00BC6E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4"/>
          <w:szCs w:val="24"/>
        </w:rPr>
      </w:pPr>
    </w:p>
    <w:p w:rsidR="00422C77" w:rsidRPr="00D21CD9" w:rsidRDefault="00DC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  <w:szCs w:val="24"/>
        </w:rPr>
      </w:pPr>
      <w:r w:rsidRPr="00D21CD9">
        <w:rPr>
          <w:b/>
          <w:sz w:val="24"/>
          <w:szCs w:val="24"/>
        </w:rPr>
        <w:t>1</w:t>
      </w:r>
      <w:r w:rsidR="003D5B3F">
        <w:rPr>
          <w:b/>
          <w:sz w:val="24"/>
          <w:szCs w:val="24"/>
        </w:rPr>
        <w:t>2</w:t>
      </w:r>
      <w:r w:rsidRPr="00D21CD9">
        <w:rPr>
          <w:b/>
          <w:sz w:val="24"/>
          <w:szCs w:val="24"/>
        </w:rPr>
        <w:t xml:space="preserve">. </w:t>
      </w:r>
      <w:r w:rsidRPr="00D21CD9">
        <w:rPr>
          <w:b/>
          <w:color w:val="000000"/>
          <w:sz w:val="24"/>
          <w:szCs w:val="24"/>
        </w:rPr>
        <w:t>Реорганизация и ликвидация ТОС</w:t>
      </w:r>
    </w:p>
    <w:p w:rsidR="00422C77" w:rsidRPr="00D21CD9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</w:p>
    <w:p w:rsidR="00422C77" w:rsidRPr="00D21CD9" w:rsidRDefault="00DC77F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21CD9">
        <w:rPr>
          <w:sz w:val="24"/>
          <w:szCs w:val="24"/>
        </w:rPr>
        <w:t>1</w:t>
      </w:r>
      <w:r w:rsidR="003D5B3F">
        <w:rPr>
          <w:sz w:val="24"/>
          <w:szCs w:val="24"/>
        </w:rPr>
        <w:t>2</w:t>
      </w:r>
      <w:r w:rsidRPr="00D21CD9">
        <w:rPr>
          <w:sz w:val="24"/>
          <w:szCs w:val="24"/>
        </w:rPr>
        <w:t>.1. Решение о реорганизаци</w:t>
      </w:r>
      <w:r w:rsidR="00500F74" w:rsidRPr="00D21CD9">
        <w:rPr>
          <w:sz w:val="24"/>
          <w:szCs w:val="24"/>
        </w:rPr>
        <w:t xml:space="preserve">и, ликвидации ТОС принимается </w:t>
      </w:r>
      <w:r w:rsidR="003E207D">
        <w:rPr>
          <w:sz w:val="24"/>
          <w:szCs w:val="24"/>
        </w:rPr>
        <w:t xml:space="preserve">квалифицированным большинством </w:t>
      </w:r>
      <w:r w:rsidR="00500F74" w:rsidRPr="00D21CD9">
        <w:rPr>
          <w:sz w:val="24"/>
          <w:szCs w:val="24"/>
        </w:rPr>
        <w:t>2/</w:t>
      </w:r>
      <w:r w:rsidRPr="00D21CD9">
        <w:rPr>
          <w:sz w:val="24"/>
          <w:szCs w:val="24"/>
        </w:rPr>
        <w:t xml:space="preserve">3 голосов от общего числа присутствующих на </w:t>
      </w:r>
      <w:r w:rsidR="000D3560" w:rsidRPr="00D21CD9">
        <w:rPr>
          <w:sz w:val="24"/>
          <w:szCs w:val="24"/>
        </w:rPr>
        <w:t>Конференции граждан делегатов</w:t>
      </w:r>
      <w:r w:rsidRPr="00D21CD9">
        <w:rPr>
          <w:sz w:val="24"/>
          <w:szCs w:val="24"/>
        </w:rPr>
        <w:t>, либо судом по основаниям, предусмотренным действующим законодательством.</w:t>
      </w:r>
    </w:p>
    <w:p w:rsidR="00422C77" w:rsidRPr="00D21CD9" w:rsidRDefault="003D5B3F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DC77F0" w:rsidRPr="00D21CD9">
        <w:rPr>
          <w:sz w:val="24"/>
          <w:szCs w:val="24"/>
        </w:rPr>
        <w:t>.2. Реорганизация ТОС осуществляется по решению Конференции граждан и подлежит государственной регистрации в порядке, установленном законодательством Российской Федерации. Имущество ТОС переходит после её реорганизации к вновь возникшим юридическим лицам в порядке, предусмотренном Гражданским кодексом Российской Федерации.</w:t>
      </w:r>
    </w:p>
    <w:p w:rsidR="00422C77" w:rsidRPr="00D21CD9" w:rsidRDefault="003D5B3F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DC77F0" w:rsidRPr="00D21CD9">
        <w:rPr>
          <w:sz w:val="24"/>
          <w:szCs w:val="24"/>
        </w:rPr>
        <w:t>.3. Ликвидация ТОС осуществляется по решению</w:t>
      </w:r>
      <w:r w:rsidR="005D0B3A">
        <w:rPr>
          <w:sz w:val="24"/>
          <w:szCs w:val="24"/>
        </w:rPr>
        <w:t>, принятому</w:t>
      </w:r>
      <w:r w:rsidR="00AB571F">
        <w:rPr>
          <w:sz w:val="24"/>
          <w:szCs w:val="24"/>
        </w:rPr>
        <w:t xml:space="preserve"> </w:t>
      </w:r>
      <w:r w:rsidR="003E207D">
        <w:rPr>
          <w:sz w:val="24"/>
          <w:szCs w:val="24"/>
        </w:rPr>
        <w:t xml:space="preserve">квалифицированным большинством </w:t>
      </w:r>
      <w:r w:rsidR="003E207D" w:rsidRPr="00D21CD9">
        <w:rPr>
          <w:sz w:val="24"/>
          <w:szCs w:val="24"/>
        </w:rPr>
        <w:t xml:space="preserve">2/3 голосов от общего числа присутствующих на Конференции граждан делегатов </w:t>
      </w:r>
      <w:r w:rsidR="00DC77F0" w:rsidRPr="00D21CD9">
        <w:rPr>
          <w:sz w:val="24"/>
          <w:szCs w:val="24"/>
        </w:rPr>
        <w:t>либо судом по основаниям, предусмотренным действующим законодательством.</w:t>
      </w:r>
    </w:p>
    <w:p w:rsidR="00911A67" w:rsidRDefault="003D5B3F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DC77F0" w:rsidRPr="00D21CD9">
        <w:rPr>
          <w:sz w:val="24"/>
          <w:szCs w:val="24"/>
        </w:rPr>
        <w:t xml:space="preserve">.4. </w:t>
      </w:r>
      <w:r w:rsidR="003E207D" w:rsidRPr="003E207D">
        <w:rPr>
          <w:sz w:val="24"/>
          <w:szCs w:val="24"/>
        </w:rPr>
        <w:t xml:space="preserve">В случае принятия решения о ликвидации </w:t>
      </w:r>
      <w:r w:rsidR="003E207D">
        <w:rPr>
          <w:sz w:val="24"/>
          <w:szCs w:val="24"/>
        </w:rPr>
        <w:t>ТОС</w:t>
      </w:r>
      <w:r w:rsidR="003E207D" w:rsidRPr="003E207D">
        <w:rPr>
          <w:sz w:val="24"/>
          <w:szCs w:val="24"/>
        </w:rPr>
        <w:t xml:space="preserve"> орган, принявший такое решение, назначает ликвидационную комиссию (ликвидатора). К ликвидационной комиссии (ликвидатору) с момента ее</w:t>
      </w:r>
      <w:r w:rsidR="00AB571F">
        <w:rPr>
          <w:sz w:val="24"/>
          <w:szCs w:val="24"/>
        </w:rPr>
        <w:t xml:space="preserve"> </w:t>
      </w:r>
      <w:r w:rsidR="003E207D" w:rsidRPr="003E207D">
        <w:rPr>
          <w:sz w:val="24"/>
          <w:szCs w:val="24"/>
        </w:rPr>
        <w:t>(его)</w:t>
      </w:r>
      <w:r w:rsidR="00AB571F">
        <w:rPr>
          <w:sz w:val="24"/>
          <w:szCs w:val="24"/>
        </w:rPr>
        <w:t xml:space="preserve"> </w:t>
      </w:r>
      <w:r w:rsidR="003E207D" w:rsidRPr="003E207D">
        <w:rPr>
          <w:sz w:val="24"/>
          <w:szCs w:val="24"/>
        </w:rPr>
        <w:t xml:space="preserve">назначения переходят все полномочия по управлению делами </w:t>
      </w:r>
      <w:r w:rsidR="003E207D">
        <w:rPr>
          <w:sz w:val="24"/>
          <w:szCs w:val="24"/>
        </w:rPr>
        <w:t>ТОС</w:t>
      </w:r>
      <w:r w:rsidR="003E207D" w:rsidRPr="003E207D">
        <w:rPr>
          <w:sz w:val="24"/>
          <w:szCs w:val="24"/>
        </w:rPr>
        <w:t xml:space="preserve">. В случае формирования ликвидационной комиссии количество её членов </w:t>
      </w:r>
      <w:r w:rsidR="003E207D" w:rsidRPr="003E207D">
        <w:rPr>
          <w:sz w:val="24"/>
          <w:szCs w:val="24"/>
        </w:rPr>
        <w:lastRenderedPageBreak/>
        <w:t>должно быть не менее двух.</w:t>
      </w:r>
      <w:r w:rsidR="00AB571F">
        <w:rPr>
          <w:sz w:val="24"/>
          <w:szCs w:val="24"/>
        </w:rPr>
        <w:t xml:space="preserve"> </w:t>
      </w:r>
      <w:r w:rsidR="00DC77F0" w:rsidRPr="00D21CD9">
        <w:rPr>
          <w:sz w:val="24"/>
          <w:szCs w:val="24"/>
        </w:rPr>
        <w:t xml:space="preserve">Ликвидационная комиссия </w:t>
      </w:r>
      <w:r w:rsidR="003E207D">
        <w:rPr>
          <w:sz w:val="24"/>
          <w:szCs w:val="24"/>
        </w:rPr>
        <w:t xml:space="preserve">(ликвидатор) </w:t>
      </w:r>
      <w:r w:rsidR="00DC77F0" w:rsidRPr="00D21CD9">
        <w:rPr>
          <w:sz w:val="24"/>
          <w:szCs w:val="24"/>
        </w:rPr>
        <w:t xml:space="preserve">в установленном законом порядке составляет промежуточный ликвидационный баланс, ликвидационный баланс, которые утверждаются Конференцией граждан ТОС. </w:t>
      </w:r>
    </w:p>
    <w:p w:rsidR="00422C77" w:rsidRPr="00D21CD9" w:rsidRDefault="00DC77F0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B06540">
        <w:rPr>
          <w:sz w:val="24"/>
          <w:szCs w:val="24"/>
        </w:rPr>
        <w:t>1</w:t>
      </w:r>
      <w:r w:rsidR="003D5B3F" w:rsidRPr="00B06540">
        <w:rPr>
          <w:sz w:val="24"/>
          <w:szCs w:val="24"/>
        </w:rPr>
        <w:t>2</w:t>
      </w:r>
      <w:r w:rsidRPr="00B06540">
        <w:rPr>
          <w:sz w:val="24"/>
          <w:szCs w:val="24"/>
        </w:rPr>
        <w:t xml:space="preserve">.5. Имущество, оставшееся в результате ликвидации ТОС после удовлетворения требований кредиторов, направляется на цели, </w:t>
      </w:r>
      <w:r w:rsidR="00AB571F" w:rsidRPr="00B939B4">
        <w:rPr>
          <w:color w:val="000000"/>
          <w:sz w:val="24"/>
          <w:szCs w:val="24"/>
          <w:shd w:val="clear" w:color="auto" w:fill="FFFFFF"/>
        </w:rPr>
        <w:t xml:space="preserve">предусмотренные уставом </w:t>
      </w:r>
      <w:r w:rsidR="00AB571F">
        <w:rPr>
          <w:color w:val="000000"/>
          <w:sz w:val="24"/>
          <w:szCs w:val="24"/>
          <w:shd w:val="clear" w:color="auto" w:fill="FFFFFF"/>
        </w:rPr>
        <w:t xml:space="preserve">ТОС, либо на цели, </w:t>
      </w:r>
      <w:r w:rsidRPr="00B06540">
        <w:rPr>
          <w:sz w:val="24"/>
          <w:szCs w:val="24"/>
        </w:rPr>
        <w:t>определяемые решением Конференци</w:t>
      </w:r>
      <w:r w:rsidR="00911A67" w:rsidRPr="00B06540">
        <w:rPr>
          <w:sz w:val="24"/>
          <w:szCs w:val="24"/>
        </w:rPr>
        <w:t>и</w:t>
      </w:r>
      <w:r w:rsidR="00AB571F">
        <w:rPr>
          <w:sz w:val="24"/>
          <w:szCs w:val="24"/>
        </w:rPr>
        <w:t xml:space="preserve"> </w:t>
      </w:r>
      <w:r w:rsidRPr="00B06540">
        <w:rPr>
          <w:sz w:val="24"/>
          <w:szCs w:val="24"/>
        </w:rPr>
        <w:t>граждан</w:t>
      </w:r>
      <w:r w:rsidR="00AB571F">
        <w:rPr>
          <w:sz w:val="24"/>
          <w:szCs w:val="24"/>
        </w:rPr>
        <w:t xml:space="preserve"> о ликвидации ТОС</w:t>
      </w:r>
      <w:r w:rsidRPr="00B06540">
        <w:rPr>
          <w:sz w:val="24"/>
          <w:szCs w:val="24"/>
        </w:rPr>
        <w:t xml:space="preserve">, а в спорных случаях - решением суда. Решение об использовании оставшегося имущества публикуется ликвидационной комиссией </w:t>
      </w:r>
      <w:r w:rsidR="00911A67" w:rsidRPr="00B06540">
        <w:rPr>
          <w:sz w:val="24"/>
          <w:szCs w:val="24"/>
        </w:rPr>
        <w:t xml:space="preserve">(ликвидатором) </w:t>
      </w:r>
      <w:r w:rsidRPr="00B06540">
        <w:rPr>
          <w:sz w:val="24"/>
          <w:szCs w:val="24"/>
        </w:rPr>
        <w:t>в печати.</w:t>
      </w:r>
      <w:r w:rsidR="00AB571F" w:rsidRPr="00AB571F">
        <w:rPr>
          <w:color w:val="000000"/>
          <w:sz w:val="24"/>
          <w:szCs w:val="24"/>
          <w:shd w:val="clear" w:color="auto" w:fill="FFFFFF"/>
        </w:rPr>
        <w:t xml:space="preserve"> </w:t>
      </w:r>
      <w:r w:rsidR="00AB571F" w:rsidRPr="001E7702">
        <w:rPr>
          <w:color w:val="000000"/>
          <w:sz w:val="24"/>
          <w:szCs w:val="24"/>
          <w:shd w:val="clear" w:color="auto" w:fill="FFFFFF"/>
        </w:rPr>
        <w:t>Оставшееся после удовлетворения требований кредиторов имущество ТОС, ликвидированного в порядке и по основаниям, предусмотренным Федеральным </w:t>
      </w:r>
      <w:hyperlink r:id="rId7" w:anchor="ab5U5yBcnMLa" w:history="1">
        <w:r w:rsidR="00AB571F" w:rsidRPr="001E7702">
          <w:rPr>
            <w:rStyle w:val="ac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законом</w:t>
        </w:r>
      </w:hyperlink>
      <w:r w:rsidR="00AB571F" w:rsidRPr="001E7702">
        <w:rPr>
          <w:color w:val="000000"/>
          <w:sz w:val="24"/>
          <w:szCs w:val="24"/>
          <w:shd w:val="clear" w:color="auto" w:fill="FFFFFF"/>
        </w:rPr>
        <w:t xml:space="preserve"> «О противодействии экстремистской деятельности», обращается в собственность Российской Федерации.</w:t>
      </w:r>
    </w:p>
    <w:p w:rsidR="00911A67" w:rsidRPr="00911A67" w:rsidRDefault="003D5B3F" w:rsidP="00FB4B35">
      <w:pPr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DC77F0" w:rsidRPr="00D21CD9">
        <w:rPr>
          <w:sz w:val="24"/>
          <w:szCs w:val="24"/>
        </w:rPr>
        <w:t xml:space="preserve">.6. При </w:t>
      </w:r>
      <w:r w:rsidR="00310CEC" w:rsidRPr="00D21CD9">
        <w:rPr>
          <w:sz w:val="24"/>
          <w:szCs w:val="24"/>
        </w:rPr>
        <w:t>ликвидации ТОС</w:t>
      </w:r>
      <w:r w:rsidR="00DC77F0" w:rsidRPr="00D21CD9">
        <w:rPr>
          <w:sz w:val="24"/>
          <w:szCs w:val="24"/>
        </w:rPr>
        <w:t xml:space="preserve"> все документы </w:t>
      </w:r>
      <w:r w:rsidR="00911A67" w:rsidRPr="00911A67">
        <w:rPr>
          <w:sz w:val="24"/>
          <w:szCs w:val="24"/>
        </w:rPr>
        <w:t>направляются в установленном законодательством порядке на государственное хранение. Передача и упорядочение документов осуществляется силами и за счет средств ТОС в соответствии с требованиями архивных органов.</w:t>
      </w:r>
    </w:p>
    <w:p w:rsidR="00911A67" w:rsidRPr="00D21CD9" w:rsidRDefault="003D5B3F" w:rsidP="00FB4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DC77F0" w:rsidRPr="00D21CD9">
        <w:rPr>
          <w:sz w:val="24"/>
          <w:szCs w:val="24"/>
        </w:rPr>
        <w:t xml:space="preserve">.7. </w:t>
      </w:r>
      <w:r w:rsidR="00911A67" w:rsidRPr="00D21CD9">
        <w:rPr>
          <w:sz w:val="24"/>
          <w:szCs w:val="24"/>
        </w:rPr>
        <w:t>Ликвидация ТОС считается завершенной, а ТОС прекратившим свою деятельность после внесения об этом записи в Единый государственный реестр юридических лиц.</w:t>
      </w:r>
    </w:p>
    <w:p w:rsidR="00422C77" w:rsidRPr="00D21CD9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422C77" w:rsidRPr="00D21CD9" w:rsidRDefault="00422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Arial"/>
          <w:color w:val="000000"/>
          <w:sz w:val="24"/>
          <w:szCs w:val="24"/>
        </w:rPr>
      </w:pPr>
    </w:p>
    <w:sectPr w:rsidR="00422C77" w:rsidRPr="00D21CD9" w:rsidSect="00BA52C2">
      <w:footerReference w:type="default" r:id="rId8"/>
      <w:pgSz w:w="11906" w:h="16838"/>
      <w:pgMar w:top="850" w:right="973" w:bottom="800" w:left="1440" w:header="720" w:footer="720" w:gutter="0"/>
      <w:pgNumType w:fmt="numberInDash"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5DA" w:rsidRDefault="001D05DA" w:rsidP="003F4C78">
      <w:r>
        <w:separator/>
      </w:r>
    </w:p>
  </w:endnote>
  <w:endnote w:type="continuationSeparator" w:id="0">
    <w:p w:rsidR="001D05DA" w:rsidRDefault="001D05DA" w:rsidP="003F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Mono">
    <w:altName w:val="Courier New"/>
    <w:charset w:val="CC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65954"/>
      <w:docPartObj>
        <w:docPartGallery w:val="Page Numbers (Bottom of Page)"/>
        <w:docPartUnique/>
      </w:docPartObj>
    </w:sdtPr>
    <w:sdtEndPr/>
    <w:sdtContent>
      <w:p w:rsidR="002A2BBB" w:rsidRDefault="003B6D8E">
        <w:pPr>
          <w:pStyle w:val="a8"/>
          <w:jc w:val="center"/>
        </w:pPr>
        <w:r>
          <w:fldChar w:fldCharType="begin"/>
        </w:r>
        <w:r w:rsidR="001401F6">
          <w:instrText xml:space="preserve"> PAGE   \* MERGEFORMAT </w:instrText>
        </w:r>
        <w:r>
          <w:fldChar w:fldCharType="separate"/>
        </w:r>
        <w:r w:rsidR="00004D34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2A2BBB" w:rsidRDefault="002A2B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5DA" w:rsidRDefault="001D05DA" w:rsidP="003F4C78">
      <w:r>
        <w:separator/>
      </w:r>
    </w:p>
  </w:footnote>
  <w:footnote w:type="continuationSeparator" w:id="0">
    <w:p w:rsidR="001D05DA" w:rsidRDefault="001D05DA" w:rsidP="003F4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43DB"/>
    <w:multiLevelType w:val="multilevel"/>
    <w:tmpl w:val="FBF691D6"/>
    <w:lvl w:ilvl="0">
      <w:start w:val="1"/>
      <w:numFmt w:val="bullet"/>
      <w:lvlText w:val="-"/>
      <w:lvlJc w:val="left"/>
      <w:pPr>
        <w:ind w:left="644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364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084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04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524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244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964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684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04" w:hanging="360"/>
      </w:pPr>
      <w:rPr>
        <w:u w:val="none"/>
      </w:rPr>
    </w:lvl>
  </w:abstractNum>
  <w:abstractNum w:abstractNumId="1" w15:restartNumberingAfterBreak="0">
    <w:nsid w:val="304A4A54"/>
    <w:multiLevelType w:val="multilevel"/>
    <w:tmpl w:val="7938BF4A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3CC52044"/>
    <w:multiLevelType w:val="multilevel"/>
    <w:tmpl w:val="74FA40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6F157C9"/>
    <w:multiLevelType w:val="multilevel"/>
    <w:tmpl w:val="1A2EC01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4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47764E52"/>
    <w:multiLevelType w:val="hybridMultilevel"/>
    <w:tmpl w:val="EB780942"/>
    <w:lvl w:ilvl="0" w:tplc="7382CC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02203"/>
    <w:multiLevelType w:val="multilevel"/>
    <w:tmpl w:val="C2304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6" w15:restartNumberingAfterBreak="0">
    <w:nsid w:val="7AB9619E"/>
    <w:multiLevelType w:val="multilevel"/>
    <w:tmpl w:val="EEA029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E7E6993"/>
    <w:multiLevelType w:val="multilevel"/>
    <w:tmpl w:val="120E0C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C77"/>
    <w:rsid w:val="00004D34"/>
    <w:rsid w:val="0008316C"/>
    <w:rsid w:val="00093438"/>
    <w:rsid w:val="000A3452"/>
    <w:rsid w:val="000A4831"/>
    <w:rsid w:val="000A5603"/>
    <w:rsid w:val="000C4DCE"/>
    <w:rsid w:val="000D3560"/>
    <w:rsid w:val="000D528C"/>
    <w:rsid w:val="000D7C65"/>
    <w:rsid w:val="000E09C0"/>
    <w:rsid w:val="000E4C11"/>
    <w:rsid w:val="000E6F07"/>
    <w:rsid w:val="000F2E61"/>
    <w:rsid w:val="00116320"/>
    <w:rsid w:val="00116350"/>
    <w:rsid w:val="001401F6"/>
    <w:rsid w:val="001523B8"/>
    <w:rsid w:val="00171885"/>
    <w:rsid w:val="00171CFA"/>
    <w:rsid w:val="00192CA8"/>
    <w:rsid w:val="001B5917"/>
    <w:rsid w:val="001C3C65"/>
    <w:rsid w:val="001D05DA"/>
    <w:rsid w:val="001F6D32"/>
    <w:rsid w:val="00213157"/>
    <w:rsid w:val="00215E22"/>
    <w:rsid w:val="00222B9C"/>
    <w:rsid w:val="00241878"/>
    <w:rsid w:val="00245F92"/>
    <w:rsid w:val="00286939"/>
    <w:rsid w:val="002A2BBB"/>
    <w:rsid w:val="002B184B"/>
    <w:rsid w:val="002C2F73"/>
    <w:rsid w:val="002C74AE"/>
    <w:rsid w:val="002D5CD5"/>
    <w:rsid w:val="002F1E6C"/>
    <w:rsid w:val="00304623"/>
    <w:rsid w:val="00310CEC"/>
    <w:rsid w:val="00334001"/>
    <w:rsid w:val="00351D92"/>
    <w:rsid w:val="00354417"/>
    <w:rsid w:val="00366CDF"/>
    <w:rsid w:val="00394CD3"/>
    <w:rsid w:val="003A1D12"/>
    <w:rsid w:val="003A4043"/>
    <w:rsid w:val="003A606A"/>
    <w:rsid w:val="003B6D8E"/>
    <w:rsid w:val="003B7903"/>
    <w:rsid w:val="003D451F"/>
    <w:rsid w:val="003D5B3F"/>
    <w:rsid w:val="003D5D4D"/>
    <w:rsid w:val="003E207D"/>
    <w:rsid w:val="003E3165"/>
    <w:rsid w:val="003F17BD"/>
    <w:rsid w:val="003F2137"/>
    <w:rsid w:val="003F4C78"/>
    <w:rsid w:val="003F5ABD"/>
    <w:rsid w:val="00415802"/>
    <w:rsid w:val="00422C77"/>
    <w:rsid w:val="004237F8"/>
    <w:rsid w:val="00445BE6"/>
    <w:rsid w:val="0046609D"/>
    <w:rsid w:val="004911AF"/>
    <w:rsid w:val="004D54BE"/>
    <w:rsid w:val="004D7C05"/>
    <w:rsid w:val="004E783A"/>
    <w:rsid w:val="00500F74"/>
    <w:rsid w:val="00506267"/>
    <w:rsid w:val="005619E1"/>
    <w:rsid w:val="0056402A"/>
    <w:rsid w:val="00582FDC"/>
    <w:rsid w:val="0059615D"/>
    <w:rsid w:val="005C2B5E"/>
    <w:rsid w:val="005D0B3A"/>
    <w:rsid w:val="005E6B2A"/>
    <w:rsid w:val="00611C7C"/>
    <w:rsid w:val="00622BF9"/>
    <w:rsid w:val="0062618C"/>
    <w:rsid w:val="00643E05"/>
    <w:rsid w:val="00651E23"/>
    <w:rsid w:val="006843D9"/>
    <w:rsid w:val="00685850"/>
    <w:rsid w:val="006A5B9F"/>
    <w:rsid w:val="006A7DF4"/>
    <w:rsid w:val="006C1A8E"/>
    <w:rsid w:val="006C5009"/>
    <w:rsid w:val="006C5613"/>
    <w:rsid w:val="006F0AA7"/>
    <w:rsid w:val="0072611F"/>
    <w:rsid w:val="00733110"/>
    <w:rsid w:val="0073521A"/>
    <w:rsid w:val="00737E90"/>
    <w:rsid w:val="0074067D"/>
    <w:rsid w:val="007431B6"/>
    <w:rsid w:val="00746286"/>
    <w:rsid w:val="00751B05"/>
    <w:rsid w:val="00767DE0"/>
    <w:rsid w:val="007808B3"/>
    <w:rsid w:val="00793F8D"/>
    <w:rsid w:val="007C19D8"/>
    <w:rsid w:val="007E13FB"/>
    <w:rsid w:val="007E7737"/>
    <w:rsid w:val="007F0C39"/>
    <w:rsid w:val="007F2306"/>
    <w:rsid w:val="008054A9"/>
    <w:rsid w:val="00813702"/>
    <w:rsid w:val="00817661"/>
    <w:rsid w:val="00826051"/>
    <w:rsid w:val="00830C69"/>
    <w:rsid w:val="00836EC8"/>
    <w:rsid w:val="00845F8B"/>
    <w:rsid w:val="0085287D"/>
    <w:rsid w:val="00855802"/>
    <w:rsid w:val="00884208"/>
    <w:rsid w:val="008B5676"/>
    <w:rsid w:val="008C50E1"/>
    <w:rsid w:val="00900A44"/>
    <w:rsid w:val="009060CC"/>
    <w:rsid w:val="00911A67"/>
    <w:rsid w:val="009168FE"/>
    <w:rsid w:val="00921729"/>
    <w:rsid w:val="0093083A"/>
    <w:rsid w:val="0093582F"/>
    <w:rsid w:val="009425CD"/>
    <w:rsid w:val="00943986"/>
    <w:rsid w:val="00963C45"/>
    <w:rsid w:val="009B621A"/>
    <w:rsid w:val="009D3034"/>
    <w:rsid w:val="009E03B6"/>
    <w:rsid w:val="009E32E0"/>
    <w:rsid w:val="009E3CCA"/>
    <w:rsid w:val="009F5367"/>
    <w:rsid w:val="009F5C1F"/>
    <w:rsid w:val="00A20E68"/>
    <w:rsid w:val="00A2507A"/>
    <w:rsid w:val="00A27E61"/>
    <w:rsid w:val="00A27E7A"/>
    <w:rsid w:val="00A33CE7"/>
    <w:rsid w:val="00A444CD"/>
    <w:rsid w:val="00A53DCF"/>
    <w:rsid w:val="00A837A6"/>
    <w:rsid w:val="00A860B5"/>
    <w:rsid w:val="00AA0CDC"/>
    <w:rsid w:val="00AB571F"/>
    <w:rsid w:val="00AC1922"/>
    <w:rsid w:val="00AE2728"/>
    <w:rsid w:val="00AE34DD"/>
    <w:rsid w:val="00B06540"/>
    <w:rsid w:val="00B21CFF"/>
    <w:rsid w:val="00B22466"/>
    <w:rsid w:val="00B2746B"/>
    <w:rsid w:val="00B45F11"/>
    <w:rsid w:val="00B5607F"/>
    <w:rsid w:val="00B740AB"/>
    <w:rsid w:val="00B91D97"/>
    <w:rsid w:val="00BA52C2"/>
    <w:rsid w:val="00BA784D"/>
    <w:rsid w:val="00BB3FBF"/>
    <w:rsid w:val="00BC6E45"/>
    <w:rsid w:val="00BD16E4"/>
    <w:rsid w:val="00BE453A"/>
    <w:rsid w:val="00BF458D"/>
    <w:rsid w:val="00C9682B"/>
    <w:rsid w:val="00CB385A"/>
    <w:rsid w:val="00CD1323"/>
    <w:rsid w:val="00CD20F4"/>
    <w:rsid w:val="00CE19EC"/>
    <w:rsid w:val="00CE6DCD"/>
    <w:rsid w:val="00D21CD9"/>
    <w:rsid w:val="00D4092A"/>
    <w:rsid w:val="00D84938"/>
    <w:rsid w:val="00DA4605"/>
    <w:rsid w:val="00DC77F0"/>
    <w:rsid w:val="00DD2473"/>
    <w:rsid w:val="00DE12BD"/>
    <w:rsid w:val="00E15848"/>
    <w:rsid w:val="00E23B42"/>
    <w:rsid w:val="00E3397D"/>
    <w:rsid w:val="00E84CDC"/>
    <w:rsid w:val="00E91E0F"/>
    <w:rsid w:val="00E946E5"/>
    <w:rsid w:val="00E96DA4"/>
    <w:rsid w:val="00EA1389"/>
    <w:rsid w:val="00EA24CF"/>
    <w:rsid w:val="00EB4281"/>
    <w:rsid w:val="00EE6F2B"/>
    <w:rsid w:val="00EF3CCB"/>
    <w:rsid w:val="00EF6162"/>
    <w:rsid w:val="00F007F6"/>
    <w:rsid w:val="00F01B8D"/>
    <w:rsid w:val="00F061C8"/>
    <w:rsid w:val="00F11DCE"/>
    <w:rsid w:val="00F15652"/>
    <w:rsid w:val="00F25282"/>
    <w:rsid w:val="00F3038C"/>
    <w:rsid w:val="00F37197"/>
    <w:rsid w:val="00F44182"/>
    <w:rsid w:val="00F64BD8"/>
    <w:rsid w:val="00F87522"/>
    <w:rsid w:val="00FB4B35"/>
    <w:rsid w:val="00FD147E"/>
    <w:rsid w:val="00FE36EC"/>
    <w:rsid w:val="00FF454A"/>
    <w:rsid w:val="00FF6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2A82"/>
  <w15:docId w15:val="{DA68279A-FAA5-403C-AC8E-21C4FB29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45F8B"/>
  </w:style>
  <w:style w:type="paragraph" w:styleId="1">
    <w:name w:val="heading 1"/>
    <w:basedOn w:val="a"/>
    <w:next w:val="a"/>
    <w:rsid w:val="00845F8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45F8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45F8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45F8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45F8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45F8B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45F8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45F8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845F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45F8B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F4C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4C78"/>
  </w:style>
  <w:style w:type="paragraph" w:styleId="a8">
    <w:name w:val="footer"/>
    <w:basedOn w:val="a"/>
    <w:link w:val="a9"/>
    <w:uiPriority w:val="99"/>
    <w:unhideWhenUsed/>
    <w:rsid w:val="003F4C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4C78"/>
  </w:style>
  <w:style w:type="paragraph" w:customStyle="1" w:styleId="aa">
    <w:name w:val="Текст в заданном формате"/>
    <w:basedOn w:val="a"/>
    <w:rsid w:val="00836EC8"/>
    <w:pPr>
      <w:widowControl w:val="0"/>
      <w:suppressAutoHyphens/>
    </w:pPr>
    <w:rPr>
      <w:rFonts w:ascii="Liberation Mono" w:eastAsia="NSimSun" w:hAnsi="Liberation Mono" w:cs="Liberation Mono"/>
      <w:color w:val="333333"/>
      <w:lang w:eastAsia="zh-CN" w:bidi="hi-IN"/>
    </w:rPr>
  </w:style>
  <w:style w:type="character" w:customStyle="1" w:styleId="FontStyle17">
    <w:name w:val="Font Style17"/>
    <w:uiPriority w:val="99"/>
    <w:rsid w:val="00CB385A"/>
    <w:rPr>
      <w:rFonts w:ascii="Times New Roman" w:hAnsi="Times New Roman" w:cs="Times New Roman"/>
      <w:color w:val="000000"/>
      <w:sz w:val="22"/>
      <w:szCs w:val="22"/>
    </w:rPr>
  </w:style>
  <w:style w:type="paragraph" w:styleId="ab">
    <w:name w:val="List Paragraph"/>
    <w:basedOn w:val="a"/>
    <w:uiPriority w:val="34"/>
    <w:qFormat/>
    <w:rsid w:val="009E03B6"/>
    <w:pPr>
      <w:suppressAutoHyphens/>
      <w:ind w:left="720" w:firstLine="360"/>
      <w:contextualSpacing/>
    </w:pPr>
    <w:rPr>
      <w:rFonts w:ascii="Calibri" w:hAnsi="Calibri"/>
      <w:sz w:val="22"/>
      <w:szCs w:val="22"/>
      <w:lang w:val="en-US" w:eastAsia="zh-CN"/>
    </w:rPr>
  </w:style>
  <w:style w:type="character" w:styleId="ac">
    <w:name w:val="Hyperlink"/>
    <w:basedOn w:val="a0"/>
    <w:uiPriority w:val="99"/>
    <w:semiHidden/>
    <w:unhideWhenUsed/>
    <w:rsid w:val="00AB5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5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udact.ru/law/federalnyi-zakon-ot-25072002-n-114-fz-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6622</TotalTime>
  <Pages>12</Pages>
  <Words>4426</Words>
  <Characters>25233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Пользователь Windows</cp:lastModifiedBy>
  <cp:revision>109</cp:revision>
  <dcterms:created xsi:type="dcterms:W3CDTF">2024-07-03T10:02:00Z</dcterms:created>
  <dcterms:modified xsi:type="dcterms:W3CDTF">2025-01-28T12:04:00Z</dcterms:modified>
</cp:coreProperties>
</file>