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C5" w:rsidRPr="0041254D" w:rsidRDefault="00356DC5" w:rsidP="00356D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54D">
        <w:rPr>
          <w:rFonts w:ascii="Times New Roman" w:hAnsi="Times New Roman" w:cs="Times New Roman"/>
          <w:b/>
          <w:sz w:val="28"/>
          <w:szCs w:val="28"/>
        </w:rPr>
        <w:t>ОТЧЁТ ГЛАВЫ АДМИНИСТРАЦИИ ПУСТОМЕРЖСКОГО СЕЛЬСКОГО ПОСЕЛЕНИЯ О ПРОДЕЛАННОЙ РАБОТЕ ПО СОЦИАЛЬНО</w:t>
      </w:r>
      <w:r w:rsidR="009B2E26">
        <w:rPr>
          <w:rFonts w:ascii="Times New Roman" w:hAnsi="Times New Roman" w:cs="Times New Roman"/>
          <w:b/>
          <w:sz w:val="28"/>
          <w:szCs w:val="28"/>
        </w:rPr>
        <w:t>-ЭКОНОМИЧЕСКОМУ РАЗВИТИЮ ЗА 2024</w:t>
      </w:r>
      <w:r w:rsidRPr="0041254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B2E26">
        <w:rPr>
          <w:rFonts w:ascii="Times New Roman" w:hAnsi="Times New Roman" w:cs="Times New Roman"/>
          <w:b/>
          <w:sz w:val="28"/>
          <w:szCs w:val="28"/>
        </w:rPr>
        <w:t xml:space="preserve"> И ПЕРСПЕКТИВАХ РАЗВИТИЯ НА 2025 ГОД.</w:t>
      </w:r>
      <w:r w:rsidRPr="0041254D">
        <w:rPr>
          <w:rFonts w:ascii="Times New Roman" w:hAnsi="Times New Roman" w:cs="Times New Roman"/>
          <w:sz w:val="28"/>
          <w:szCs w:val="28"/>
        </w:rPr>
        <w:t>                        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собрании у нас присутствуют гости: </w:t>
      </w:r>
    </w:p>
    <w:p w:rsidR="00356DC5" w:rsidRDefault="004D2EF3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юридического отдела</w:t>
      </w:r>
      <w:r w:rsidR="009B2E26">
        <w:rPr>
          <w:rFonts w:ascii="Times New Roman" w:hAnsi="Times New Roman" w:cs="Times New Roman"/>
          <w:sz w:val="28"/>
          <w:szCs w:val="28"/>
        </w:rPr>
        <w:t xml:space="preserve"> комитета по дорожному хозяйству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Касаткин Сергей Владимирович</w:t>
      </w:r>
      <w:r w:rsidR="00922D94">
        <w:rPr>
          <w:rFonts w:ascii="Times New Roman" w:hAnsi="Times New Roman" w:cs="Times New Roman"/>
          <w:sz w:val="28"/>
          <w:szCs w:val="28"/>
        </w:rPr>
        <w:t>,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2E26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«Кингисеппский муниципальный район» </w:t>
      </w:r>
      <w:r w:rsidR="009B2E26">
        <w:rPr>
          <w:rFonts w:ascii="Times New Roman" w:hAnsi="Times New Roman" w:cs="Times New Roman"/>
          <w:sz w:val="28"/>
          <w:szCs w:val="28"/>
        </w:rPr>
        <w:t xml:space="preserve">по экономическому развитию и управлению 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Богомазова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  <w:r w:rsidR="00922D94">
        <w:rPr>
          <w:rFonts w:ascii="Times New Roman" w:hAnsi="Times New Roman" w:cs="Times New Roman"/>
          <w:sz w:val="28"/>
          <w:szCs w:val="28"/>
        </w:rPr>
        <w:t>,</w:t>
      </w:r>
    </w:p>
    <w:p w:rsidR="00B406BB" w:rsidRDefault="00B406BB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Приветствую вас у нас в гостях.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жители Пустомержского сельского поселения, гости</w:t>
      </w:r>
      <w:r w:rsidRPr="00C357E8">
        <w:rPr>
          <w:rFonts w:ascii="Times New Roman" w:hAnsi="Times New Roman" w:cs="Times New Roman"/>
          <w:sz w:val="28"/>
          <w:szCs w:val="28"/>
        </w:rPr>
        <w:t>! 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7E8">
        <w:rPr>
          <w:rFonts w:ascii="Times New Roman" w:hAnsi="Times New Roman" w:cs="Times New Roman"/>
          <w:sz w:val="28"/>
          <w:szCs w:val="28"/>
        </w:rPr>
        <w:t>Разрешите представи</w:t>
      </w:r>
      <w:r w:rsidR="009B2E26">
        <w:rPr>
          <w:rFonts w:ascii="Times New Roman" w:hAnsi="Times New Roman" w:cs="Times New Roman"/>
          <w:sz w:val="28"/>
          <w:szCs w:val="28"/>
        </w:rPr>
        <w:t>ть вашему вниманию отчет за 2024</w:t>
      </w:r>
      <w:r w:rsidRPr="00C357E8">
        <w:rPr>
          <w:rFonts w:ascii="Times New Roman" w:hAnsi="Times New Roman" w:cs="Times New Roman"/>
          <w:sz w:val="28"/>
          <w:szCs w:val="28"/>
        </w:rPr>
        <w:t xml:space="preserve"> год работы администрации поселения, обозначить проблемные вопросы и пути их решения. Главными задачами в работе администрации сельского поселения является исполнение полномочий в соответствии с 131 Федеральным законом «Об общих принципах организации местного самоуправления в РФ», Уставом сельского поселения, и другими правовы</w:t>
      </w:r>
      <w:r>
        <w:rPr>
          <w:rFonts w:ascii="Times New Roman" w:hAnsi="Times New Roman" w:cs="Times New Roman"/>
          <w:sz w:val="28"/>
          <w:szCs w:val="28"/>
        </w:rPr>
        <w:t>ми актами, основная цель которых</w:t>
      </w:r>
      <w:r w:rsidRPr="00C357E8">
        <w:rPr>
          <w:rFonts w:ascii="Times New Roman" w:hAnsi="Times New Roman" w:cs="Times New Roman"/>
          <w:sz w:val="28"/>
          <w:szCs w:val="28"/>
        </w:rPr>
        <w:t xml:space="preserve"> – создание</w:t>
      </w:r>
      <w:r w:rsidR="009D008A">
        <w:rPr>
          <w:rFonts w:ascii="Times New Roman" w:hAnsi="Times New Roman" w:cs="Times New Roman"/>
          <w:sz w:val="28"/>
          <w:szCs w:val="28"/>
        </w:rPr>
        <w:t xml:space="preserve"> безопасных и</w:t>
      </w:r>
      <w:r w:rsidRPr="00C357E8">
        <w:rPr>
          <w:rFonts w:ascii="Times New Roman" w:hAnsi="Times New Roman" w:cs="Times New Roman"/>
          <w:sz w:val="28"/>
          <w:szCs w:val="28"/>
        </w:rPr>
        <w:t xml:space="preserve"> комфортных условий проживания в поселении. Это прежде всего исполнение бюджета, обеспечение мер пожарной безопасности, создание условий для организации досуга, физического развития, благоустройство и др. Все эти полномочия осуществляются путем организации повседневной работы администрации поселения, подготовки нормативных документов, осущес</w:t>
      </w:r>
      <w:r>
        <w:rPr>
          <w:rFonts w:ascii="Times New Roman" w:hAnsi="Times New Roman" w:cs="Times New Roman"/>
          <w:sz w:val="28"/>
          <w:szCs w:val="28"/>
        </w:rPr>
        <w:t>твления личного приема граждан г</w:t>
      </w:r>
      <w:r w:rsidRPr="00C357E8">
        <w:rPr>
          <w:rFonts w:ascii="Times New Roman" w:hAnsi="Times New Roman" w:cs="Times New Roman"/>
          <w:sz w:val="28"/>
          <w:szCs w:val="28"/>
        </w:rPr>
        <w:t xml:space="preserve">лавой </w:t>
      </w:r>
      <w:r>
        <w:rPr>
          <w:rFonts w:ascii="Times New Roman" w:hAnsi="Times New Roman" w:cs="Times New Roman"/>
          <w:sz w:val="28"/>
          <w:szCs w:val="28"/>
        </w:rPr>
        <w:t>и специалистами поселения</w:t>
      </w:r>
      <w:r w:rsidRPr="00C357E8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 xml:space="preserve">ассмотрения письменных и устных </w:t>
      </w:r>
      <w:r w:rsidRPr="00C357E8">
        <w:rPr>
          <w:rFonts w:ascii="Times New Roman" w:hAnsi="Times New Roman" w:cs="Times New Roman"/>
          <w:sz w:val="28"/>
          <w:szCs w:val="28"/>
        </w:rPr>
        <w:t>обращений.</w:t>
      </w:r>
    </w:p>
    <w:p w:rsidR="001D53DD" w:rsidRDefault="001D53DD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начать хочу сообщить – у нас на территории наконец-то получилось зарегистрировать два ТОС в качестве юридического лица. Это позволит привлечь в поселение дополнительные средства для его развития. Это МОО ТОС «Усадьба Оболенского» - д. Большая Пустомержа и МОО ТОС «Исток» - п. Веймарн.</w:t>
      </w:r>
    </w:p>
    <w:p w:rsidR="00274F6F" w:rsidRPr="00E31E0A" w:rsidRDefault="00274F6F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E0A">
        <w:rPr>
          <w:rFonts w:ascii="Times New Roman" w:hAnsi="Times New Roman" w:cs="Times New Roman"/>
          <w:b/>
          <w:sz w:val="28"/>
          <w:szCs w:val="28"/>
        </w:rPr>
        <w:t>Деятельность Администрации.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6F">
        <w:rPr>
          <w:rFonts w:ascii="Times New Roman" w:hAnsi="Times New Roman" w:cs="Times New Roman"/>
          <w:sz w:val="28"/>
          <w:szCs w:val="28"/>
        </w:rPr>
        <w:t xml:space="preserve">По регламенту Администрация сельского поселения выдает справки, выписки из </w:t>
      </w:r>
      <w:proofErr w:type="spellStart"/>
      <w:r w:rsidRPr="00274F6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274F6F">
        <w:rPr>
          <w:rFonts w:ascii="Times New Roman" w:hAnsi="Times New Roman" w:cs="Times New Roman"/>
          <w:sz w:val="28"/>
          <w:szCs w:val="28"/>
        </w:rPr>
        <w:t xml:space="preserve"> книг, акты обследования. За 2024 год жителям выдано 795 таких документов. Наибольший удельный вес занимают справки о составе семьи и лицах, зарегистрированных по месту жительства заявителя, которые используются для получения жилищно-коммунальных льгот, детских пособий.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6F">
        <w:rPr>
          <w:rFonts w:ascii="Times New Roman" w:hAnsi="Times New Roman" w:cs="Times New Roman"/>
          <w:sz w:val="28"/>
          <w:szCs w:val="28"/>
        </w:rPr>
        <w:t>За 2024 год в Администрацию поступило писем – 2799, зарегистрировано исходящей документации – 1662, это ответы на поступившие письма.</w:t>
      </w:r>
    </w:p>
    <w:p w:rsidR="00274F6F" w:rsidRDefault="00274F6F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6F">
        <w:rPr>
          <w:rFonts w:ascii="Times New Roman" w:hAnsi="Times New Roman" w:cs="Times New Roman"/>
          <w:sz w:val="28"/>
          <w:szCs w:val="28"/>
        </w:rPr>
        <w:t>Заявлений и обращений поступило - 198.</w:t>
      </w:r>
    </w:p>
    <w:p w:rsidR="00274F6F" w:rsidRPr="00274F6F" w:rsidRDefault="00274F6F" w:rsidP="00B406B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74F6F">
        <w:rPr>
          <w:rFonts w:ascii="Times New Roman" w:eastAsia="Times New Roman" w:hAnsi="Times New Roman" w:cs="Times New Roman"/>
          <w:b/>
          <w:sz w:val="28"/>
          <w:szCs w:val="24"/>
        </w:rPr>
        <w:t>Военно-учётный стол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РФ «О воинской обязанности и военной службе», администрации переданы государственные полномочия по ведению воинского учёта в соответствии с требованиями закона: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>Всего на воинском учёте состоит 539 человек, по сравнению с 2023 годом -  количество граждан увеличилось на 14.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>Офицеры – 7 человек,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>Прапорщики (мичманы) – 4 человека,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>Сержанты (старшины) – 83 человек,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>Солдаты (матросы) – 445 человек.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 xml:space="preserve">  из них: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 xml:space="preserve">  женщины - 17 человек.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 xml:space="preserve">Граждан, подлежащих призыву на военную службу – 32 человек, допризывников -   16 человек, граждан проходящих воинскую службу – 7 человек. 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>Движение учитываемых ресурсов в 2024 году составило 33 человека, и</w:t>
      </w:r>
      <w:r w:rsidR="00E31E0A">
        <w:rPr>
          <w:rFonts w:ascii="Times New Roman" w:eastAsia="Times New Roman" w:hAnsi="Times New Roman" w:cs="Times New Roman"/>
          <w:sz w:val="28"/>
          <w:szCs w:val="28"/>
        </w:rPr>
        <w:t>з них убыло – 12, прибыло – 21.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E0A" w:rsidRDefault="00E31E0A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</w:t>
      </w:r>
      <w:r w:rsidR="00274F6F" w:rsidRPr="00274F6F">
        <w:rPr>
          <w:rFonts w:ascii="Times New Roman" w:eastAsia="Times New Roman" w:hAnsi="Times New Roman" w:cs="Times New Roman"/>
          <w:sz w:val="28"/>
          <w:szCs w:val="28"/>
        </w:rPr>
        <w:t xml:space="preserve"> участвуют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наших земляков. Они настоящие герои нашей страны. Желаю им скорейшего возвращения, здоровыми и невредимыми, домой, к своим семьям.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sz w:val="28"/>
          <w:szCs w:val="28"/>
        </w:rPr>
        <w:t>В здании администрации организован сбор гуманита</w:t>
      </w:r>
      <w:r w:rsidR="00E31E0A">
        <w:rPr>
          <w:rFonts w:ascii="Times New Roman" w:eastAsia="Times New Roman" w:hAnsi="Times New Roman" w:cs="Times New Roman"/>
          <w:sz w:val="28"/>
          <w:szCs w:val="28"/>
        </w:rPr>
        <w:t>рной помощи для участников СВО. Благодарю всех, кто участвует в этом: сборе и доставке помощи.</w:t>
      </w:r>
    </w:p>
    <w:p w:rsidR="00274F6F" w:rsidRPr="00274F6F" w:rsidRDefault="00274F6F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4F6F" w:rsidRPr="00274F6F" w:rsidRDefault="00274F6F" w:rsidP="00274F6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Нормативно-правовые акты</w:t>
      </w:r>
    </w:p>
    <w:p w:rsidR="00274F6F" w:rsidRPr="00274F6F" w:rsidRDefault="00274F6F" w:rsidP="00274F6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4F6F" w:rsidRPr="00274F6F" w:rsidRDefault="00274F6F" w:rsidP="00274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прошедший год Администрацией было принято 336 постановлений (325 в 2023 г.).</w:t>
      </w:r>
    </w:p>
    <w:p w:rsidR="00274F6F" w:rsidRPr="00274F6F" w:rsidRDefault="00274F6F" w:rsidP="00274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Издано распоряжений по основной деятельности – 45 (42 в 2023 г.), по личному составу – 149 (142 в 2023 г.).</w:t>
      </w:r>
    </w:p>
    <w:p w:rsidR="00274F6F" w:rsidRPr="00274F6F" w:rsidRDefault="00274F6F" w:rsidP="0027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color w:val="212121"/>
          <w:sz w:val="28"/>
          <w:szCs w:val="28"/>
        </w:rPr>
        <w:t>Проекты постановлений администрации до их принятия направлялись в прокуратуру района на проверку и только потом принимались.</w:t>
      </w:r>
    </w:p>
    <w:p w:rsidR="00274F6F" w:rsidRPr="00274F6F" w:rsidRDefault="00274F6F" w:rsidP="00274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274F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течение года от </w:t>
      </w:r>
      <w:proofErr w:type="spellStart"/>
      <w:r w:rsidRPr="00274F6F">
        <w:rPr>
          <w:rFonts w:ascii="Times New Roman" w:eastAsia="Times New Roman" w:hAnsi="Times New Roman" w:cs="Times New Roman"/>
          <w:color w:val="212121"/>
          <w:sz w:val="28"/>
          <w:szCs w:val="28"/>
        </w:rPr>
        <w:t>Кингисеппской</w:t>
      </w:r>
      <w:proofErr w:type="spellEnd"/>
      <w:r w:rsidRPr="00274F6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городской прокуратуры в администрацию поселения поступили протесты на принятые нормативно правовые акты прошлых лет в количестве 17, представлений – 17, отрицательных заключений по направленным проектам НПА – 34, а также 6 предложений о необходимости приведения в соответствие нормативных актов муниципального образования, в связи с изменениями в законодательстве.</w:t>
      </w:r>
    </w:p>
    <w:p w:rsidR="00274F6F" w:rsidRDefault="00274F6F" w:rsidP="00274F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AD5" w:rsidRPr="00804AD5" w:rsidRDefault="00804AD5" w:rsidP="00274F6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AD5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финансовым </w:t>
      </w:r>
      <w:r w:rsidRPr="00C357E8">
        <w:rPr>
          <w:rFonts w:ascii="Times New Roman" w:hAnsi="Times New Roman" w:cs="Times New Roman"/>
          <w:sz w:val="28"/>
          <w:szCs w:val="28"/>
        </w:rPr>
        <w:t>документом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C357E8">
        <w:rPr>
          <w:rFonts w:ascii="Times New Roman" w:hAnsi="Times New Roman" w:cs="Times New Roman"/>
          <w:sz w:val="28"/>
          <w:szCs w:val="28"/>
        </w:rPr>
        <w:t>соответствии с которым осуществляет свою деятельность администрация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7E8">
        <w:rPr>
          <w:rFonts w:ascii="Times New Roman" w:hAnsi="Times New Roman" w:cs="Times New Roman"/>
          <w:sz w:val="28"/>
          <w:szCs w:val="28"/>
        </w:rPr>
        <w:t xml:space="preserve"> является бюджет сельского поселения, согласно которого исполняются полномочия по решению вопросов местного значения и отдельных государственных полномочий, переданными Федеральным</w:t>
      </w:r>
      <w:r>
        <w:rPr>
          <w:rFonts w:ascii="Times New Roman" w:hAnsi="Times New Roman" w:cs="Times New Roman"/>
          <w:sz w:val="28"/>
          <w:szCs w:val="28"/>
        </w:rPr>
        <w:t>и законами и законами Ленинградской</w:t>
      </w:r>
      <w:r w:rsidRPr="00C357E8">
        <w:rPr>
          <w:rFonts w:ascii="Times New Roman" w:hAnsi="Times New Roman" w:cs="Times New Roman"/>
          <w:sz w:val="28"/>
          <w:szCs w:val="28"/>
        </w:rPr>
        <w:t xml:space="preserve"> области. Бюджет формируется и утверждается в срок и без нарушений, и в течение года исполняется в соответствии с бюджетны</w:t>
      </w:r>
      <w:r>
        <w:rPr>
          <w:rFonts w:ascii="Times New Roman" w:hAnsi="Times New Roman" w:cs="Times New Roman"/>
          <w:sz w:val="28"/>
          <w:szCs w:val="28"/>
        </w:rPr>
        <w:t>м кодексом РФ. Бюджет Пустомержского</w:t>
      </w:r>
      <w:r w:rsidRPr="00C357E8">
        <w:rPr>
          <w:rFonts w:ascii="Times New Roman" w:hAnsi="Times New Roman" w:cs="Times New Roman"/>
          <w:sz w:val="28"/>
          <w:szCs w:val="28"/>
        </w:rPr>
        <w:t xml:space="preserve"> сельског</w:t>
      </w:r>
      <w:r w:rsidR="00A340EB">
        <w:rPr>
          <w:rFonts w:ascii="Times New Roman" w:hAnsi="Times New Roman" w:cs="Times New Roman"/>
          <w:sz w:val="28"/>
          <w:szCs w:val="28"/>
        </w:rPr>
        <w:t>о поселения дотационный, за 2024</w:t>
      </w:r>
      <w:r w:rsidRPr="00C357E8">
        <w:rPr>
          <w:rFonts w:ascii="Times New Roman" w:hAnsi="Times New Roman" w:cs="Times New Roman"/>
          <w:sz w:val="28"/>
          <w:szCs w:val="28"/>
        </w:rPr>
        <w:t xml:space="preserve"> год по доходам исполнен на сумму: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7E8">
        <w:rPr>
          <w:rFonts w:ascii="Times New Roman" w:hAnsi="Times New Roman" w:cs="Times New Roman"/>
          <w:sz w:val="28"/>
          <w:szCs w:val="28"/>
        </w:rPr>
        <w:t xml:space="preserve"> 1. Всего доходов –</w:t>
      </w:r>
      <w:r w:rsidR="006E772D">
        <w:rPr>
          <w:rFonts w:ascii="Times New Roman" w:hAnsi="Times New Roman" w:cs="Times New Roman"/>
          <w:sz w:val="28"/>
          <w:szCs w:val="28"/>
        </w:rPr>
        <w:t xml:space="preserve"> 410 050,8</w:t>
      </w:r>
      <w:r w:rsidRPr="00C357E8">
        <w:rPr>
          <w:rFonts w:ascii="Times New Roman" w:hAnsi="Times New Roman" w:cs="Times New Roman"/>
          <w:sz w:val="28"/>
          <w:szCs w:val="28"/>
        </w:rPr>
        <w:t xml:space="preserve"> тыс. руб., что составляет </w:t>
      </w:r>
      <w:r w:rsidR="006E772D">
        <w:rPr>
          <w:rFonts w:ascii="Times New Roman" w:hAnsi="Times New Roman" w:cs="Times New Roman"/>
          <w:sz w:val="28"/>
          <w:szCs w:val="28"/>
        </w:rPr>
        <w:t>90</w:t>
      </w:r>
      <w:r w:rsidRPr="000B6A35">
        <w:rPr>
          <w:rFonts w:ascii="Times New Roman" w:hAnsi="Times New Roman" w:cs="Times New Roman"/>
          <w:sz w:val="28"/>
          <w:szCs w:val="28"/>
        </w:rPr>
        <w:t>,8</w:t>
      </w:r>
      <w:r w:rsidRPr="00C357E8">
        <w:rPr>
          <w:rFonts w:ascii="Times New Roman" w:hAnsi="Times New Roman" w:cs="Times New Roman"/>
          <w:sz w:val="28"/>
          <w:szCs w:val="28"/>
        </w:rPr>
        <w:t xml:space="preserve">% от плановых показателей,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772D">
        <w:rPr>
          <w:rFonts w:ascii="Times New Roman" w:hAnsi="Times New Roman" w:cs="Times New Roman"/>
          <w:sz w:val="28"/>
          <w:szCs w:val="28"/>
        </w:rPr>
        <w:t>том числе собственные — 17 360,3</w:t>
      </w:r>
      <w:r w:rsidRPr="00C357E8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ыс. руб., в том числе из них: 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7E8">
        <w:rPr>
          <w:rFonts w:ascii="Times New Roman" w:hAnsi="Times New Roman" w:cs="Times New Roman"/>
          <w:sz w:val="28"/>
          <w:szCs w:val="28"/>
        </w:rPr>
        <w:t xml:space="preserve">- </w:t>
      </w:r>
      <w:r w:rsidRPr="005E60D5">
        <w:rPr>
          <w:rFonts w:ascii="Times New Roman" w:hAnsi="Times New Roman" w:cs="Times New Roman"/>
          <w:sz w:val="28"/>
          <w:szCs w:val="28"/>
        </w:rPr>
        <w:t>Налоги на прибыль, доходы</w:t>
      </w:r>
      <w:r>
        <w:rPr>
          <w:rFonts w:ascii="Times New Roman" w:hAnsi="Times New Roman" w:cs="Times New Roman"/>
          <w:sz w:val="28"/>
          <w:szCs w:val="28"/>
        </w:rPr>
        <w:t xml:space="preserve"> (НДФЛ)</w:t>
      </w:r>
      <w:r w:rsidRPr="00C357E8">
        <w:rPr>
          <w:rFonts w:ascii="Times New Roman" w:hAnsi="Times New Roman" w:cs="Times New Roman"/>
          <w:sz w:val="28"/>
          <w:szCs w:val="28"/>
        </w:rPr>
        <w:t xml:space="preserve"> – </w:t>
      </w:r>
      <w:r w:rsidR="006E772D">
        <w:rPr>
          <w:rFonts w:ascii="Times New Roman" w:hAnsi="Times New Roman" w:cs="Times New Roman"/>
          <w:sz w:val="28"/>
          <w:szCs w:val="28"/>
        </w:rPr>
        <w:t>8 172</w:t>
      </w:r>
      <w:r>
        <w:rPr>
          <w:rFonts w:ascii="Times New Roman" w:hAnsi="Times New Roman" w:cs="Times New Roman"/>
          <w:sz w:val="28"/>
          <w:szCs w:val="28"/>
        </w:rPr>
        <w:t xml:space="preserve">,3 </w:t>
      </w:r>
      <w:r w:rsidRPr="00C357E8">
        <w:rPr>
          <w:rFonts w:ascii="Times New Roman" w:hAnsi="Times New Roman" w:cs="Times New Roman"/>
          <w:sz w:val="28"/>
          <w:szCs w:val="28"/>
        </w:rPr>
        <w:t xml:space="preserve">тыс.руб. 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A35">
        <w:rPr>
          <w:rFonts w:ascii="Times New Roman" w:hAnsi="Times New Roman" w:cs="Times New Roman"/>
          <w:sz w:val="28"/>
          <w:szCs w:val="28"/>
        </w:rPr>
        <w:t>Налоги на товары (работы, услуги), реализуемые на территории Российской Федерации</w:t>
      </w:r>
      <w:r w:rsidR="006E772D">
        <w:rPr>
          <w:rFonts w:ascii="Times New Roman" w:hAnsi="Times New Roman" w:cs="Times New Roman"/>
          <w:sz w:val="28"/>
          <w:szCs w:val="28"/>
        </w:rPr>
        <w:t> – 3 155</w:t>
      </w:r>
      <w:r>
        <w:rPr>
          <w:rFonts w:ascii="Times New Roman" w:hAnsi="Times New Roman" w:cs="Times New Roman"/>
          <w:sz w:val="28"/>
          <w:szCs w:val="28"/>
        </w:rPr>
        <w:t xml:space="preserve">,1 </w:t>
      </w:r>
      <w:proofErr w:type="spellStart"/>
      <w:r w:rsidRPr="005E60D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5E60D5">
        <w:rPr>
          <w:rFonts w:ascii="Times New Roman" w:hAnsi="Times New Roman" w:cs="Times New Roman"/>
          <w:sz w:val="28"/>
          <w:szCs w:val="28"/>
        </w:rPr>
        <w:t xml:space="preserve"> руб.;        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7E8">
        <w:rPr>
          <w:rFonts w:ascii="Times New Roman" w:hAnsi="Times New Roman" w:cs="Times New Roman"/>
          <w:sz w:val="28"/>
          <w:szCs w:val="28"/>
        </w:rPr>
        <w:t xml:space="preserve">- налог на имущество – </w:t>
      </w:r>
      <w:r w:rsidR="006E772D">
        <w:rPr>
          <w:rFonts w:ascii="Times New Roman" w:hAnsi="Times New Roman" w:cs="Times New Roman"/>
          <w:sz w:val="28"/>
          <w:szCs w:val="28"/>
        </w:rPr>
        <w:t>4 367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772D">
        <w:rPr>
          <w:rFonts w:ascii="Times New Roman" w:hAnsi="Times New Roman" w:cs="Times New Roman"/>
          <w:sz w:val="28"/>
          <w:szCs w:val="28"/>
        </w:rPr>
        <w:t>2</w:t>
      </w:r>
      <w:r w:rsidRPr="00C357E8">
        <w:rPr>
          <w:rFonts w:ascii="Times New Roman" w:hAnsi="Times New Roman" w:cs="Times New Roman"/>
          <w:sz w:val="28"/>
          <w:szCs w:val="28"/>
        </w:rPr>
        <w:t xml:space="preserve">тыс руб.;        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7E8">
        <w:rPr>
          <w:rFonts w:ascii="Times New Roman" w:hAnsi="Times New Roman" w:cs="Times New Roman"/>
          <w:sz w:val="28"/>
          <w:szCs w:val="28"/>
        </w:rPr>
        <w:t xml:space="preserve">- </w:t>
      </w:r>
      <w:r w:rsidRPr="005E60D5">
        <w:rPr>
          <w:rFonts w:ascii="Times New Roman" w:hAnsi="Times New Roman" w:cs="Times New Roman"/>
          <w:sz w:val="28"/>
          <w:szCs w:val="28"/>
        </w:rPr>
        <w:t>Доходы от использования имущества</w:t>
      </w:r>
      <w:r w:rsidRPr="00C357E8">
        <w:rPr>
          <w:rFonts w:ascii="Times New Roman" w:hAnsi="Times New Roman" w:cs="Times New Roman"/>
          <w:sz w:val="28"/>
          <w:szCs w:val="28"/>
        </w:rPr>
        <w:t xml:space="preserve"> –</w:t>
      </w:r>
      <w:r w:rsidRPr="005E60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E772D">
        <w:rPr>
          <w:rFonts w:ascii="Times New Roman" w:hAnsi="Times New Roman" w:cs="Times New Roman"/>
          <w:sz w:val="28"/>
          <w:szCs w:val="28"/>
        </w:rPr>
        <w:t xml:space="preserve">477,1 </w:t>
      </w:r>
      <w:r w:rsidRPr="00C357E8">
        <w:rPr>
          <w:rFonts w:ascii="Times New Roman" w:hAnsi="Times New Roman" w:cs="Times New Roman"/>
          <w:sz w:val="28"/>
          <w:szCs w:val="28"/>
        </w:rPr>
        <w:t xml:space="preserve">тыс. </w:t>
      </w:r>
      <w:proofErr w:type="spellStart"/>
      <w:r w:rsidRPr="00C357E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C357E8">
        <w:rPr>
          <w:rFonts w:ascii="Times New Roman" w:hAnsi="Times New Roman" w:cs="Times New Roman"/>
          <w:sz w:val="28"/>
          <w:szCs w:val="28"/>
        </w:rPr>
        <w:t xml:space="preserve">;         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7E8">
        <w:rPr>
          <w:rFonts w:ascii="Times New Roman" w:hAnsi="Times New Roman" w:cs="Times New Roman"/>
          <w:sz w:val="28"/>
          <w:szCs w:val="28"/>
        </w:rPr>
        <w:t xml:space="preserve">Безвозмездные перечисления: </w:t>
      </w:r>
      <w:r w:rsidR="006E772D">
        <w:rPr>
          <w:rFonts w:ascii="Times New Roman" w:hAnsi="Times New Roman" w:cs="Times New Roman"/>
          <w:sz w:val="28"/>
          <w:szCs w:val="28"/>
        </w:rPr>
        <w:t>392,2млн</w:t>
      </w:r>
      <w:r w:rsidR="00661FB9">
        <w:rPr>
          <w:rFonts w:ascii="Times New Roman" w:hAnsi="Times New Roman" w:cs="Times New Roman"/>
          <w:sz w:val="28"/>
          <w:szCs w:val="28"/>
        </w:rPr>
        <w:t>. руб.,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</w:t>
      </w:r>
      <w:r w:rsidR="006E772D">
        <w:rPr>
          <w:rFonts w:ascii="Times New Roman" w:hAnsi="Times New Roman" w:cs="Times New Roman"/>
          <w:sz w:val="28"/>
          <w:szCs w:val="28"/>
        </w:rPr>
        <w:t xml:space="preserve">нинградская область – 339,5 </w:t>
      </w:r>
      <w:r>
        <w:rPr>
          <w:rFonts w:ascii="Times New Roman" w:hAnsi="Times New Roman" w:cs="Times New Roman"/>
          <w:sz w:val="28"/>
          <w:szCs w:val="28"/>
        </w:rPr>
        <w:t>млн. руб.</w:t>
      </w:r>
    </w:p>
    <w:p w:rsidR="00356DC5" w:rsidRDefault="006E772D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Кингисеппский район – 52,7</w:t>
      </w:r>
      <w:r w:rsidR="00356DC5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356DC5" w:rsidRPr="00C357E8">
        <w:rPr>
          <w:rFonts w:ascii="Times New Roman" w:hAnsi="Times New Roman" w:cs="Times New Roman"/>
          <w:sz w:val="28"/>
          <w:szCs w:val="28"/>
        </w:rPr>
        <w:t>                                    </w:t>
      </w:r>
    </w:p>
    <w:p w:rsidR="00356DC5" w:rsidRDefault="00356DC5" w:rsidP="00B40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2. </w:t>
      </w:r>
      <w:r w:rsidR="006E772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Расходная часть бюджета </w:t>
      </w:r>
      <w:r w:rsidR="006B1C4D">
        <w:rPr>
          <w:rFonts w:ascii="Times New Roman" w:eastAsia="Times New Roman" w:hAnsi="Times New Roman" w:cs="Times New Roman"/>
          <w:color w:val="000000"/>
          <w:sz w:val="28"/>
          <w:szCs w:val="20"/>
        </w:rPr>
        <w:t>Пустомержского сельского поселения за 2024 год исполнена на 90,3</w:t>
      </w:r>
      <w:r w:rsidRPr="0030015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% по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отношению </w:t>
      </w:r>
      <w:r w:rsidR="006B1C4D">
        <w:rPr>
          <w:rFonts w:ascii="Times New Roman" w:eastAsia="Times New Roman" w:hAnsi="Times New Roman" w:cs="Times New Roman"/>
          <w:color w:val="000000"/>
          <w:sz w:val="28"/>
          <w:szCs w:val="20"/>
        </w:rPr>
        <w:t>к годовому плану и составила 397 796,5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тыс. руб.</w:t>
      </w:r>
    </w:p>
    <w:p w:rsidR="00356DC5" w:rsidRPr="00EE2657" w:rsidRDefault="006B1C4D" w:rsidP="00B40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Calibri" w:eastAsia="Times New Roman" w:hAnsi="Calibri" w:cs="Times New Roman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 2024</w:t>
      </w:r>
      <w:r w:rsidR="00356DC5" w:rsidRPr="00EE265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</w:t>
      </w:r>
      <w:r w:rsidR="00356DC5">
        <w:rPr>
          <w:rFonts w:ascii="Times New Roman" w:eastAsia="Times New Roman" w:hAnsi="Times New Roman" w:cs="Times New Roman"/>
          <w:color w:val="000000"/>
          <w:sz w:val="28"/>
          <w:szCs w:val="20"/>
        </w:rPr>
        <w:t>ду в Пустомержском</w:t>
      </w:r>
      <w:r w:rsidR="00356DC5" w:rsidRPr="00EE265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сельско</w:t>
      </w:r>
      <w:r w:rsidR="00356DC5">
        <w:rPr>
          <w:rFonts w:ascii="Times New Roman" w:eastAsia="Times New Roman" w:hAnsi="Times New Roman" w:cs="Times New Roman"/>
          <w:color w:val="000000"/>
          <w:sz w:val="28"/>
          <w:szCs w:val="20"/>
        </w:rPr>
        <w:t>м поселении утверждено 4 муниципальных</w:t>
      </w:r>
      <w:r w:rsidR="00356DC5" w:rsidRPr="00EE265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программы, исполнение по которым представлено в таблице:</w:t>
      </w:r>
    </w:p>
    <w:p w:rsidR="00356DC5" w:rsidRPr="00EE2657" w:rsidRDefault="00356DC5" w:rsidP="00B40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Calibri" w:eastAsia="Times New Roman" w:hAnsi="Calibri" w:cs="Times New Roman"/>
          <w:szCs w:val="20"/>
        </w:rPr>
      </w:pPr>
      <w:r w:rsidRPr="00EE2657">
        <w:rPr>
          <w:rFonts w:ascii="Times New Roman" w:eastAsia="Times New Roman" w:hAnsi="Times New Roman" w:cs="Times New Roman"/>
          <w:color w:val="000000"/>
          <w:sz w:val="28"/>
          <w:szCs w:val="20"/>
        </w:rPr>
        <w:t> (руб.)</w:t>
      </w:r>
    </w:p>
    <w:tbl>
      <w:tblPr>
        <w:tblStyle w:val="2"/>
        <w:tblW w:w="9226" w:type="dxa"/>
        <w:tblInd w:w="0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6"/>
        <w:gridCol w:w="3687"/>
        <w:gridCol w:w="1681"/>
        <w:gridCol w:w="1964"/>
        <w:gridCol w:w="1318"/>
      </w:tblGrid>
      <w:tr w:rsidR="006B1C4D" w:rsidRPr="006B1C4D" w:rsidTr="004E2D45">
        <w:trPr>
          <w:trHeight w:val="933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№ п/п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наименование программы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план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исполнено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% выполнения плана</w:t>
            </w:r>
          </w:p>
        </w:tc>
      </w:tr>
      <w:tr w:rsidR="006B1C4D" w:rsidRPr="006B1C4D" w:rsidTr="003E25CA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1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«Реализация социально-значимых проектов на территории Пустомержского сельского поселения»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2650000,00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2</w:t>
            </w:r>
            <w:r w:rsidR="003E25CA">
              <w:rPr>
                <w:rFonts w:ascii="Times New Roman" w:hAnsi="Times New Roman"/>
                <w:color w:val="000000"/>
                <w:sz w:val="25"/>
              </w:rPr>
              <w:t> </w:t>
            </w:r>
            <w:r w:rsidRPr="006B1C4D">
              <w:rPr>
                <w:rFonts w:ascii="Times New Roman" w:hAnsi="Times New Roman"/>
                <w:color w:val="000000"/>
                <w:sz w:val="25"/>
              </w:rPr>
              <w:t>650000,00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100,0</w:t>
            </w:r>
          </w:p>
        </w:tc>
      </w:tr>
      <w:tr w:rsidR="006B1C4D" w:rsidRPr="006B1C4D" w:rsidTr="003E25CA">
        <w:trPr>
          <w:trHeight w:val="971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2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b/>
                <w:color w:val="000000"/>
                <w:sz w:val="25"/>
              </w:rPr>
              <w:t>«</w:t>
            </w:r>
            <w:r w:rsidRPr="006B1C4D">
              <w:rPr>
                <w:rFonts w:ascii="Times New Roman" w:hAnsi="Times New Roman"/>
                <w:color w:val="000000"/>
                <w:sz w:val="25"/>
              </w:rPr>
              <w:t>Раз</w:t>
            </w:r>
            <w:r w:rsidR="004E2D45">
              <w:rPr>
                <w:rFonts w:ascii="Times New Roman" w:hAnsi="Times New Roman"/>
                <w:color w:val="000000"/>
                <w:sz w:val="25"/>
              </w:rPr>
              <w:t>витие автомобильных дорог</w:t>
            </w:r>
            <w:r w:rsidRPr="006B1C4D">
              <w:rPr>
                <w:rFonts w:ascii="Times New Roman" w:hAnsi="Times New Roman"/>
                <w:color w:val="000000"/>
                <w:sz w:val="25"/>
              </w:rPr>
              <w:t xml:space="preserve"> в Пустомержском сельском поселении»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46804162,69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45636658,45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97,5</w:t>
            </w:r>
          </w:p>
        </w:tc>
      </w:tr>
      <w:tr w:rsidR="006B1C4D" w:rsidRPr="006B1C4D" w:rsidTr="003E25CA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3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b/>
                <w:color w:val="000000"/>
                <w:sz w:val="25"/>
              </w:rPr>
              <w:t>«</w:t>
            </w:r>
            <w:r w:rsidRPr="006B1C4D">
              <w:rPr>
                <w:rFonts w:ascii="Times New Roman" w:hAnsi="Times New Roman"/>
                <w:color w:val="000000"/>
                <w:sz w:val="25"/>
              </w:rPr>
              <w:t>Развитие жилищно-коммунального хозяйства и благоустройство на территории Пустомержского сельского поселения»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371967737,23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330250072,43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88,8</w:t>
            </w:r>
          </w:p>
        </w:tc>
      </w:tr>
      <w:tr w:rsidR="006B1C4D" w:rsidRPr="006B1C4D" w:rsidTr="004E2D45">
        <w:trPr>
          <w:trHeight w:val="898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4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«Развитие культуры и спорта в Пустомержском сельском поселении»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11334115,00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10691119,71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94,3</w:t>
            </w:r>
          </w:p>
        </w:tc>
      </w:tr>
      <w:tr w:rsidR="006B1C4D" w:rsidRPr="006B1C4D" w:rsidTr="003E25CA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5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 xml:space="preserve">«Эффективное </w:t>
            </w:r>
            <w:r w:rsidRPr="006B1C4D">
              <w:rPr>
                <w:rFonts w:ascii="Times New Roman" w:hAnsi="Times New Roman"/>
                <w:color w:val="000000"/>
                <w:sz w:val="25"/>
              </w:rPr>
              <w:lastRenderedPageBreak/>
              <w:t>управление   муниципальным образованием Пустомержского сельского поселения»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lastRenderedPageBreak/>
              <w:t>18382500,57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18291838,34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99,5</w:t>
            </w:r>
          </w:p>
        </w:tc>
      </w:tr>
      <w:tr w:rsidR="006B1C4D" w:rsidRPr="006B1C4D" w:rsidTr="003E25CA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lastRenderedPageBreak/>
              <w:t> 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color w:val="000000"/>
                <w:sz w:val="25"/>
              </w:rPr>
              <w:t>ИТОГО: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b/>
                <w:color w:val="000000"/>
                <w:sz w:val="25"/>
              </w:rPr>
              <w:t>451138515,49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C4D" w:rsidRPr="006B1C4D" w:rsidRDefault="006B1C4D" w:rsidP="00B406BB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b/>
                <w:color w:val="000000"/>
                <w:sz w:val="25"/>
              </w:rPr>
              <w:t>407519688,93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B1C4D" w:rsidRPr="006B1C4D" w:rsidRDefault="006B1C4D" w:rsidP="00B406BB">
            <w:pPr>
              <w:shd w:val="clear" w:color="auto" w:fill="FFFFFF"/>
              <w:jc w:val="center"/>
              <w:rPr>
                <w:shd w:val="clear" w:color="auto" w:fill="FFFFFF"/>
              </w:rPr>
            </w:pPr>
            <w:r w:rsidRPr="006B1C4D">
              <w:rPr>
                <w:rFonts w:ascii="Times New Roman" w:hAnsi="Times New Roman"/>
                <w:b/>
                <w:color w:val="000000"/>
                <w:sz w:val="25"/>
              </w:rPr>
              <w:t>90,3</w:t>
            </w:r>
          </w:p>
        </w:tc>
      </w:tr>
    </w:tbl>
    <w:p w:rsidR="004E2D45" w:rsidRDefault="004E2D4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DC5" w:rsidRPr="005717EF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7EF">
        <w:rPr>
          <w:rFonts w:ascii="Times New Roman" w:hAnsi="Times New Roman" w:cs="Times New Roman"/>
          <w:b/>
          <w:sz w:val="28"/>
          <w:szCs w:val="28"/>
        </w:rPr>
        <w:t>В рамках исполнения программы «Реализация социально-значимых проектов на территории Пустомержск</w:t>
      </w:r>
      <w:r w:rsidR="00E21B79">
        <w:rPr>
          <w:rFonts w:ascii="Times New Roman" w:hAnsi="Times New Roman" w:cs="Times New Roman"/>
          <w:b/>
          <w:sz w:val="28"/>
          <w:szCs w:val="28"/>
        </w:rPr>
        <w:t>ого сельского поселения» за 2024</w:t>
      </w:r>
      <w:r w:rsidRPr="005717EF">
        <w:rPr>
          <w:rFonts w:ascii="Times New Roman" w:hAnsi="Times New Roman" w:cs="Times New Roman"/>
          <w:b/>
          <w:sz w:val="28"/>
          <w:szCs w:val="28"/>
        </w:rPr>
        <w:t xml:space="preserve"> год выполнены следующие мероприятия:</w:t>
      </w:r>
    </w:p>
    <w:p w:rsidR="007063EF" w:rsidRPr="007063EF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реализации(так называемых законов добрых дел) </w:t>
      </w:r>
      <w:r w:rsidR="007063EF">
        <w:rPr>
          <w:rFonts w:ascii="Times New Roman" w:hAnsi="Times New Roman" w:cs="Times New Roman"/>
          <w:sz w:val="28"/>
          <w:szCs w:val="28"/>
        </w:rPr>
        <w:t>3-оз выполнены мероприятия по</w:t>
      </w:r>
      <w:r w:rsidR="007063EF" w:rsidRPr="007063EF">
        <w:rPr>
          <w:rFonts w:ascii="Times New Roman" w:hAnsi="Times New Roman" w:cs="Times New Roman"/>
          <w:sz w:val="28"/>
          <w:szCs w:val="28"/>
        </w:rPr>
        <w:t xml:space="preserve"> благоустройству дер. Большая Пустомержа: Ремонт пешеходной дорожки от </w:t>
      </w:r>
      <w:r w:rsidR="007063EF">
        <w:rPr>
          <w:rFonts w:ascii="Times New Roman" w:hAnsi="Times New Roman" w:cs="Times New Roman"/>
          <w:sz w:val="28"/>
          <w:szCs w:val="28"/>
        </w:rPr>
        <w:t>д. 4 по</w:t>
      </w:r>
      <w:r w:rsidR="007063EF" w:rsidRPr="007063EF">
        <w:rPr>
          <w:rFonts w:ascii="Times New Roman" w:hAnsi="Times New Roman" w:cs="Times New Roman"/>
          <w:sz w:val="28"/>
          <w:szCs w:val="28"/>
        </w:rPr>
        <w:t xml:space="preserve"> ул. Звездная до речного пешеходного мостика и оснащение спортивным инвентарем помеще</w:t>
      </w:r>
      <w:r w:rsidR="007063EF">
        <w:rPr>
          <w:rFonts w:ascii="Times New Roman" w:hAnsi="Times New Roman" w:cs="Times New Roman"/>
          <w:sz w:val="28"/>
          <w:szCs w:val="28"/>
        </w:rPr>
        <w:t>ния для занятий спортом по ул. Оболенского, д. 60 в</w:t>
      </w:r>
      <w:r w:rsidR="007063EF" w:rsidRPr="007063EF">
        <w:rPr>
          <w:rFonts w:ascii="Times New Roman" w:hAnsi="Times New Roman" w:cs="Times New Roman"/>
          <w:sz w:val="28"/>
          <w:szCs w:val="28"/>
        </w:rPr>
        <w:t xml:space="preserve"> дер. Большая Пустомержа на сумму</w:t>
      </w:r>
      <w:r w:rsidR="007063EF">
        <w:rPr>
          <w:rFonts w:ascii="Times New Roman" w:hAnsi="Times New Roman" w:cs="Times New Roman"/>
          <w:sz w:val="28"/>
          <w:szCs w:val="28"/>
        </w:rPr>
        <w:t xml:space="preserve"> – </w:t>
      </w:r>
      <w:r w:rsidR="007063EF">
        <w:rPr>
          <w:rFonts w:ascii="Times New Roman" w:hAnsi="Times New Roman" w:cs="Times New Roman"/>
          <w:sz w:val="28"/>
          <w:szCs w:val="28"/>
        </w:rPr>
        <w:br/>
      </w:r>
      <w:r w:rsidR="007063EF" w:rsidRPr="007063EF">
        <w:rPr>
          <w:rFonts w:ascii="Times New Roman" w:hAnsi="Times New Roman" w:cs="Times New Roman"/>
          <w:sz w:val="28"/>
          <w:szCs w:val="28"/>
        </w:rPr>
        <w:t>1150000,00 рублей.</w:t>
      </w:r>
    </w:p>
    <w:p w:rsidR="007063EF" w:rsidRPr="007063EF" w:rsidRDefault="007063EF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3EF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7270B8">
        <w:rPr>
          <w:rFonts w:ascii="Times New Roman" w:hAnsi="Times New Roman" w:cs="Times New Roman"/>
          <w:sz w:val="28"/>
          <w:szCs w:val="28"/>
        </w:rPr>
        <w:t>147-оз выполнены мероприятия по у</w:t>
      </w:r>
      <w:r w:rsidRPr="007063EF">
        <w:rPr>
          <w:rFonts w:ascii="Times New Roman" w:hAnsi="Times New Roman" w:cs="Times New Roman"/>
          <w:sz w:val="28"/>
          <w:szCs w:val="28"/>
        </w:rPr>
        <w:t>стройство пожарных резервуаров в пос. ж/</w:t>
      </w:r>
      <w:proofErr w:type="spellStart"/>
      <w:r w:rsidRPr="007063E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5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4D0">
        <w:rPr>
          <w:rFonts w:ascii="Times New Roman" w:hAnsi="Times New Roman" w:cs="Times New Roman"/>
          <w:sz w:val="28"/>
          <w:szCs w:val="28"/>
        </w:rPr>
        <w:t>ст.</w:t>
      </w:r>
      <w:r w:rsidRPr="007063EF">
        <w:rPr>
          <w:rFonts w:ascii="Times New Roman" w:hAnsi="Times New Roman" w:cs="Times New Roman"/>
          <w:sz w:val="28"/>
          <w:szCs w:val="28"/>
        </w:rPr>
        <w:t>Веймарн</w:t>
      </w:r>
      <w:proofErr w:type="spellEnd"/>
      <w:r w:rsidRPr="007063EF">
        <w:rPr>
          <w:rFonts w:ascii="Times New Roman" w:hAnsi="Times New Roman" w:cs="Times New Roman"/>
          <w:sz w:val="28"/>
          <w:szCs w:val="28"/>
        </w:rPr>
        <w:t>, дер. Среднее Село и в пос. Ивановское на сумму</w:t>
      </w:r>
      <w:r w:rsidR="007270B8">
        <w:rPr>
          <w:rFonts w:ascii="Times New Roman" w:hAnsi="Times New Roman" w:cs="Times New Roman"/>
          <w:sz w:val="28"/>
          <w:szCs w:val="28"/>
        </w:rPr>
        <w:t xml:space="preserve"> – </w:t>
      </w:r>
      <w:r w:rsidRPr="007063EF">
        <w:rPr>
          <w:rFonts w:ascii="Times New Roman" w:hAnsi="Times New Roman" w:cs="Times New Roman"/>
          <w:sz w:val="28"/>
          <w:szCs w:val="28"/>
        </w:rPr>
        <w:t>1</w:t>
      </w:r>
      <w:r w:rsidR="007270B8">
        <w:rPr>
          <w:rFonts w:ascii="Times New Roman" w:hAnsi="Times New Roman" w:cs="Times New Roman"/>
          <w:sz w:val="28"/>
          <w:szCs w:val="28"/>
        </w:rPr>
        <w:t> </w:t>
      </w:r>
      <w:r w:rsidRPr="007063EF">
        <w:rPr>
          <w:rFonts w:ascii="Times New Roman" w:hAnsi="Times New Roman" w:cs="Times New Roman"/>
          <w:sz w:val="28"/>
          <w:szCs w:val="28"/>
        </w:rPr>
        <w:t>500000,00 рублей.</w:t>
      </w:r>
    </w:p>
    <w:p w:rsidR="00356DC5" w:rsidRPr="005717EF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7EF">
        <w:rPr>
          <w:rFonts w:ascii="Times New Roman" w:hAnsi="Times New Roman" w:cs="Times New Roman"/>
          <w:b/>
          <w:sz w:val="28"/>
          <w:szCs w:val="28"/>
        </w:rPr>
        <w:t>В рамках исполнения программы «Развитие автомобильных дорог в Пустомерж</w:t>
      </w:r>
      <w:r w:rsidR="004504D0">
        <w:rPr>
          <w:rFonts w:ascii="Times New Roman" w:hAnsi="Times New Roman" w:cs="Times New Roman"/>
          <w:b/>
          <w:sz w:val="28"/>
          <w:szCs w:val="28"/>
        </w:rPr>
        <w:t xml:space="preserve">ском сельском поселении» за 2024 </w:t>
      </w:r>
      <w:r w:rsidRPr="005717EF">
        <w:rPr>
          <w:rFonts w:ascii="Times New Roman" w:hAnsi="Times New Roman" w:cs="Times New Roman"/>
          <w:b/>
          <w:sz w:val="28"/>
          <w:szCs w:val="28"/>
        </w:rPr>
        <w:t>год выполнены следующие мероприятия:</w:t>
      </w:r>
    </w:p>
    <w:p w:rsidR="004504D0" w:rsidRPr="004504D0" w:rsidRDefault="004504D0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04D0">
        <w:rPr>
          <w:rFonts w:ascii="Times New Roman" w:hAnsi="Times New Roman" w:cs="Times New Roman"/>
          <w:sz w:val="28"/>
          <w:szCs w:val="28"/>
        </w:rPr>
        <w:t xml:space="preserve">расчистка дорог от снега </w:t>
      </w:r>
      <w:r w:rsidR="004E2D4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4E2D45" w:rsidRPr="004E2D45"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 w:rsidR="004E2D45" w:rsidRPr="004E2D45">
        <w:rPr>
          <w:rFonts w:ascii="Times New Roman" w:hAnsi="Times New Roman" w:cs="Times New Roman"/>
          <w:sz w:val="28"/>
          <w:szCs w:val="28"/>
        </w:rPr>
        <w:t xml:space="preserve"> дорог </w:t>
      </w:r>
      <w:r w:rsidRPr="004504D0">
        <w:rPr>
          <w:rFonts w:ascii="Times New Roman" w:hAnsi="Times New Roman" w:cs="Times New Roman"/>
          <w:sz w:val="28"/>
          <w:szCs w:val="28"/>
        </w:rPr>
        <w:t>в населенных п</w:t>
      </w:r>
      <w:r w:rsidR="004E2D45">
        <w:rPr>
          <w:rFonts w:ascii="Times New Roman" w:hAnsi="Times New Roman" w:cs="Times New Roman"/>
          <w:sz w:val="28"/>
          <w:szCs w:val="28"/>
        </w:rPr>
        <w:t xml:space="preserve">унктах </w:t>
      </w:r>
      <w:r w:rsidRPr="004504D0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504D0">
        <w:rPr>
          <w:rFonts w:ascii="Times New Roman" w:hAnsi="Times New Roman" w:cs="Times New Roman"/>
          <w:sz w:val="28"/>
          <w:szCs w:val="28"/>
        </w:rPr>
        <w:t xml:space="preserve"> 2898571,54 руб.</w:t>
      </w:r>
    </w:p>
    <w:p w:rsidR="002523AC" w:rsidRDefault="004504D0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D0">
        <w:rPr>
          <w:rFonts w:ascii="Times New Roman" w:hAnsi="Times New Roman" w:cs="Times New Roman"/>
          <w:sz w:val="28"/>
          <w:szCs w:val="28"/>
        </w:rPr>
        <w:t>-капитальный ремонт и ремонт автомобильных дорог общего пользования местного значения 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504D0">
        <w:rPr>
          <w:rFonts w:ascii="Times New Roman" w:hAnsi="Times New Roman" w:cs="Times New Roman"/>
          <w:sz w:val="28"/>
          <w:szCs w:val="28"/>
        </w:rPr>
        <w:t xml:space="preserve">42 738 086,91 руб., в том числе: </w:t>
      </w:r>
    </w:p>
    <w:p w:rsidR="004504D0" w:rsidRDefault="002523A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ЛО «Развитие транспортной системы ЛО» </w:t>
      </w:r>
      <w:r w:rsidR="004E2D45">
        <w:rPr>
          <w:rFonts w:ascii="Times New Roman" w:hAnsi="Times New Roman" w:cs="Times New Roman"/>
          <w:sz w:val="28"/>
          <w:szCs w:val="28"/>
        </w:rPr>
        <w:t xml:space="preserve">(Комитет по ДХ) </w:t>
      </w:r>
      <w:r w:rsidR="004504D0">
        <w:rPr>
          <w:rFonts w:ascii="Times New Roman" w:hAnsi="Times New Roman" w:cs="Times New Roman"/>
          <w:sz w:val="28"/>
          <w:szCs w:val="28"/>
        </w:rPr>
        <w:t>ремонт автомобильных дорог</w:t>
      </w:r>
      <w:r w:rsidR="004504D0" w:rsidRPr="004504D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04D0" w:rsidRPr="004504D0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504D0" w:rsidRPr="004504D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504D0" w:rsidRPr="004504D0">
        <w:rPr>
          <w:rFonts w:ascii="Times New Roman" w:hAnsi="Times New Roman" w:cs="Times New Roman"/>
          <w:sz w:val="28"/>
          <w:szCs w:val="28"/>
        </w:rPr>
        <w:t>ленно</w:t>
      </w:r>
      <w:proofErr w:type="spellEnd"/>
      <w:r w:rsidR="004504D0" w:rsidRPr="004504D0">
        <w:rPr>
          <w:rFonts w:ascii="Times New Roman" w:hAnsi="Times New Roman" w:cs="Times New Roman"/>
          <w:sz w:val="28"/>
          <w:szCs w:val="28"/>
        </w:rPr>
        <w:t>, д.Большая Пустомержа</w:t>
      </w:r>
      <w:r w:rsidR="00F91D9D">
        <w:rPr>
          <w:rFonts w:ascii="Times New Roman" w:hAnsi="Times New Roman" w:cs="Times New Roman"/>
          <w:sz w:val="28"/>
          <w:szCs w:val="28"/>
        </w:rPr>
        <w:t xml:space="preserve"> (к </w:t>
      </w:r>
      <w:proofErr w:type="spellStart"/>
      <w:r w:rsidR="00F91D9D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F91D9D">
        <w:rPr>
          <w:rFonts w:ascii="Times New Roman" w:hAnsi="Times New Roman" w:cs="Times New Roman"/>
          <w:sz w:val="28"/>
          <w:szCs w:val="28"/>
        </w:rPr>
        <w:t xml:space="preserve"> и </w:t>
      </w:r>
      <w:r w:rsidR="00F91D9D" w:rsidRPr="00F91D9D">
        <w:rPr>
          <w:rFonts w:ascii="Times New Roman" w:hAnsi="Times New Roman" w:cs="Times New Roman"/>
          <w:sz w:val="28"/>
          <w:szCs w:val="28"/>
        </w:rPr>
        <w:t>подъезд к строящемуся комплексу по изготовлению ткани с ПВХ покрытием и текстильных материалов</w:t>
      </w:r>
      <w:r w:rsidR="00F91D9D">
        <w:rPr>
          <w:rFonts w:ascii="Times New Roman" w:hAnsi="Times New Roman" w:cs="Times New Roman"/>
          <w:sz w:val="28"/>
          <w:szCs w:val="28"/>
        </w:rPr>
        <w:t>)</w:t>
      </w:r>
      <w:r w:rsidR="004504D0" w:rsidRPr="004504D0">
        <w:rPr>
          <w:rFonts w:ascii="Times New Roman" w:hAnsi="Times New Roman" w:cs="Times New Roman"/>
          <w:sz w:val="28"/>
          <w:szCs w:val="28"/>
        </w:rPr>
        <w:t>, п.ж/</w:t>
      </w:r>
      <w:proofErr w:type="spellStart"/>
      <w:r w:rsidR="004504D0" w:rsidRPr="004504D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504D0" w:rsidRPr="00450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4D0" w:rsidRPr="004504D0">
        <w:rPr>
          <w:rFonts w:ascii="Times New Roman" w:hAnsi="Times New Roman" w:cs="Times New Roman"/>
          <w:sz w:val="28"/>
          <w:szCs w:val="28"/>
        </w:rPr>
        <w:t>ст.</w:t>
      </w:r>
      <w:r w:rsidR="00F91D9D">
        <w:rPr>
          <w:rFonts w:ascii="Times New Roman" w:hAnsi="Times New Roman" w:cs="Times New Roman"/>
          <w:sz w:val="28"/>
          <w:szCs w:val="28"/>
        </w:rPr>
        <w:t>Веймарн</w:t>
      </w:r>
      <w:proofErr w:type="spellEnd"/>
      <w:r w:rsidR="004504D0" w:rsidRPr="004504D0">
        <w:rPr>
          <w:rFonts w:ascii="Times New Roman" w:hAnsi="Times New Roman" w:cs="Times New Roman"/>
          <w:sz w:val="28"/>
          <w:szCs w:val="28"/>
        </w:rPr>
        <w:t>(</w:t>
      </w:r>
      <w:r w:rsidR="00F91D9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504D0" w:rsidRPr="004504D0">
        <w:rPr>
          <w:rFonts w:ascii="Times New Roman" w:hAnsi="Times New Roman" w:cs="Times New Roman"/>
          <w:sz w:val="28"/>
          <w:szCs w:val="28"/>
        </w:rPr>
        <w:t>пер.Сенной</w:t>
      </w:r>
      <w:r w:rsidR="00F91D9D">
        <w:rPr>
          <w:rFonts w:ascii="Times New Roman" w:hAnsi="Times New Roman" w:cs="Times New Roman"/>
          <w:sz w:val="28"/>
          <w:szCs w:val="28"/>
        </w:rPr>
        <w:t xml:space="preserve"> и </w:t>
      </w:r>
      <w:r w:rsidR="004504D0" w:rsidRPr="004504D0">
        <w:rPr>
          <w:rFonts w:ascii="Times New Roman" w:hAnsi="Times New Roman" w:cs="Times New Roman"/>
          <w:sz w:val="28"/>
          <w:szCs w:val="28"/>
        </w:rPr>
        <w:t>подъезд к ж/д вокзалу), д. Онстопель</w:t>
      </w:r>
      <w:r w:rsidR="00F91D9D">
        <w:rPr>
          <w:rFonts w:ascii="Times New Roman" w:hAnsi="Times New Roman" w:cs="Times New Roman"/>
          <w:sz w:val="28"/>
          <w:szCs w:val="28"/>
        </w:rPr>
        <w:t>(ул. Новая, ул. Лу</w:t>
      </w:r>
      <w:r w:rsidR="00E153D8">
        <w:rPr>
          <w:rFonts w:ascii="Times New Roman" w:hAnsi="Times New Roman" w:cs="Times New Roman"/>
          <w:sz w:val="28"/>
          <w:szCs w:val="28"/>
        </w:rPr>
        <w:t>г</w:t>
      </w:r>
      <w:r w:rsidR="00F91D9D">
        <w:rPr>
          <w:rFonts w:ascii="Times New Roman" w:hAnsi="Times New Roman" w:cs="Times New Roman"/>
          <w:sz w:val="28"/>
          <w:szCs w:val="28"/>
        </w:rPr>
        <w:t>овая)</w:t>
      </w:r>
      <w:r w:rsidR="004504D0" w:rsidRPr="004504D0">
        <w:rPr>
          <w:rFonts w:ascii="Times New Roman" w:hAnsi="Times New Roman" w:cs="Times New Roman"/>
          <w:sz w:val="28"/>
          <w:szCs w:val="28"/>
        </w:rPr>
        <w:t xml:space="preserve">, п.Ивановское (подъезд к </w:t>
      </w:r>
      <w:proofErr w:type="spellStart"/>
      <w:r w:rsidR="004504D0" w:rsidRPr="004504D0">
        <w:rPr>
          <w:rFonts w:ascii="Times New Roman" w:hAnsi="Times New Roman" w:cs="Times New Roman"/>
          <w:sz w:val="28"/>
          <w:szCs w:val="28"/>
        </w:rPr>
        <w:t>д.Сягло</w:t>
      </w:r>
      <w:r w:rsidR="00F91D9D">
        <w:rPr>
          <w:rFonts w:ascii="Times New Roman" w:hAnsi="Times New Roman" w:cs="Times New Roman"/>
          <w:sz w:val="28"/>
          <w:szCs w:val="28"/>
        </w:rPr>
        <w:t>,</w:t>
      </w:r>
      <w:r w:rsidR="00F91D9D" w:rsidRPr="004504D0">
        <w:rPr>
          <w:rFonts w:ascii="Times New Roman" w:hAnsi="Times New Roman" w:cs="Times New Roman"/>
          <w:sz w:val="28"/>
          <w:szCs w:val="28"/>
        </w:rPr>
        <w:t>ул.Н</w:t>
      </w:r>
      <w:r w:rsidR="00F91D9D">
        <w:rPr>
          <w:rFonts w:ascii="Times New Roman" w:hAnsi="Times New Roman" w:cs="Times New Roman"/>
          <w:sz w:val="28"/>
          <w:szCs w:val="28"/>
        </w:rPr>
        <w:t>абережная</w:t>
      </w:r>
      <w:proofErr w:type="spellEnd"/>
      <w:r w:rsidR="00E153D8">
        <w:rPr>
          <w:rFonts w:ascii="Times New Roman" w:hAnsi="Times New Roman" w:cs="Times New Roman"/>
          <w:sz w:val="28"/>
          <w:szCs w:val="28"/>
        </w:rPr>
        <w:t>)</w:t>
      </w:r>
      <w:r w:rsidR="004504D0" w:rsidRPr="004504D0">
        <w:rPr>
          <w:rFonts w:ascii="Times New Roman" w:hAnsi="Times New Roman" w:cs="Times New Roman"/>
          <w:sz w:val="28"/>
          <w:szCs w:val="28"/>
        </w:rPr>
        <w:t>,д.</w:t>
      </w:r>
      <w:r w:rsidR="00F91D9D">
        <w:rPr>
          <w:rFonts w:ascii="Times New Roman" w:hAnsi="Times New Roman" w:cs="Times New Roman"/>
          <w:sz w:val="28"/>
          <w:szCs w:val="28"/>
        </w:rPr>
        <w:t xml:space="preserve"> Малая Пустомержа</w:t>
      </w:r>
      <w:r w:rsidR="004504D0" w:rsidRPr="004504D0">
        <w:rPr>
          <w:rFonts w:ascii="Times New Roman" w:hAnsi="Times New Roman" w:cs="Times New Roman"/>
          <w:sz w:val="28"/>
          <w:szCs w:val="28"/>
        </w:rPr>
        <w:t xml:space="preserve"> (ул.Деревенская), </w:t>
      </w:r>
      <w:proofErr w:type="spellStart"/>
      <w:r w:rsidR="004504D0" w:rsidRPr="004504D0">
        <w:rPr>
          <w:rFonts w:ascii="Times New Roman" w:hAnsi="Times New Roman" w:cs="Times New Roman"/>
          <w:sz w:val="28"/>
          <w:szCs w:val="28"/>
        </w:rPr>
        <w:t>д.Нед</w:t>
      </w:r>
      <w:r w:rsidR="00F91D9D">
        <w:rPr>
          <w:rFonts w:ascii="Times New Roman" w:hAnsi="Times New Roman" w:cs="Times New Roman"/>
          <w:sz w:val="28"/>
          <w:szCs w:val="28"/>
        </w:rPr>
        <w:t>облицы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523AC" w:rsidRDefault="008E378E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поддержки районного бюджета удалось отремонтировать дороги в </w:t>
      </w:r>
      <w:r w:rsidR="002523AC" w:rsidRPr="002523AC">
        <w:rPr>
          <w:rFonts w:ascii="Times New Roman" w:hAnsi="Times New Roman" w:cs="Times New Roman"/>
          <w:sz w:val="28"/>
          <w:szCs w:val="28"/>
        </w:rPr>
        <w:t xml:space="preserve">д. Большая Пустомержа (подъезд к строящемуся комплексу по изготовлению ткани с ПВХ покрытием и текстильных материалов), д. Онстопель (ул. Новая, ул. Луговая), п. Ивановское (ул.Набережная), д. Малая Пустомержа (ул. Деревенская), д. </w:t>
      </w:r>
      <w:proofErr w:type="spellStart"/>
      <w:r w:rsidR="002523AC" w:rsidRPr="002523AC">
        <w:rPr>
          <w:rFonts w:ascii="Times New Roman" w:hAnsi="Times New Roman" w:cs="Times New Roman"/>
          <w:sz w:val="28"/>
          <w:szCs w:val="28"/>
        </w:rPr>
        <w:t>Недоблицы</w:t>
      </w:r>
      <w:proofErr w:type="spellEnd"/>
      <w:r w:rsidR="002523AC" w:rsidRPr="002523AC">
        <w:rPr>
          <w:rFonts w:ascii="Times New Roman" w:hAnsi="Times New Roman" w:cs="Times New Roman"/>
          <w:sz w:val="28"/>
          <w:szCs w:val="28"/>
        </w:rPr>
        <w:t>.</w:t>
      </w:r>
    </w:p>
    <w:p w:rsidR="00E153D8" w:rsidRPr="004504D0" w:rsidRDefault="00E153D8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общей </w:t>
      </w:r>
      <w:r w:rsidR="008E378E">
        <w:rPr>
          <w:rFonts w:ascii="Times New Roman" w:hAnsi="Times New Roman" w:cs="Times New Roman"/>
          <w:sz w:val="28"/>
          <w:szCs w:val="28"/>
        </w:rPr>
        <w:t>сложности отремонтировано 1 125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E378E">
        <w:rPr>
          <w:rFonts w:ascii="Times New Roman" w:hAnsi="Times New Roman" w:cs="Times New Roman"/>
          <w:sz w:val="28"/>
          <w:szCs w:val="28"/>
        </w:rPr>
        <w:t xml:space="preserve"> асфальтного и10 700 м щебеночного покрытия.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7EF">
        <w:rPr>
          <w:rFonts w:ascii="Times New Roman" w:hAnsi="Times New Roman" w:cs="Times New Roman"/>
          <w:b/>
          <w:sz w:val="28"/>
          <w:szCs w:val="28"/>
        </w:rPr>
        <w:t>В рамках программы «Развитие жилищно-коммунального хозяйства и благоустройство на территории Пустомержского сельского поселения» выполнены следующие мероприятия:</w:t>
      </w:r>
    </w:p>
    <w:p w:rsidR="009378E8" w:rsidRPr="005717EF" w:rsidRDefault="009378E8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378E8">
        <w:rPr>
          <w:rFonts w:ascii="Times New Roman" w:hAnsi="Times New Roman" w:cs="Times New Roman"/>
          <w:sz w:val="28"/>
          <w:szCs w:val="28"/>
        </w:rPr>
        <w:t xml:space="preserve">газификация д. </w:t>
      </w:r>
      <w:proofErr w:type="spellStart"/>
      <w:r w:rsidRPr="009378E8">
        <w:rPr>
          <w:rFonts w:ascii="Times New Roman" w:hAnsi="Times New Roman" w:cs="Times New Roman"/>
          <w:sz w:val="28"/>
          <w:szCs w:val="28"/>
        </w:rPr>
        <w:t>Именицы</w:t>
      </w:r>
      <w:proofErr w:type="spellEnd"/>
      <w:r w:rsidRPr="009378E8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9378E8">
        <w:rPr>
          <w:rFonts w:ascii="Times New Roman" w:hAnsi="Times New Roman" w:cs="Times New Roman"/>
          <w:sz w:val="28"/>
          <w:szCs w:val="28"/>
        </w:rPr>
        <w:t>Недоблицы</w:t>
      </w:r>
      <w:proofErr w:type="spellEnd"/>
      <w:r w:rsidRPr="009378E8">
        <w:rPr>
          <w:rFonts w:ascii="Times New Roman" w:hAnsi="Times New Roman" w:cs="Times New Roman"/>
          <w:sz w:val="28"/>
          <w:szCs w:val="28"/>
        </w:rPr>
        <w:t>, д. Мануйлово.</w:t>
      </w:r>
    </w:p>
    <w:p w:rsidR="007806FC" w:rsidRPr="007806FC" w:rsidRDefault="007806F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lastRenderedPageBreak/>
        <w:t>- Мероприятия в рамках обеспечения устойчивого сокращения непригодного для проживания жилищного фонда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06FC">
        <w:rPr>
          <w:rFonts w:ascii="Times New Roman" w:hAnsi="Times New Roman" w:cs="Times New Roman"/>
          <w:sz w:val="28"/>
          <w:szCs w:val="28"/>
        </w:rPr>
        <w:t xml:space="preserve">311 532 309,68 руб. </w:t>
      </w:r>
    </w:p>
    <w:p w:rsidR="00B406BB" w:rsidRDefault="007806FC" w:rsidP="007806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t> </w:t>
      </w:r>
    </w:p>
    <w:p w:rsidR="007806FC" w:rsidRPr="00244BE5" w:rsidRDefault="007806FC" w:rsidP="007806F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BE5">
        <w:rPr>
          <w:rFonts w:ascii="Times New Roman" w:hAnsi="Times New Roman" w:cs="Times New Roman"/>
          <w:b/>
          <w:sz w:val="28"/>
          <w:szCs w:val="28"/>
        </w:rPr>
        <w:t>СПРАВОЧНО:</w:t>
      </w:r>
    </w:p>
    <w:p w:rsidR="007806FC" w:rsidRPr="00244BE5" w:rsidRDefault="007806FC" w:rsidP="00780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44BE5">
        <w:rPr>
          <w:rFonts w:ascii="Times New Roman" w:hAnsi="Times New Roman" w:cs="Times New Roman"/>
          <w:iCs/>
          <w:sz w:val="24"/>
          <w:szCs w:val="28"/>
        </w:rPr>
        <w:t xml:space="preserve">На приобретение в муниципальную собственность жилых помещений (45 квартир) для переселения граждан из аварийного жилищного фонда, находящегося на территории Пустомержского сельского поселения, в рамках реализации региональной адресной программы «Переселение граждан из аварийного жилищного фонда на территории Ленинградской области в 2019-2025 годах» путем участия в долевом строительстве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Федерации»-295 452 309,68 рублей, из них средств областного бюджета и фонда поддержки развития ЖКХ - </w:t>
      </w:r>
      <w:r w:rsidR="00356462" w:rsidRPr="00244BE5">
        <w:rPr>
          <w:rFonts w:ascii="Times New Roman" w:hAnsi="Times New Roman" w:cs="Times New Roman"/>
          <w:iCs/>
          <w:sz w:val="24"/>
          <w:szCs w:val="28"/>
        </w:rPr>
        <w:t>275 150 370,49 руб.</w:t>
      </w:r>
      <w:r w:rsidRPr="00244BE5">
        <w:rPr>
          <w:rFonts w:ascii="Times New Roman" w:hAnsi="Times New Roman" w:cs="Times New Roman"/>
          <w:iCs/>
          <w:sz w:val="24"/>
          <w:szCs w:val="28"/>
        </w:rPr>
        <w:t>, средств местного бюджета-</w:t>
      </w:r>
      <w:r w:rsidR="00356462" w:rsidRPr="00244BE5">
        <w:rPr>
          <w:rFonts w:ascii="Times New Roman" w:hAnsi="Times New Roman" w:cs="Times New Roman"/>
          <w:iCs/>
          <w:sz w:val="24"/>
          <w:szCs w:val="28"/>
        </w:rPr>
        <w:t xml:space="preserve"> 20 301 939,19 руб.</w:t>
      </w:r>
    </w:p>
    <w:p w:rsidR="007806FC" w:rsidRPr="00244BE5" w:rsidRDefault="007806FC" w:rsidP="007806FC">
      <w:pPr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44BE5">
        <w:rPr>
          <w:rFonts w:ascii="Times New Roman" w:hAnsi="Times New Roman" w:cs="Times New Roman"/>
          <w:iCs/>
          <w:sz w:val="24"/>
          <w:szCs w:val="28"/>
        </w:rPr>
        <w:t xml:space="preserve">На приобретение жилых помещений в собственность Пустомержского сельского поселения для последующей передачи гражданам при переселении из аварийного жилищного фонда, находящегося на территории Пустомержского сельского поселения, в рамках реализации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(покупка 2 квартир на рынке вторичного жилья)- </w:t>
      </w:r>
      <w:r w:rsidR="00356462" w:rsidRPr="00244BE5">
        <w:rPr>
          <w:rFonts w:ascii="Times New Roman" w:hAnsi="Times New Roman" w:cs="Times New Roman"/>
          <w:iCs/>
          <w:sz w:val="24"/>
          <w:szCs w:val="28"/>
        </w:rPr>
        <w:t>9 000 000,00 руб.</w:t>
      </w:r>
      <w:r w:rsidRPr="00244BE5">
        <w:rPr>
          <w:rFonts w:ascii="Times New Roman" w:hAnsi="Times New Roman" w:cs="Times New Roman"/>
          <w:iCs/>
          <w:sz w:val="24"/>
          <w:szCs w:val="28"/>
        </w:rPr>
        <w:t>, из них средств областного бюджета -</w:t>
      </w:r>
      <w:r w:rsidR="00356462" w:rsidRPr="00244BE5">
        <w:rPr>
          <w:rFonts w:ascii="Times New Roman" w:hAnsi="Times New Roman" w:cs="Times New Roman"/>
          <w:iCs/>
          <w:sz w:val="24"/>
          <w:szCs w:val="28"/>
        </w:rPr>
        <w:t xml:space="preserve"> 8 919 364,53 руб.</w:t>
      </w:r>
      <w:r w:rsidRPr="00244BE5">
        <w:rPr>
          <w:rFonts w:ascii="Times New Roman" w:hAnsi="Times New Roman" w:cs="Times New Roman"/>
          <w:iCs/>
          <w:sz w:val="24"/>
          <w:szCs w:val="28"/>
        </w:rPr>
        <w:t>, средств местного бюджета-</w:t>
      </w:r>
      <w:r w:rsidR="00356462" w:rsidRPr="00244BE5">
        <w:rPr>
          <w:rFonts w:ascii="Times New Roman" w:hAnsi="Times New Roman" w:cs="Times New Roman"/>
          <w:iCs/>
          <w:sz w:val="24"/>
          <w:szCs w:val="28"/>
        </w:rPr>
        <w:t xml:space="preserve"> 80 635,47 руб.</w:t>
      </w:r>
    </w:p>
    <w:p w:rsidR="007806FC" w:rsidRPr="00244BE5" w:rsidRDefault="007806FC" w:rsidP="007806F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244BE5">
        <w:rPr>
          <w:rFonts w:ascii="Times New Roman" w:hAnsi="Times New Roman" w:cs="Times New Roman"/>
          <w:sz w:val="24"/>
          <w:szCs w:val="28"/>
        </w:rPr>
        <w:t xml:space="preserve">Выкуп жилой площади у собственников в целях переселения граждан из аварийного жилищного фонда на территории </w:t>
      </w:r>
      <w:r w:rsidRPr="00244BE5">
        <w:rPr>
          <w:rFonts w:ascii="Times New Roman" w:hAnsi="Times New Roman" w:cs="Times New Roman"/>
          <w:iCs/>
          <w:sz w:val="24"/>
          <w:szCs w:val="28"/>
        </w:rPr>
        <w:t>Пустомержского сельского поселения</w:t>
      </w:r>
      <w:r w:rsidRPr="00244BE5">
        <w:rPr>
          <w:rFonts w:ascii="Times New Roman" w:hAnsi="Times New Roman" w:cs="Times New Roman"/>
          <w:sz w:val="24"/>
          <w:szCs w:val="28"/>
        </w:rPr>
        <w:t xml:space="preserve">в целях переселения граждан из аварийного жилищного фонда на территории </w:t>
      </w:r>
      <w:r w:rsidRPr="00244BE5">
        <w:rPr>
          <w:rFonts w:ascii="Times New Roman" w:hAnsi="Times New Roman" w:cs="Times New Roman"/>
          <w:iCs/>
          <w:sz w:val="24"/>
          <w:szCs w:val="28"/>
        </w:rPr>
        <w:t>Пустомержского сельского поселения (4 квартиры)-</w:t>
      </w:r>
      <w:r w:rsidR="00356462" w:rsidRPr="00244BE5">
        <w:rPr>
          <w:rFonts w:ascii="Times New Roman" w:hAnsi="Times New Roman" w:cs="Times New Roman"/>
          <w:iCs/>
          <w:sz w:val="24"/>
          <w:szCs w:val="28"/>
        </w:rPr>
        <w:t xml:space="preserve"> 7 080 000,00 руб.</w:t>
      </w:r>
      <w:r w:rsidRPr="00244BE5">
        <w:rPr>
          <w:rFonts w:ascii="Times New Roman" w:hAnsi="Times New Roman" w:cs="Times New Roman"/>
          <w:iCs/>
          <w:sz w:val="24"/>
          <w:szCs w:val="28"/>
        </w:rPr>
        <w:t>, из них средств областного бюджета -</w:t>
      </w:r>
      <w:r w:rsidR="00356462" w:rsidRPr="00244BE5">
        <w:rPr>
          <w:rFonts w:ascii="Times New Roman" w:hAnsi="Times New Roman" w:cs="Times New Roman"/>
          <w:iCs/>
          <w:sz w:val="24"/>
          <w:szCs w:val="28"/>
        </w:rPr>
        <w:t xml:space="preserve"> 7 009 200,00 руб.</w:t>
      </w:r>
      <w:r w:rsidRPr="00244BE5">
        <w:rPr>
          <w:rFonts w:ascii="Times New Roman" w:hAnsi="Times New Roman" w:cs="Times New Roman"/>
          <w:iCs/>
          <w:sz w:val="24"/>
          <w:szCs w:val="28"/>
        </w:rPr>
        <w:t>, средств местного бюджета-</w:t>
      </w:r>
      <w:r w:rsidR="00356462" w:rsidRPr="00244BE5">
        <w:rPr>
          <w:rFonts w:ascii="Times New Roman" w:hAnsi="Times New Roman" w:cs="Times New Roman"/>
          <w:iCs/>
          <w:sz w:val="24"/>
          <w:szCs w:val="28"/>
        </w:rPr>
        <w:t xml:space="preserve"> 70 800,00 руб</w:t>
      </w:r>
      <w:r w:rsidRPr="00244BE5">
        <w:rPr>
          <w:rFonts w:ascii="Times New Roman" w:hAnsi="Times New Roman" w:cs="Times New Roman"/>
          <w:iCs/>
          <w:sz w:val="24"/>
          <w:szCs w:val="28"/>
        </w:rPr>
        <w:t>.</w:t>
      </w:r>
    </w:p>
    <w:p w:rsidR="007806FC" w:rsidRPr="007806FC" w:rsidRDefault="007806F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t>-содержание уличного освещения и текущий ремонт уличного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06FC">
        <w:rPr>
          <w:rFonts w:ascii="Times New Roman" w:hAnsi="Times New Roman" w:cs="Times New Roman"/>
          <w:sz w:val="28"/>
          <w:szCs w:val="28"/>
        </w:rPr>
        <w:t>1 937 032,81 рублей,</w:t>
      </w:r>
    </w:p>
    <w:p w:rsidR="007806FC" w:rsidRPr="007806FC" w:rsidRDefault="007806F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t>-вывоз ТБО, скашивание травы, уборка всех детских площадок и общественных территорий-922 762,27 рублей,</w:t>
      </w:r>
    </w:p>
    <w:p w:rsidR="007806FC" w:rsidRPr="007806FC" w:rsidRDefault="007806F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t>-предоставление субсидии на возмещение части затрат за оказание у</w:t>
      </w:r>
      <w:r>
        <w:rPr>
          <w:rFonts w:ascii="Times New Roman" w:hAnsi="Times New Roman" w:cs="Times New Roman"/>
          <w:sz w:val="28"/>
          <w:szCs w:val="28"/>
        </w:rPr>
        <w:t xml:space="preserve">слуг общественной бани – </w:t>
      </w:r>
      <w:r w:rsidRPr="007806FC">
        <w:rPr>
          <w:rFonts w:ascii="Times New Roman" w:hAnsi="Times New Roman" w:cs="Times New Roman"/>
          <w:sz w:val="28"/>
          <w:szCs w:val="28"/>
        </w:rPr>
        <w:t>482 846,28 рублей,</w:t>
      </w:r>
    </w:p>
    <w:p w:rsidR="007806FC" w:rsidRPr="007806FC" w:rsidRDefault="007806F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t> -формирование комфортной среды поселения (пешеходная зона от библиотеки до торгового центра) 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06FC">
        <w:rPr>
          <w:rFonts w:ascii="Times New Roman" w:hAnsi="Times New Roman" w:cs="Times New Roman"/>
          <w:sz w:val="28"/>
          <w:szCs w:val="28"/>
        </w:rPr>
        <w:t>7 900 000,00 рублей.</w:t>
      </w:r>
    </w:p>
    <w:p w:rsidR="007806FC" w:rsidRPr="007806FC" w:rsidRDefault="007806F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t> -разработка дизайн-проекта концепции благоустройства территории парка в д.</w:t>
      </w:r>
      <w:r>
        <w:rPr>
          <w:rFonts w:ascii="Times New Roman" w:hAnsi="Times New Roman" w:cs="Times New Roman"/>
          <w:sz w:val="28"/>
          <w:szCs w:val="28"/>
        </w:rPr>
        <w:t xml:space="preserve"> Большая </w:t>
      </w:r>
      <w:r w:rsidRPr="007806FC">
        <w:rPr>
          <w:rFonts w:ascii="Times New Roman" w:hAnsi="Times New Roman" w:cs="Times New Roman"/>
          <w:sz w:val="28"/>
          <w:szCs w:val="28"/>
        </w:rPr>
        <w:t>Пустомержа 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06FC">
        <w:rPr>
          <w:rFonts w:ascii="Times New Roman" w:hAnsi="Times New Roman" w:cs="Times New Roman"/>
          <w:sz w:val="28"/>
          <w:szCs w:val="28"/>
        </w:rPr>
        <w:t>590000,00 руб.</w:t>
      </w:r>
    </w:p>
    <w:p w:rsidR="007806FC" w:rsidRPr="007806FC" w:rsidRDefault="007806F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lastRenderedPageBreak/>
        <w:t xml:space="preserve">- оплата услуг по достижению экономии и доп.экономии при эксплуатации объектов уличного освещения по </w:t>
      </w:r>
      <w:proofErr w:type="spellStart"/>
      <w:r w:rsidRPr="007806FC">
        <w:rPr>
          <w:rFonts w:ascii="Times New Roman" w:hAnsi="Times New Roman" w:cs="Times New Roman"/>
          <w:sz w:val="28"/>
          <w:szCs w:val="28"/>
        </w:rPr>
        <w:t>энергосервисному</w:t>
      </w:r>
      <w:proofErr w:type="spellEnd"/>
      <w:r w:rsidRPr="007806FC">
        <w:rPr>
          <w:rFonts w:ascii="Times New Roman" w:hAnsi="Times New Roman" w:cs="Times New Roman"/>
          <w:sz w:val="28"/>
          <w:szCs w:val="28"/>
        </w:rPr>
        <w:t xml:space="preserve"> контракту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06FC">
        <w:rPr>
          <w:rFonts w:ascii="Times New Roman" w:hAnsi="Times New Roman" w:cs="Times New Roman"/>
          <w:sz w:val="28"/>
          <w:szCs w:val="28"/>
        </w:rPr>
        <w:t>2 775 237,22 руб.</w:t>
      </w:r>
      <w:r>
        <w:rPr>
          <w:rFonts w:ascii="Times New Roman" w:hAnsi="Times New Roman" w:cs="Times New Roman"/>
          <w:sz w:val="28"/>
          <w:szCs w:val="28"/>
        </w:rPr>
        <w:t xml:space="preserve"> (шестилетний контракт, закрылся в 2024 году).</w:t>
      </w:r>
    </w:p>
    <w:p w:rsidR="007806FC" w:rsidRPr="007806FC" w:rsidRDefault="007806F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FC">
        <w:rPr>
          <w:rFonts w:ascii="Times New Roman" w:hAnsi="Times New Roman" w:cs="Times New Roman"/>
          <w:sz w:val="28"/>
          <w:szCs w:val="28"/>
        </w:rPr>
        <w:t>-приобретена квартира молодой семье 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06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06FC">
        <w:rPr>
          <w:rFonts w:ascii="Times New Roman" w:hAnsi="Times New Roman" w:cs="Times New Roman"/>
          <w:sz w:val="28"/>
          <w:szCs w:val="28"/>
        </w:rPr>
        <w:t>323952,19 руб.</w:t>
      </w:r>
    </w:p>
    <w:p w:rsidR="003E14AC" w:rsidRDefault="003E14AC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DC5" w:rsidRPr="005717EF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7EF">
        <w:rPr>
          <w:rFonts w:ascii="Times New Roman" w:hAnsi="Times New Roman" w:cs="Times New Roman"/>
          <w:b/>
          <w:sz w:val="28"/>
          <w:szCs w:val="28"/>
        </w:rPr>
        <w:t xml:space="preserve">В рамках программы «Развитие культуры и спорта в Пустомержском сельском поселении» достигнуты следующие показатели: </w:t>
      </w:r>
    </w:p>
    <w:p w:rsidR="00FF7CCE" w:rsidRDefault="00FF7CCE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C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F7CCE">
        <w:rPr>
          <w:rFonts w:ascii="Times New Roman" w:hAnsi="Times New Roman" w:cs="Times New Roman"/>
          <w:sz w:val="28"/>
          <w:szCs w:val="28"/>
        </w:rPr>
        <w:t>реднемесячная начисленная заработная плата работников учреждений культуры (библиотека, Дом культуры) на 01.01.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FF7CCE">
        <w:rPr>
          <w:rFonts w:ascii="Times New Roman" w:hAnsi="Times New Roman" w:cs="Times New Roman"/>
          <w:sz w:val="28"/>
          <w:szCs w:val="28"/>
        </w:rPr>
        <w:t xml:space="preserve"> составила 100,02 % от показателя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7CCE">
        <w:rPr>
          <w:rFonts w:ascii="Times New Roman" w:hAnsi="Times New Roman" w:cs="Times New Roman"/>
          <w:sz w:val="28"/>
          <w:szCs w:val="28"/>
        </w:rPr>
        <w:t xml:space="preserve"> установленного дорожной картой на 2024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F7CCE" w:rsidRPr="00FF7CCE" w:rsidRDefault="00FF7CCE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CCE"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F7CCE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мероприятий, направленных на поддержку развития общественн</w:t>
      </w:r>
      <w:r>
        <w:rPr>
          <w:rFonts w:ascii="Times New Roman" w:hAnsi="Times New Roman" w:cs="Times New Roman"/>
          <w:sz w:val="28"/>
          <w:szCs w:val="28"/>
        </w:rPr>
        <w:t>ой инфраструктуры, было приобретено компьютерная и бытовая техника,</w:t>
      </w:r>
      <w:r w:rsidRPr="00FF7CCE">
        <w:rPr>
          <w:rFonts w:ascii="Times New Roman" w:hAnsi="Times New Roman" w:cs="Times New Roman"/>
          <w:sz w:val="28"/>
          <w:szCs w:val="28"/>
        </w:rPr>
        <w:t xml:space="preserve"> сценическое оборудование для МКУК "</w:t>
      </w:r>
      <w:proofErr w:type="spellStart"/>
      <w:r w:rsidRPr="00FF7CCE">
        <w:rPr>
          <w:rFonts w:ascii="Times New Roman" w:hAnsi="Times New Roman" w:cs="Times New Roman"/>
          <w:sz w:val="28"/>
          <w:szCs w:val="28"/>
        </w:rPr>
        <w:t>Пустомержский</w:t>
      </w:r>
      <w:proofErr w:type="spellEnd"/>
      <w:r w:rsidRPr="00FF7CCE">
        <w:rPr>
          <w:rFonts w:ascii="Times New Roman" w:hAnsi="Times New Roman" w:cs="Times New Roman"/>
          <w:sz w:val="28"/>
          <w:szCs w:val="28"/>
        </w:rPr>
        <w:t xml:space="preserve"> КДЦ "Импульс" 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7CCE">
        <w:rPr>
          <w:rFonts w:ascii="Times New Roman" w:hAnsi="Times New Roman" w:cs="Times New Roman"/>
          <w:sz w:val="28"/>
          <w:szCs w:val="28"/>
        </w:rPr>
        <w:t>177785,00 руб.</w:t>
      </w:r>
      <w:r w:rsidR="003E14AC">
        <w:rPr>
          <w:rFonts w:ascii="Times New Roman" w:hAnsi="Times New Roman" w:cs="Times New Roman"/>
          <w:sz w:val="28"/>
          <w:szCs w:val="28"/>
        </w:rPr>
        <w:t xml:space="preserve"> (помощь депутата </w:t>
      </w:r>
      <w:proofErr w:type="spellStart"/>
      <w:r w:rsidR="00316630">
        <w:rPr>
          <w:rFonts w:ascii="Times New Roman" w:hAnsi="Times New Roman" w:cs="Times New Roman"/>
          <w:sz w:val="28"/>
          <w:szCs w:val="28"/>
        </w:rPr>
        <w:t>заксобранияВорновских</w:t>
      </w:r>
      <w:proofErr w:type="spellEnd"/>
      <w:r w:rsidR="00316630">
        <w:rPr>
          <w:rFonts w:ascii="Times New Roman" w:hAnsi="Times New Roman" w:cs="Times New Roman"/>
          <w:sz w:val="28"/>
          <w:szCs w:val="28"/>
        </w:rPr>
        <w:t xml:space="preserve"> Дмитрия Владимировича).</w:t>
      </w:r>
    </w:p>
    <w:p w:rsidR="00FF7CCE" w:rsidRPr="00FF7CCE" w:rsidRDefault="00FF7CCE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в</w:t>
      </w:r>
      <w:r w:rsidRPr="00FF7CCE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мероприятия по формированию доступной среды жизнедеятельности для инвалидов на организацию мероприятий по приспособлению для доступа инвалидов учреждений культуры (установка </w:t>
      </w:r>
      <w:proofErr w:type="spellStart"/>
      <w:r w:rsidRPr="00FF7CCE">
        <w:rPr>
          <w:rFonts w:ascii="Times New Roman" w:hAnsi="Times New Roman" w:cs="Times New Roman"/>
          <w:sz w:val="28"/>
          <w:szCs w:val="28"/>
        </w:rPr>
        <w:t>пристенного</w:t>
      </w:r>
      <w:proofErr w:type="spellEnd"/>
      <w:r w:rsidRPr="00FF7CCE">
        <w:rPr>
          <w:rFonts w:ascii="Times New Roman" w:hAnsi="Times New Roman" w:cs="Times New Roman"/>
          <w:sz w:val="28"/>
          <w:szCs w:val="28"/>
        </w:rPr>
        <w:t xml:space="preserve"> поручня вдоль марша лестницы, установка тактильной накладки на ступени лестницы) на сумму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F7CCE">
        <w:rPr>
          <w:rFonts w:ascii="Times New Roman" w:hAnsi="Times New Roman" w:cs="Times New Roman"/>
          <w:sz w:val="28"/>
          <w:szCs w:val="28"/>
        </w:rPr>
        <w:t xml:space="preserve">53000,00 рублей. </w:t>
      </w:r>
    </w:p>
    <w:p w:rsidR="00356DC5" w:rsidRPr="00E153D8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D8">
        <w:rPr>
          <w:rFonts w:ascii="Times New Roman" w:hAnsi="Times New Roman" w:cs="Times New Roman"/>
          <w:sz w:val="28"/>
          <w:szCs w:val="28"/>
        </w:rPr>
        <w:t>В Пустомержском Доме культуры на 01.01.</w:t>
      </w:r>
      <w:r w:rsidR="00475814" w:rsidRPr="00E153D8">
        <w:rPr>
          <w:rFonts w:ascii="Times New Roman" w:hAnsi="Times New Roman" w:cs="Times New Roman"/>
          <w:sz w:val="28"/>
          <w:szCs w:val="28"/>
        </w:rPr>
        <w:t>2025 работает 16 клубных формирований (8</w:t>
      </w:r>
      <w:r w:rsidRPr="00E153D8">
        <w:rPr>
          <w:rFonts w:ascii="Times New Roman" w:hAnsi="Times New Roman" w:cs="Times New Roman"/>
          <w:sz w:val="28"/>
          <w:szCs w:val="28"/>
        </w:rPr>
        <w:t xml:space="preserve"> самодеятельных, 8 люби</w:t>
      </w:r>
      <w:r w:rsidR="00475814" w:rsidRPr="00E153D8">
        <w:rPr>
          <w:rFonts w:ascii="Times New Roman" w:hAnsi="Times New Roman" w:cs="Times New Roman"/>
          <w:sz w:val="28"/>
          <w:szCs w:val="28"/>
        </w:rPr>
        <w:t>тельских) общей численностью 284</w:t>
      </w:r>
      <w:r w:rsidRPr="00E153D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75814" w:rsidRPr="00E153D8">
        <w:rPr>
          <w:rFonts w:ascii="Times New Roman" w:hAnsi="Times New Roman" w:cs="Times New Roman"/>
          <w:sz w:val="28"/>
          <w:szCs w:val="28"/>
        </w:rPr>
        <w:t>а</w:t>
      </w:r>
      <w:r w:rsidRPr="00E153D8">
        <w:rPr>
          <w:rFonts w:ascii="Times New Roman" w:hAnsi="Times New Roman" w:cs="Times New Roman"/>
          <w:sz w:val="28"/>
          <w:szCs w:val="28"/>
        </w:rPr>
        <w:t>.</w:t>
      </w:r>
    </w:p>
    <w:p w:rsidR="00356DC5" w:rsidRPr="00E153D8" w:rsidRDefault="00475814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D8">
        <w:rPr>
          <w:rFonts w:ascii="Times New Roman" w:hAnsi="Times New Roman" w:cs="Times New Roman"/>
          <w:sz w:val="28"/>
          <w:szCs w:val="28"/>
        </w:rPr>
        <w:t>Проведено 236</w:t>
      </w:r>
      <w:r w:rsidR="00356DC5" w:rsidRPr="00E153D8">
        <w:rPr>
          <w:rFonts w:ascii="Times New Roman" w:hAnsi="Times New Roman" w:cs="Times New Roman"/>
          <w:sz w:val="28"/>
          <w:szCs w:val="28"/>
        </w:rPr>
        <w:t xml:space="preserve"> массовых ме</w:t>
      </w:r>
      <w:r w:rsidRPr="00E153D8">
        <w:rPr>
          <w:rFonts w:ascii="Times New Roman" w:hAnsi="Times New Roman" w:cs="Times New Roman"/>
          <w:sz w:val="28"/>
          <w:szCs w:val="28"/>
        </w:rPr>
        <w:t>роприятия, которые посетили 16 467</w:t>
      </w:r>
      <w:r w:rsidR="00356DC5" w:rsidRPr="00E153D8">
        <w:rPr>
          <w:rFonts w:ascii="Times New Roman" w:hAnsi="Times New Roman" w:cs="Times New Roman"/>
          <w:sz w:val="28"/>
          <w:szCs w:val="28"/>
        </w:rPr>
        <w:t xml:space="preserve"> человек,в. т.ч. 19</w:t>
      </w:r>
      <w:r w:rsidRPr="00E153D8">
        <w:rPr>
          <w:rFonts w:ascii="Times New Roman" w:hAnsi="Times New Roman" w:cs="Times New Roman"/>
          <w:sz w:val="28"/>
          <w:szCs w:val="28"/>
        </w:rPr>
        <w:t xml:space="preserve"> платных мероприятий посетили 50</w:t>
      </w:r>
      <w:r w:rsidR="00356DC5" w:rsidRPr="00E153D8">
        <w:rPr>
          <w:rFonts w:ascii="Times New Roman" w:hAnsi="Times New Roman" w:cs="Times New Roman"/>
          <w:sz w:val="28"/>
          <w:szCs w:val="28"/>
        </w:rPr>
        <w:t>0человек.</w:t>
      </w:r>
    </w:p>
    <w:p w:rsidR="00356DC5" w:rsidRPr="00E153D8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D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153D8">
        <w:rPr>
          <w:rFonts w:ascii="Times New Roman" w:hAnsi="Times New Roman" w:cs="Times New Roman"/>
          <w:sz w:val="28"/>
          <w:szCs w:val="28"/>
        </w:rPr>
        <w:t>Пустомержской</w:t>
      </w:r>
      <w:proofErr w:type="spellEnd"/>
      <w:r w:rsidRPr="00E153D8">
        <w:rPr>
          <w:rFonts w:ascii="Times New Roman" w:hAnsi="Times New Roman" w:cs="Times New Roman"/>
          <w:sz w:val="28"/>
          <w:szCs w:val="28"/>
        </w:rPr>
        <w:t xml:space="preserve"> библиотеке на 01</w:t>
      </w:r>
      <w:r w:rsidR="00475814" w:rsidRPr="00E153D8">
        <w:rPr>
          <w:rFonts w:ascii="Times New Roman" w:hAnsi="Times New Roman" w:cs="Times New Roman"/>
          <w:sz w:val="28"/>
          <w:szCs w:val="28"/>
        </w:rPr>
        <w:t>.01.2025 книжный фонд составляет 16 186</w:t>
      </w:r>
      <w:r w:rsidRPr="00E153D8">
        <w:rPr>
          <w:rFonts w:ascii="Times New Roman" w:hAnsi="Times New Roman" w:cs="Times New Roman"/>
          <w:sz w:val="28"/>
          <w:szCs w:val="28"/>
        </w:rPr>
        <w:t xml:space="preserve"> экземпляров на физических (материальных) носителях.</w:t>
      </w:r>
    </w:p>
    <w:p w:rsidR="00356DC5" w:rsidRPr="00E153D8" w:rsidRDefault="00475814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D8">
        <w:rPr>
          <w:rFonts w:ascii="Times New Roman" w:hAnsi="Times New Roman" w:cs="Times New Roman"/>
          <w:sz w:val="28"/>
          <w:szCs w:val="28"/>
        </w:rPr>
        <w:t xml:space="preserve">За 2024 </w:t>
      </w:r>
      <w:r w:rsidR="00356DC5" w:rsidRPr="00E153D8">
        <w:rPr>
          <w:rFonts w:ascii="Times New Roman" w:hAnsi="Times New Roman" w:cs="Times New Roman"/>
          <w:sz w:val="28"/>
          <w:szCs w:val="28"/>
        </w:rPr>
        <w:t>г</w:t>
      </w:r>
      <w:r w:rsidRPr="00E153D8">
        <w:rPr>
          <w:rFonts w:ascii="Times New Roman" w:hAnsi="Times New Roman" w:cs="Times New Roman"/>
          <w:sz w:val="28"/>
          <w:szCs w:val="28"/>
        </w:rPr>
        <w:t>од зарегистрировано 1 494 пользователя</w:t>
      </w:r>
      <w:r w:rsidR="00356DC5" w:rsidRPr="00E153D8">
        <w:rPr>
          <w:rFonts w:ascii="Times New Roman" w:hAnsi="Times New Roman" w:cs="Times New Roman"/>
          <w:sz w:val="28"/>
          <w:szCs w:val="28"/>
        </w:rPr>
        <w:t xml:space="preserve"> библиотеки.</w:t>
      </w:r>
    </w:p>
    <w:p w:rsidR="00356DC5" w:rsidRPr="00E153D8" w:rsidRDefault="00475814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D8">
        <w:rPr>
          <w:rFonts w:ascii="Times New Roman" w:hAnsi="Times New Roman" w:cs="Times New Roman"/>
          <w:sz w:val="28"/>
          <w:szCs w:val="28"/>
        </w:rPr>
        <w:t>Число посещений составило 18 783</w:t>
      </w:r>
      <w:r w:rsidR="00356DC5" w:rsidRPr="00E153D8">
        <w:rPr>
          <w:rFonts w:ascii="Times New Roman" w:hAnsi="Times New Roman" w:cs="Times New Roman"/>
          <w:sz w:val="28"/>
          <w:szCs w:val="28"/>
        </w:rPr>
        <w:t>, в т.ч. посе</w:t>
      </w:r>
      <w:r w:rsidRPr="00E153D8">
        <w:rPr>
          <w:rFonts w:ascii="Times New Roman" w:hAnsi="Times New Roman" w:cs="Times New Roman"/>
          <w:sz w:val="28"/>
          <w:szCs w:val="28"/>
        </w:rPr>
        <w:t>щений массовых мероприятий 7 541. Проведено мероприятий – 172</w:t>
      </w:r>
      <w:r w:rsidR="00356DC5" w:rsidRPr="00E153D8">
        <w:rPr>
          <w:rFonts w:ascii="Times New Roman" w:hAnsi="Times New Roman" w:cs="Times New Roman"/>
          <w:sz w:val="28"/>
          <w:szCs w:val="28"/>
        </w:rPr>
        <w:t>.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D8">
        <w:rPr>
          <w:rFonts w:ascii="Times New Roman" w:hAnsi="Times New Roman" w:cs="Times New Roman"/>
          <w:sz w:val="28"/>
          <w:szCs w:val="28"/>
        </w:rPr>
        <w:t>Книгов</w:t>
      </w:r>
      <w:r w:rsidR="00475814" w:rsidRPr="00E153D8">
        <w:rPr>
          <w:rFonts w:ascii="Times New Roman" w:hAnsi="Times New Roman" w:cs="Times New Roman"/>
          <w:sz w:val="28"/>
          <w:szCs w:val="28"/>
        </w:rPr>
        <w:t>ыдача за отчетный период – 30 014</w:t>
      </w:r>
      <w:r w:rsidRPr="00E153D8">
        <w:rPr>
          <w:rFonts w:ascii="Times New Roman" w:hAnsi="Times New Roman" w:cs="Times New Roman"/>
          <w:sz w:val="28"/>
          <w:szCs w:val="28"/>
        </w:rPr>
        <w:t xml:space="preserve"> экземпляр.</w:t>
      </w:r>
    </w:p>
    <w:p w:rsidR="00FF7CCE" w:rsidRPr="00FF7CCE" w:rsidRDefault="00FF7CCE" w:rsidP="00FF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7CCE">
        <w:rPr>
          <w:rFonts w:ascii="Times New Roman" w:eastAsia="Times New Roman" w:hAnsi="Times New Roman" w:cs="Times New Roman"/>
          <w:b/>
          <w:sz w:val="28"/>
          <w:szCs w:val="28"/>
        </w:rPr>
        <w:t>В рамках про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граммы «Эффективное управление</w:t>
      </w:r>
      <w:r w:rsidRPr="00FF7CCE">
        <w:rPr>
          <w:rFonts w:ascii="Times New Roman" w:eastAsia="Times New Roman" w:hAnsi="Times New Roman" w:cs="Times New Roman"/>
          <w:b/>
          <w:sz w:val="28"/>
          <w:szCs w:val="28"/>
        </w:rPr>
        <w:t> муниципальным образованием Пустомержского сельского поселения» выполнены следующие мероприятия:</w:t>
      </w:r>
    </w:p>
    <w:p w:rsidR="00FF7CCE" w:rsidRPr="00FF7CCE" w:rsidRDefault="00FF7CCE" w:rsidP="00FF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CC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 xml:space="preserve">нос </w:t>
      </w:r>
      <w:r w:rsidR="00316630">
        <w:rPr>
          <w:rFonts w:ascii="Times New Roman" w:eastAsia="Times New Roman" w:hAnsi="Times New Roman" w:cs="Times New Roman"/>
          <w:sz w:val="28"/>
          <w:szCs w:val="28"/>
        </w:rPr>
        <w:t xml:space="preserve">аварийного 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 xml:space="preserve">здания средней школы, 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 xml:space="preserve"> д.Б.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Пустомержа по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 xml:space="preserve"> ул.Оболенского, д.11 на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>450000,00 руб.</w:t>
      </w:r>
    </w:p>
    <w:p w:rsidR="00FF7CCE" w:rsidRPr="00FF7CCE" w:rsidRDefault="00FF7CCE" w:rsidP="00FF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CC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>ыполнение работ по геодезической съемке земельного участка площадью 21 га, расположенного по адресу: д. Большая Пустомержа,</w:t>
      </w:r>
    </w:p>
    <w:p w:rsidR="00073AC7" w:rsidRDefault="00703C5C" w:rsidP="00FF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7CCE" w:rsidRPr="00FF7CCE">
        <w:rPr>
          <w:rFonts w:ascii="Times New Roman" w:eastAsia="Times New Roman" w:hAnsi="Times New Roman" w:cs="Times New Roman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sz w:val="28"/>
          <w:szCs w:val="28"/>
        </w:rPr>
        <w:t>лнение работ по подготовке схем</w:t>
      </w:r>
      <w:r w:rsidR="00FF7CCE" w:rsidRPr="00FF7CCE">
        <w:rPr>
          <w:rFonts w:ascii="Times New Roman" w:eastAsia="Times New Roman" w:hAnsi="Times New Roman" w:cs="Times New Roman"/>
          <w:sz w:val="28"/>
          <w:szCs w:val="28"/>
        </w:rPr>
        <w:t xml:space="preserve"> расположения земельных </w:t>
      </w:r>
      <w:r>
        <w:rPr>
          <w:rFonts w:ascii="Times New Roman" w:eastAsia="Times New Roman" w:hAnsi="Times New Roman" w:cs="Times New Roman"/>
          <w:sz w:val="28"/>
          <w:szCs w:val="28"/>
        </w:rPr>
        <w:t>участков под ИЖС, расположенных в</w:t>
      </w:r>
      <w:r w:rsidR="00FF7CCE" w:rsidRPr="00FF7CCE">
        <w:rPr>
          <w:rFonts w:ascii="Times New Roman" w:eastAsia="Times New Roman" w:hAnsi="Times New Roman" w:cs="Times New Roman"/>
          <w:sz w:val="28"/>
          <w:szCs w:val="28"/>
        </w:rPr>
        <w:t xml:space="preserve"> д.Большая Пустомержа, </w:t>
      </w:r>
    </w:p>
    <w:p w:rsidR="00F21246" w:rsidRDefault="00073AC7" w:rsidP="00F21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7CCE" w:rsidRPr="00FF7CCE">
        <w:rPr>
          <w:rFonts w:ascii="Times New Roman" w:eastAsia="Times New Roman" w:hAnsi="Times New Roman" w:cs="Times New Roman"/>
          <w:sz w:val="28"/>
          <w:szCs w:val="28"/>
        </w:rPr>
        <w:t>подготовка межевых п</w:t>
      </w:r>
      <w:r w:rsidR="00703C5C">
        <w:rPr>
          <w:rFonts w:ascii="Times New Roman" w:eastAsia="Times New Roman" w:hAnsi="Times New Roman" w:cs="Times New Roman"/>
          <w:sz w:val="28"/>
          <w:szCs w:val="28"/>
        </w:rPr>
        <w:t>ланов для утверждения границ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постановке</w:t>
      </w:r>
      <w:r w:rsidR="00FF7CCE" w:rsidRPr="00FF7CCE">
        <w:rPr>
          <w:rFonts w:ascii="Times New Roman" w:eastAsia="Times New Roman" w:hAnsi="Times New Roman" w:cs="Times New Roman"/>
          <w:sz w:val="28"/>
          <w:szCs w:val="28"/>
        </w:rPr>
        <w:t xml:space="preserve"> на государственный кадастровый учет земельны</w:t>
      </w:r>
      <w:r>
        <w:rPr>
          <w:rFonts w:ascii="Times New Roman" w:eastAsia="Times New Roman" w:hAnsi="Times New Roman" w:cs="Times New Roman"/>
          <w:sz w:val="28"/>
          <w:szCs w:val="28"/>
        </w:rPr>
        <w:t>х участков, предоставляемых</w:t>
      </w:r>
      <w:r w:rsidR="00FF7CCE" w:rsidRPr="00FF7CCE">
        <w:rPr>
          <w:rFonts w:ascii="Times New Roman" w:eastAsia="Times New Roman" w:hAnsi="Times New Roman" w:cs="Times New Roman"/>
          <w:sz w:val="28"/>
          <w:szCs w:val="28"/>
        </w:rPr>
        <w:t xml:space="preserve"> гражданам по законам Ленинградской области № 75-оз и № 105-оз на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F7CCE" w:rsidRPr="00FF7CC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FF7CCE" w:rsidRPr="00FF7CCE">
        <w:rPr>
          <w:rFonts w:ascii="Times New Roman" w:eastAsia="Times New Roman" w:hAnsi="Times New Roman" w:cs="Times New Roman"/>
          <w:sz w:val="28"/>
          <w:szCs w:val="28"/>
        </w:rPr>
        <w:t>263600,00 руб.,</w:t>
      </w:r>
    </w:p>
    <w:p w:rsidR="00FF7CCE" w:rsidRPr="00FF7CCE" w:rsidRDefault="00FF7CCE" w:rsidP="00FF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CC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73AC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>онтажные и пусконаладочные работы муниципальной системы оповещения в д.Б.Пустомержа на сумму</w:t>
      </w:r>
      <w:r w:rsidR="00073AC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>599000,00 руб.,</w:t>
      </w:r>
    </w:p>
    <w:p w:rsidR="00FF7CCE" w:rsidRDefault="00FF7CCE" w:rsidP="00FF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C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73AC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>онтаж систем АУПС (установка пожарной сигнализации), СОУЭ (система оповещения и управления эвакуацией людей при пожаре) в</w:t>
      </w:r>
      <w:r w:rsidR="00316630">
        <w:rPr>
          <w:rFonts w:ascii="Times New Roman" w:eastAsia="Times New Roman" w:hAnsi="Times New Roman" w:cs="Times New Roman"/>
          <w:sz w:val="28"/>
          <w:szCs w:val="28"/>
        </w:rPr>
        <w:t xml:space="preserve"> двух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 xml:space="preserve"> котельных </w:t>
      </w:r>
      <w:r w:rsidR="0031663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FF7CCE">
        <w:rPr>
          <w:rFonts w:ascii="Times New Roman" w:eastAsia="Times New Roman" w:hAnsi="Times New Roman" w:cs="Times New Roman"/>
          <w:sz w:val="28"/>
          <w:szCs w:val="28"/>
        </w:rPr>
        <w:t>д.Мануйлово</w:t>
      </w:r>
      <w:proofErr w:type="spellEnd"/>
      <w:r w:rsidRPr="00FF7CCE">
        <w:rPr>
          <w:rFonts w:ascii="Times New Roman" w:eastAsia="Times New Roman" w:hAnsi="Times New Roman" w:cs="Times New Roman"/>
          <w:sz w:val="28"/>
          <w:szCs w:val="28"/>
        </w:rPr>
        <w:t xml:space="preserve"> на сумму</w:t>
      </w:r>
      <w:r w:rsidR="00073AC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F7CCE">
        <w:rPr>
          <w:rFonts w:ascii="Times New Roman" w:eastAsia="Times New Roman" w:hAnsi="Times New Roman" w:cs="Times New Roman"/>
          <w:sz w:val="28"/>
          <w:szCs w:val="28"/>
        </w:rPr>
        <w:t>403112,00 руб.</w:t>
      </w:r>
    </w:p>
    <w:p w:rsidR="00F21246" w:rsidRPr="00FF7CCE" w:rsidRDefault="00F21246" w:rsidP="00FF7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DC5" w:rsidRPr="008745A4" w:rsidRDefault="004D2640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640">
        <w:rPr>
          <w:rFonts w:ascii="Times New Roman" w:eastAsia="Times New Roman" w:hAnsi="Times New Roman" w:cs="Times New Roman"/>
          <w:b/>
          <w:sz w:val="28"/>
          <w:szCs w:val="28"/>
        </w:rPr>
        <w:t>Всего заключено за 2024</w:t>
      </w:r>
      <w:r w:rsidR="00356DC5" w:rsidRPr="004D264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год:</w:t>
      </w:r>
    </w:p>
    <w:p w:rsidR="00356DC5" w:rsidRPr="008745A4" w:rsidRDefault="000468F9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143</w:t>
      </w:r>
      <w:r w:rsidR="00356DC5" w:rsidRPr="008745A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контрактов </w:t>
      </w:r>
      <w:r>
        <w:rPr>
          <w:rFonts w:ascii="Times New Roman" w:eastAsia="Times New Roman" w:hAnsi="Times New Roman" w:cs="Times New Roman"/>
          <w:sz w:val="28"/>
          <w:szCs w:val="28"/>
        </w:rPr>
        <w:t>и договор на сумму 364 209</w:t>
      </w:r>
      <w:r w:rsidR="00356DC5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356DC5" w:rsidRPr="008745A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356DC5" w:rsidRPr="008745A4" w:rsidRDefault="00356DC5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45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них:</w:t>
      </w:r>
    </w:p>
    <w:p w:rsidR="00356DC5" w:rsidRPr="008745A4" w:rsidRDefault="00356DC5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45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Договоры </w:t>
      </w:r>
      <w:r w:rsidR="006A0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ед. поставщиком – 17 752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</w:t>
      </w:r>
      <w:r w:rsidRPr="008745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</w:t>
      </w:r>
    </w:p>
    <w:p w:rsidR="00356DC5" w:rsidRPr="008745A4" w:rsidRDefault="000468F9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Теплоснабжение – 352</w:t>
      </w:r>
      <w:r w:rsidR="00356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356DC5" w:rsidRPr="00874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56DC5" w:rsidRPr="008745A4" w:rsidRDefault="000468F9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Электроснабжение - 1 522</w:t>
      </w:r>
      <w:r w:rsidR="00356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</w:t>
      </w:r>
      <w:r w:rsidR="00356DC5" w:rsidRPr="008745A4">
        <w:rPr>
          <w:rFonts w:ascii="Times New Roman" w:eastAsia="Times New Roman" w:hAnsi="Times New Roman" w:cs="Times New Roman"/>
          <w:color w:val="000000"/>
          <w:sz w:val="28"/>
          <w:szCs w:val="28"/>
        </w:rPr>
        <w:t>руб.</w:t>
      </w:r>
    </w:p>
    <w:p w:rsidR="00356DC5" w:rsidRPr="008745A4" w:rsidRDefault="00356DC5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Конкурентные закупки (конкурсы, аукционы) </w:t>
      </w:r>
      <w:r w:rsidR="000468F9">
        <w:rPr>
          <w:rFonts w:ascii="Times New Roman" w:eastAsia="Times New Roman" w:hAnsi="Times New Roman" w:cs="Times New Roman"/>
          <w:color w:val="000000"/>
          <w:sz w:val="28"/>
          <w:szCs w:val="28"/>
        </w:rPr>
        <w:t>– 344 582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Pr="00874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</w:t>
      </w:r>
    </w:p>
    <w:p w:rsidR="00356DC5" w:rsidRPr="008745A4" w:rsidRDefault="00356DC5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DC5" w:rsidRPr="008745A4" w:rsidRDefault="00356DC5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5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Проведено:</w:t>
      </w:r>
    </w:p>
    <w:p w:rsidR="00244BE5" w:rsidRDefault="00244BE5" w:rsidP="00356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DC5" w:rsidRPr="008745A4" w:rsidRDefault="006A0273" w:rsidP="00B406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- 3</w:t>
      </w:r>
      <w:r w:rsidR="00356DC5" w:rsidRPr="00874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5 аукционов </w:t>
      </w:r>
      <w:r w:rsidR="00356DC5" w:rsidRPr="008745A4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виде:</w:t>
      </w:r>
    </w:p>
    <w:p w:rsidR="00356DC5" w:rsidRPr="0092506B" w:rsidRDefault="000468F9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8F9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Экономия бюджетных средств – 10 757 тыс. руб.</w:t>
      </w:r>
    </w:p>
    <w:p w:rsidR="00356DC5" w:rsidRPr="005717EF" w:rsidRDefault="00804AD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</w:t>
      </w:r>
      <w:r w:rsidR="00356DC5" w:rsidRPr="005717EF">
        <w:rPr>
          <w:rFonts w:ascii="Times New Roman" w:hAnsi="Times New Roman" w:cs="Times New Roman"/>
          <w:b/>
          <w:sz w:val="28"/>
          <w:szCs w:val="28"/>
        </w:rPr>
        <w:t xml:space="preserve"> году планируем: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Строительство </w:t>
      </w:r>
      <w:r w:rsidRPr="0003529F">
        <w:rPr>
          <w:rFonts w:ascii="Times New Roman" w:hAnsi="Times New Roman" w:cs="Times New Roman"/>
          <w:sz w:val="28"/>
          <w:szCs w:val="28"/>
        </w:rPr>
        <w:t xml:space="preserve">общественной территории </w:t>
      </w:r>
      <w:r w:rsidR="00D80FD0">
        <w:rPr>
          <w:rFonts w:ascii="Times New Roman" w:hAnsi="Times New Roman" w:cs="Times New Roman"/>
          <w:sz w:val="28"/>
          <w:szCs w:val="28"/>
        </w:rPr>
        <w:t>возле здания детского сада</w:t>
      </w:r>
      <w:r w:rsidRPr="0003529F">
        <w:rPr>
          <w:rFonts w:ascii="Times New Roman" w:hAnsi="Times New Roman" w:cs="Times New Roman"/>
          <w:sz w:val="28"/>
          <w:szCs w:val="28"/>
        </w:rPr>
        <w:t xml:space="preserve"> в д. Большая Пустомержа.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Ремонт помещений в здании </w:t>
      </w:r>
      <w:r w:rsidR="00D80FD0">
        <w:rPr>
          <w:rFonts w:ascii="Times New Roman" w:hAnsi="Times New Roman" w:cs="Times New Roman"/>
          <w:sz w:val="28"/>
          <w:szCs w:val="28"/>
        </w:rPr>
        <w:t>бани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6DC5" w:rsidRDefault="00D80FD0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6DC5">
        <w:rPr>
          <w:rFonts w:ascii="Times New Roman" w:hAnsi="Times New Roman" w:cs="Times New Roman"/>
          <w:sz w:val="28"/>
          <w:szCs w:val="28"/>
        </w:rPr>
        <w:t xml:space="preserve">. </w:t>
      </w:r>
      <w:r w:rsidR="00A96D16">
        <w:rPr>
          <w:rFonts w:ascii="Times New Roman" w:hAnsi="Times New Roman" w:cs="Times New Roman"/>
          <w:sz w:val="28"/>
          <w:szCs w:val="28"/>
        </w:rPr>
        <w:t>Закончить строительство</w:t>
      </w:r>
      <w:r w:rsidR="00356DC5">
        <w:rPr>
          <w:rFonts w:ascii="Times New Roman" w:hAnsi="Times New Roman" w:cs="Times New Roman"/>
          <w:sz w:val="28"/>
          <w:szCs w:val="28"/>
        </w:rPr>
        <w:t xml:space="preserve"> МКД в д. Большая Пустомержа, предназначенного для расселения аварийного жилья в п. ж/д ст. Веймарн</w:t>
      </w:r>
      <w:r w:rsidR="00A96D16">
        <w:rPr>
          <w:rFonts w:ascii="Times New Roman" w:hAnsi="Times New Roman" w:cs="Times New Roman"/>
          <w:sz w:val="28"/>
          <w:szCs w:val="28"/>
        </w:rPr>
        <w:t>, и провести переселение граждан в новый дом</w:t>
      </w:r>
      <w:r w:rsidR="00356DC5">
        <w:rPr>
          <w:rFonts w:ascii="Times New Roman" w:hAnsi="Times New Roman" w:cs="Times New Roman"/>
          <w:sz w:val="28"/>
          <w:szCs w:val="28"/>
        </w:rPr>
        <w:t>.</w:t>
      </w:r>
    </w:p>
    <w:p w:rsidR="00D80FD0" w:rsidRDefault="00D80FD0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 системы оповещения в п. Ивановское и п. Веймарн.</w:t>
      </w:r>
    </w:p>
    <w:p w:rsidR="00D80FD0" w:rsidRDefault="00D80FD0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04AD5">
        <w:rPr>
          <w:rFonts w:ascii="Times New Roman" w:hAnsi="Times New Roman" w:cs="Times New Roman"/>
          <w:sz w:val="28"/>
          <w:szCs w:val="28"/>
        </w:rPr>
        <w:t xml:space="preserve">Построить 5 детских площадок в д. </w:t>
      </w:r>
      <w:proofErr w:type="spellStart"/>
      <w:r w:rsidR="00804AD5">
        <w:rPr>
          <w:rFonts w:ascii="Times New Roman" w:hAnsi="Times New Roman" w:cs="Times New Roman"/>
          <w:sz w:val="28"/>
          <w:szCs w:val="28"/>
        </w:rPr>
        <w:t>Именицы</w:t>
      </w:r>
      <w:proofErr w:type="spellEnd"/>
      <w:r w:rsidR="00804AD5">
        <w:rPr>
          <w:rFonts w:ascii="Times New Roman" w:hAnsi="Times New Roman" w:cs="Times New Roman"/>
          <w:sz w:val="28"/>
          <w:szCs w:val="28"/>
        </w:rPr>
        <w:t xml:space="preserve">, д. Среднее Село, </w:t>
      </w:r>
      <w:r w:rsidR="00CC0CC6">
        <w:rPr>
          <w:rFonts w:ascii="Times New Roman" w:hAnsi="Times New Roman" w:cs="Times New Roman"/>
          <w:sz w:val="28"/>
          <w:szCs w:val="28"/>
        </w:rPr>
        <w:t xml:space="preserve">д. Онстопель, </w:t>
      </w:r>
      <w:r w:rsidR="003B27A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3B27AB">
        <w:rPr>
          <w:rFonts w:ascii="Times New Roman" w:hAnsi="Times New Roman" w:cs="Times New Roman"/>
          <w:sz w:val="28"/>
          <w:szCs w:val="28"/>
        </w:rPr>
        <w:t>Кленно</w:t>
      </w:r>
      <w:proofErr w:type="spellEnd"/>
      <w:r w:rsidR="003B27AB">
        <w:rPr>
          <w:rFonts w:ascii="Times New Roman" w:hAnsi="Times New Roman" w:cs="Times New Roman"/>
          <w:sz w:val="28"/>
          <w:szCs w:val="28"/>
        </w:rPr>
        <w:t>, д. Мануйлово</w:t>
      </w:r>
      <w:r w:rsidR="00CC0CC6">
        <w:rPr>
          <w:rFonts w:ascii="Times New Roman" w:hAnsi="Times New Roman" w:cs="Times New Roman"/>
          <w:sz w:val="28"/>
          <w:szCs w:val="28"/>
        </w:rPr>
        <w:t>.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своем докладе я осветил</w:t>
      </w:r>
      <w:r w:rsidRPr="00C357E8">
        <w:rPr>
          <w:rFonts w:ascii="Times New Roman" w:hAnsi="Times New Roman" w:cs="Times New Roman"/>
          <w:sz w:val="28"/>
          <w:szCs w:val="28"/>
        </w:rPr>
        <w:t xml:space="preserve"> наиболее важные и значимые вопросы, </w:t>
      </w:r>
      <w:r w:rsidR="00A96D16">
        <w:rPr>
          <w:rFonts w:ascii="Times New Roman" w:hAnsi="Times New Roman" w:cs="Times New Roman"/>
          <w:sz w:val="28"/>
          <w:szCs w:val="28"/>
        </w:rPr>
        <w:t xml:space="preserve">которые мы с Вами решали в 2024 году и </w:t>
      </w:r>
      <w:r w:rsidR="00316630">
        <w:rPr>
          <w:rFonts w:ascii="Times New Roman" w:hAnsi="Times New Roman" w:cs="Times New Roman"/>
          <w:sz w:val="28"/>
          <w:szCs w:val="28"/>
        </w:rPr>
        <w:t>которые предстоит решить</w:t>
      </w:r>
      <w:r w:rsidR="00A96D16">
        <w:rPr>
          <w:rFonts w:ascii="Times New Roman" w:hAnsi="Times New Roman" w:cs="Times New Roman"/>
          <w:sz w:val="28"/>
          <w:szCs w:val="28"/>
        </w:rPr>
        <w:t xml:space="preserve"> в 2025</w:t>
      </w:r>
      <w:r w:rsidRPr="00C357E8">
        <w:rPr>
          <w:rFonts w:ascii="Times New Roman" w:hAnsi="Times New Roman" w:cs="Times New Roman"/>
          <w:sz w:val="28"/>
          <w:szCs w:val="28"/>
        </w:rPr>
        <w:t xml:space="preserve">.           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благодарности: Администрации Кингисеппского района</w:t>
      </w:r>
      <w:r w:rsidR="00A96D16">
        <w:rPr>
          <w:rFonts w:ascii="Times New Roman" w:hAnsi="Times New Roman" w:cs="Times New Roman"/>
          <w:sz w:val="28"/>
          <w:szCs w:val="28"/>
        </w:rPr>
        <w:t>, финансирование которого в 2024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24D3">
        <w:rPr>
          <w:rFonts w:ascii="Times New Roman" w:hAnsi="Times New Roman" w:cs="Times New Roman"/>
          <w:sz w:val="28"/>
          <w:szCs w:val="28"/>
        </w:rPr>
        <w:t>составляло почти 53 млн. руб</w:t>
      </w:r>
      <w:r>
        <w:rPr>
          <w:rFonts w:ascii="Times New Roman" w:hAnsi="Times New Roman" w:cs="Times New Roman"/>
          <w:sz w:val="28"/>
          <w:szCs w:val="28"/>
        </w:rPr>
        <w:t xml:space="preserve">. Областное правительство, всем Комитетам ЛО. Нельзя не отметить работников УК, в лице </w:t>
      </w:r>
      <w:r w:rsidR="00A96D16">
        <w:rPr>
          <w:rFonts w:ascii="Times New Roman" w:hAnsi="Times New Roman" w:cs="Times New Roman"/>
          <w:sz w:val="28"/>
          <w:szCs w:val="28"/>
        </w:rPr>
        <w:t xml:space="preserve">нового </w:t>
      </w:r>
      <w:r>
        <w:rPr>
          <w:rFonts w:ascii="Times New Roman" w:hAnsi="Times New Roman" w:cs="Times New Roman"/>
          <w:sz w:val="28"/>
          <w:szCs w:val="28"/>
        </w:rPr>
        <w:t xml:space="preserve">мастера участка – </w:t>
      </w:r>
      <w:r w:rsidR="00A96D16">
        <w:rPr>
          <w:rFonts w:ascii="Times New Roman" w:hAnsi="Times New Roman" w:cs="Times New Roman"/>
          <w:sz w:val="28"/>
          <w:szCs w:val="28"/>
        </w:rPr>
        <w:t>Вальтера Артема Иванович</w:t>
      </w:r>
      <w:r>
        <w:rPr>
          <w:rFonts w:ascii="Times New Roman" w:hAnsi="Times New Roman" w:cs="Times New Roman"/>
          <w:sz w:val="28"/>
          <w:szCs w:val="28"/>
        </w:rPr>
        <w:t>. Спасибо вам, что работаете на нашей территории.</w:t>
      </w:r>
    </w:p>
    <w:p w:rsidR="00356DC5" w:rsidRDefault="00356DC5" w:rsidP="00B4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7E8">
        <w:rPr>
          <w:rFonts w:ascii="Times New Roman" w:hAnsi="Times New Roman" w:cs="Times New Roman"/>
          <w:sz w:val="28"/>
          <w:szCs w:val="28"/>
        </w:rPr>
        <w:t>Деятельность местной власти – это практически всё, чем окружён человек, мы рядом с людьми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7E8">
        <w:rPr>
          <w:rFonts w:ascii="Times New Roman" w:hAnsi="Times New Roman" w:cs="Times New Roman"/>
          <w:sz w:val="28"/>
          <w:szCs w:val="28"/>
        </w:rPr>
        <w:t xml:space="preserve"> и мы самые доступные и близкие и конечно пытаемся сотрудничать и решать многие вопросы все вместе. Спасибо всем Вам, жители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57E8">
        <w:rPr>
          <w:rFonts w:ascii="Times New Roman" w:hAnsi="Times New Roman" w:cs="Times New Roman"/>
          <w:sz w:val="28"/>
          <w:szCs w:val="28"/>
        </w:rPr>
        <w:t xml:space="preserve"> за то, что понимаете нас, </w:t>
      </w:r>
      <w:bookmarkStart w:id="0" w:name="_GoBack"/>
      <w:bookmarkEnd w:id="0"/>
      <w:r w:rsidRPr="00C357E8">
        <w:rPr>
          <w:rFonts w:ascii="Times New Roman" w:hAnsi="Times New Roman" w:cs="Times New Roman"/>
          <w:sz w:val="28"/>
          <w:szCs w:val="28"/>
        </w:rPr>
        <w:t xml:space="preserve">помогаете в работе, даете дельные советы, указываете на ошибки, принимаете участие в жизни поселения. Мы все понимаем, что есть вопросы, которые можно решить сегодня и сейчас, а есть </w:t>
      </w:r>
      <w:r>
        <w:rPr>
          <w:rFonts w:ascii="Times New Roman" w:hAnsi="Times New Roman" w:cs="Times New Roman"/>
          <w:sz w:val="28"/>
          <w:szCs w:val="28"/>
        </w:rPr>
        <w:t>и те</w:t>
      </w:r>
      <w:r w:rsidRPr="00C357E8">
        <w:rPr>
          <w:rFonts w:ascii="Times New Roman" w:hAnsi="Times New Roman" w:cs="Times New Roman"/>
          <w:sz w:val="28"/>
          <w:szCs w:val="28"/>
        </w:rPr>
        <w:t xml:space="preserve">, которые требуют долговременной перспективы. Органы местного самоуправления сельского поселения всегда готовы прислушиваться к советам жителей, помогать в решении проблем. Но мы </w:t>
      </w:r>
      <w:r w:rsidRPr="00C357E8">
        <w:rPr>
          <w:rFonts w:ascii="Times New Roman" w:hAnsi="Times New Roman" w:cs="Times New Roman"/>
          <w:sz w:val="28"/>
          <w:szCs w:val="28"/>
        </w:rPr>
        <w:lastRenderedPageBreak/>
        <w:t>также рассчитываем на поддержку самих жителей нашего поселения, на ваше деятельное участие в обновлении всех сторон жизни нашего муниципального образования, на вашу гражданскую инициативу, на вашу заинтересованность каким быть поселению уже сегодня и завтра. Уверен, у нас хватит сил и желан</w:t>
      </w:r>
      <w:r>
        <w:rPr>
          <w:rFonts w:ascii="Times New Roman" w:hAnsi="Times New Roman" w:cs="Times New Roman"/>
          <w:sz w:val="28"/>
          <w:szCs w:val="28"/>
        </w:rPr>
        <w:t xml:space="preserve">ия довести задуманное до конца, чтобы </w:t>
      </w:r>
      <w:r w:rsidRPr="00C357E8">
        <w:rPr>
          <w:rFonts w:ascii="Times New Roman" w:hAnsi="Times New Roman" w:cs="Times New Roman"/>
          <w:sz w:val="28"/>
          <w:szCs w:val="28"/>
        </w:rPr>
        <w:t>жить</w:t>
      </w:r>
      <w:r>
        <w:rPr>
          <w:rFonts w:ascii="Times New Roman" w:hAnsi="Times New Roman" w:cs="Times New Roman"/>
          <w:sz w:val="28"/>
          <w:szCs w:val="28"/>
        </w:rPr>
        <w:t xml:space="preserve"> в поселении стало еще</w:t>
      </w:r>
      <w:r w:rsidRPr="00C357E8">
        <w:rPr>
          <w:rFonts w:ascii="Times New Roman" w:hAnsi="Times New Roman" w:cs="Times New Roman"/>
          <w:sz w:val="28"/>
          <w:szCs w:val="28"/>
        </w:rPr>
        <w:t xml:space="preserve"> лучше и комфортнее.</w:t>
      </w:r>
    </w:p>
    <w:p w:rsidR="0000350B" w:rsidRDefault="0000350B" w:rsidP="00B406BB">
      <w:pPr>
        <w:spacing w:after="0" w:line="240" w:lineRule="auto"/>
      </w:pPr>
    </w:p>
    <w:sectPr w:rsidR="0000350B" w:rsidSect="0005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21E21"/>
    <w:multiLevelType w:val="hybridMultilevel"/>
    <w:tmpl w:val="EE421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DC5"/>
    <w:rsid w:val="0000350B"/>
    <w:rsid w:val="000468F9"/>
    <w:rsid w:val="00054D5C"/>
    <w:rsid w:val="00073AC7"/>
    <w:rsid w:val="000C1B9B"/>
    <w:rsid w:val="001D53DD"/>
    <w:rsid w:val="00202579"/>
    <w:rsid w:val="00244BE5"/>
    <w:rsid w:val="002523AC"/>
    <w:rsid w:val="00274F6F"/>
    <w:rsid w:val="00316630"/>
    <w:rsid w:val="00356462"/>
    <w:rsid w:val="00356DC5"/>
    <w:rsid w:val="003B27AB"/>
    <w:rsid w:val="003E14AC"/>
    <w:rsid w:val="003E25CA"/>
    <w:rsid w:val="003E4677"/>
    <w:rsid w:val="003F5958"/>
    <w:rsid w:val="004504D0"/>
    <w:rsid w:val="00475814"/>
    <w:rsid w:val="004D2640"/>
    <w:rsid w:val="004D2EF3"/>
    <w:rsid w:val="004E2D45"/>
    <w:rsid w:val="005924D3"/>
    <w:rsid w:val="00661FB9"/>
    <w:rsid w:val="006A0273"/>
    <w:rsid w:val="006B1C4D"/>
    <w:rsid w:val="006E772D"/>
    <w:rsid w:val="00703C5C"/>
    <w:rsid w:val="007063EF"/>
    <w:rsid w:val="00707CF3"/>
    <w:rsid w:val="007270B8"/>
    <w:rsid w:val="007806FC"/>
    <w:rsid w:val="00791295"/>
    <w:rsid w:val="00795D94"/>
    <w:rsid w:val="00804AD5"/>
    <w:rsid w:val="008230F3"/>
    <w:rsid w:val="00865A4C"/>
    <w:rsid w:val="008E378E"/>
    <w:rsid w:val="00922D94"/>
    <w:rsid w:val="00932C16"/>
    <w:rsid w:val="00936AF4"/>
    <w:rsid w:val="009378E8"/>
    <w:rsid w:val="009B2E26"/>
    <w:rsid w:val="009D008A"/>
    <w:rsid w:val="00A340EB"/>
    <w:rsid w:val="00A96D16"/>
    <w:rsid w:val="00B406BB"/>
    <w:rsid w:val="00B45CD6"/>
    <w:rsid w:val="00C337C9"/>
    <w:rsid w:val="00C42B11"/>
    <w:rsid w:val="00CC0CC6"/>
    <w:rsid w:val="00D80FD0"/>
    <w:rsid w:val="00E153D8"/>
    <w:rsid w:val="00E21B79"/>
    <w:rsid w:val="00E31E0A"/>
    <w:rsid w:val="00E5772F"/>
    <w:rsid w:val="00EB7BB5"/>
    <w:rsid w:val="00F21246"/>
    <w:rsid w:val="00F91D9D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Обычная таблица1"/>
    <w:rsid w:val="00356DC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Обычная таблица2"/>
    <w:rsid w:val="006B1C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80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2025-03-05T12:42:00Z</dcterms:created>
  <dcterms:modified xsi:type="dcterms:W3CDTF">2025-03-05T13:01:00Z</dcterms:modified>
</cp:coreProperties>
</file>